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53217" w:rsidRDefault="00CB2CA3" w:rsidP="00AF57C4">
      <w:pPr>
        <w:jc w:val="center"/>
        <w:rPr>
          <w:sz w:val="20"/>
          <w:szCs w:val="20"/>
        </w:rPr>
      </w:pPr>
    </w:p>
    <w:p w:rsidR="00B51E33" w:rsidRPr="00753217" w:rsidRDefault="00B51E33" w:rsidP="00AF57C4">
      <w:pPr>
        <w:jc w:val="center"/>
        <w:rPr>
          <w:sz w:val="20"/>
          <w:szCs w:val="20"/>
        </w:rPr>
      </w:pPr>
    </w:p>
    <w:p w:rsidR="001A705B" w:rsidRPr="00753217" w:rsidRDefault="001A705B" w:rsidP="00AF57C4">
      <w:pPr>
        <w:jc w:val="center"/>
        <w:rPr>
          <w:sz w:val="20"/>
          <w:szCs w:val="20"/>
        </w:rPr>
      </w:pPr>
    </w:p>
    <w:p w:rsidR="00CB2CA3" w:rsidRPr="00C0035A" w:rsidRDefault="00CB2CA3" w:rsidP="00AF57C4">
      <w:pPr>
        <w:jc w:val="center"/>
        <w:rPr>
          <w:sz w:val="40"/>
          <w:szCs w:val="40"/>
        </w:rPr>
      </w:pPr>
    </w:p>
    <w:p w:rsidR="00CB2CA3" w:rsidRPr="00C0035A" w:rsidRDefault="00CB2CA3" w:rsidP="00AF57C4">
      <w:pPr>
        <w:jc w:val="center"/>
        <w:rPr>
          <w:sz w:val="40"/>
          <w:szCs w:val="40"/>
        </w:rPr>
      </w:pPr>
    </w:p>
    <w:p w:rsidR="00E23BC4" w:rsidRPr="00C0035A" w:rsidRDefault="00E23BC4" w:rsidP="00AF57C4">
      <w:pPr>
        <w:jc w:val="center"/>
        <w:rPr>
          <w:sz w:val="40"/>
          <w:szCs w:val="40"/>
        </w:rPr>
      </w:pPr>
      <w:r w:rsidRPr="00C0035A">
        <w:rPr>
          <w:sz w:val="40"/>
          <w:szCs w:val="40"/>
        </w:rPr>
        <w:t xml:space="preserve">Томская область </w:t>
      </w:r>
      <w:proofErr w:type="spellStart"/>
      <w:r w:rsidRPr="00C0035A">
        <w:rPr>
          <w:sz w:val="40"/>
          <w:szCs w:val="40"/>
        </w:rPr>
        <w:t>Чаинский</w:t>
      </w:r>
      <w:proofErr w:type="spellEnd"/>
      <w:r w:rsidRPr="00C0035A">
        <w:rPr>
          <w:sz w:val="40"/>
          <w:szCs w:val="40"/>
        </w:rPr>
        <w:t xml:space="preserve"> район</w:t>
      </w:r>
    </w:p>
    <w:p w:rsidR="00E23BC4" w:rsidRPr="00C0035A" w:rsidRDefault="00E23BC4" w:rsidP="00AF57C4">
      <w:pPr>
        <w:jc w:val="center"/>
        <w:rPr>
          <w:sz w:val="40"/>
          <w:szCs w:val="40"/>
        </w:rPr>
      </w:pPr>
      <w:r w:rsidRPr="00C0035A">
        <w:rPr>
          <w:sz w:val="40"/>
          <w:szCs w:val="40"/>
        </w:rPr>
        <w:t xml:space="preserve">Муниципальное образование </w:t>
      </w:r>
    </w:p>
    <w:p w:rsidR="00E23BC4" w:rsidRPr="00C0035A" w:rsidRDefault="00E23BC4" w:rsidP="00AF57C4">
      <w:pPr>
        <w:jc w:val="center"/>
        <w:rPr>
          <w:sz w:val="40"/>
          <w:szCs w:val="40"/>
        </w:rPr>
      </w:pPr>
      <w:r w:rsidRPr="00C0035A">
        <w:rPr>
          <w:sz w:val="40"/>
          <w:szCs w:val="40"/>
        </w:rPr>
        <w:t>"</w:t>
      </w:r>
      <w:proofErr w:type="spellStart"/>
      <w:r w:rsidRPr="00C0035A">
        <w:rPr>
          <w:sz w:val="40"/>
          <w:szCs w:val="40"/>
        </w:rPr>
        <w:t>Подгорнское</w:t>
      </w:r>
      <w:proofErr w:type="spellEnd"/>
      <w:r w:rsidRPr="00C0035A">
        <w:rPr>
          <w:sz w:val="40"/>
          <w:szCs w:val="40"/>
        </w:rPr>
        <w:t xml:space="preserve"> сельское поселение"</w:t>
      </w: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right"/>
        <w:rPr>
          <w:sz w:val="40"/>
          <w:szCs w:val="40"/>
        </w:rPr>
      </w:pPr>
    </w:p>
    <w:p w:rsidR="00E23BC4" w:rsidRPr="00C0035A" w:rsidRDefault="00E23BC4" w:rsidP="00AF57C4">
      <w:pPr>
        <w:jc w:val="center"/>
        <w:rPr>
          <w:b/>
          <w:sz w:val="40"/>
          <w:szCs w:val="40"/>
        </w:rPr>
      </w:pPr>
      <w:r w:rsidRPr="00C0035A">
        <w:rPr>
          <w:b/>
          <w:sz w:val="40"/>
          <w:szCs w:val="40"/>
        </w:rPr>
        <w:t>ОФИЦИАЛЬНЫЕ ВЕДОМОСТИ</w:t>
      </w:r>
    </w:p>
    <w:p w:rsidR="00E23BC4" w:rsidRPr="00C0035A" w:rsidRDefault="00E23BC4" w:rsidP="00AF57C4">
      <w:pPr>
        <w:pStyle w:val="a5"/>
        <w:jc w:val="center"/>
        <w:rPr>
          <w:rFonts w:ascii="Times New Roman" w:hAnsi="Times New Roman" w:cs="Times New Roman"/>
          <w:sz w:val="40"/>
          <w:szCs w:val="40"/>
        </w:rPr>
      </w:pPr>
      <w:r w:rsidRPr="00C0035A">
        <w:rPr>
          <w:rFonts w:ascii="Times New Roman" w:hAnsi="Times New Roman" w:cs="Times New Roman"/>
          <w:sz w:val="40"/>
          <w:szCs w:val="40"/>
        </w:rPr>
        <w:t>ПОДГОРНСКОГО СЕЛЬСКОГО ПОСЕЛЕНИЯ</w:t>
      </w: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r w:rsidRPr="00C0035A">
        <w:rPr>
          <w:sz w:val="40"/>
          <w:szCs w:val="40"/>
        </w:rPr>
        <w:t>Официальное издание</w:t>
      </w:r>
    </w:p>
    <w:p w:rsidR="00E23BC4" w:rsidRPr="00C0035A" w:rsidRDefault="00E23BC4" w:rsidP="00AF57C4">
      <w:pPr>
        <w:jc w:val="center"/>
        <w:rPr>
          <w:b/>
          <w:sz w:val="40"/>
          <w:szCs w:val="40"/>
        </w:rPr>
      </w:pPr>
    </w:p>
    <w:p w:rsidR="00E23BC4" w:rsidRPr="00C0035A" w:rsidRDefault="00E23BC4" w:rsidP="00AF57C4">
      <w:pPr>
        <w:jc w:val="center"/>
        <w:rPr>
          <w:b/>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right"/>
        <w:rPr>
          <w:sz w:val="40"/>
          <w:szCs w:val="40"/>
        </w:rPr>
      </w:pPr>
    </w:p>
    <w:p w:rsidR="00EA3560" w:rsidRPr="00C0035A" w:rsidRDefault="00EA3560" w:rsidP="00AF57C4">
      <w:pPr>
        <w:jc w:val="right"/>
        <w:rPr>
          <w:sz w:val="40"/>
          <w:szCs w:val="40"/>
        </w:rPr>
      </w:pPr>
    </w:p>
    <w:p w:rsidR="00E23BC4" w:rsidRPr="00C0035A" w:rsidRDefault="00E23BC4" w:rsidP="00AF57C4">
      <w:pPr>
        <w:jc w:val="right"/>
        <w:rPr>
          <w:sz w:val="40"/>
          <w:szCs w:val="40"/>
        </w:rPr>
      </w:pPr>
    </w:p>
    <w:p w:rsidR="00244E78" w:rsidRPr="00C0035A" w:rsidRDefault="00E23BC4" w:rsidP="00AF57C4">
      <w:pPr>
        <w:jc w:val="right"/>
        <w:rPr>
          <w:color w:val="3333CC"/>
          <w:sz w:val="40"/>
          <w:szCs w:val="40"/>
        </w:rPr>
      </w:pPr>
      <w:r w:rsidRPr="00C0035A">
        <w:rPr>
          <w:color w:val="3333CC"/>
          <w:sz w:val="40"/>
          <w:szCs w:val="40"/>
        </w:rPr>
        <w:t xml:space="preserve">№ </w:t>
      </w:r>
      <w:r w:rsidR="00B93F45">
        <w:rPr>
          <w:color w:val="3333CC"/>
          <w:sz w:val="40"/>
          <w:szCs w:val="40"/>
        </w:rPr>
        <w:t>4</w:t>
      </w:r>
      <w:r w:rsidR="00780C76" w:rsidRPr="00C0035A">
        <w:rPr>
          <w:color w:val="3333CC"/>
          <w:sz w:val="40"/>
          <w:szCs w:val="40"/>
        </w:rPr>
        <w:t xml:space="preserve"> </w:t>
      </w:r>
      <w:r w:rsidRPr="00C0035A">
        <w:rPr>
          <w:color w:val="3333CC"/>
          <w:sz w:val="40"/>
          <w:szCs w:val="40"/>
        </w:rPr>
        <w:t>(</w:t>
      </w:r>
      <w:r w:rsidR="0038430F">
        <w:rPr>
          <w:color w:val="3333CC"/>
          <w:sz w:val="40"/>
          <w:szCs w:val="40"/>
        </w:rPr>
        <w:t>13</w:t>
      </w:r>
      <w:r w:rsidR="00B93F45">
        <w:rPr>
          <w:color w:val="3333CC"/>
          <w:sz w:val="40"/>
          <w:szCs w:val="40"/>
        </w:rPr>
        <w:t>8</w:t>
      </w:r>
      <w:r w:rsidR="00244E78" w:rsidRPr="00C0035A">
        <w:rPr>
          <w:color w:val="3333CC"/>
          <w:sz w:val="40"/>
          <w:szCs w:val="40"/>
        </w:rPr>
        <w:t>)</w:t>
      </w:r>
    </w:p>
    <w:p w:rsidR="00E23BC4" w:rsidRPr="00C0035A" w:rsidRDefault="00B93F45" w:rsidP="00AF57C4">
      <w:pPr>
        <w:jc w:val="right"/>
        <w:rPr>
          <w:color w:val="3366FF"/>
          <w:sz w:val="40"/>
          <w:szCs w:val="40"/>
        </w:rPr>
      </w:pPr>
      <w:r>
        <w:rPr>
          <w:color w:val="3333CC"/>
          <w:sz w:val="40"/>
          <w:szCs w:val="40"/>
        </w:rPr>
        <w:t xml:space="preserve">5 мая </w:t>
      </w:r>
      <w:r w:rsidR="00E83005" w:rsidRPr="00C0035A">
        <w:rPr>
          <w:color w:val="3333CC"/>
          <w:sz w:val="40"/>
          <w:szCs w:val="40"/>
        </w:rPr>
        <w:t>2021</w:t>
      </w:r>
      <w:r w:rsidR="00464483" w:rsidRPr="00C0035A">
        <w:rPr>
          <w:color w:val="3333CC"/>
          <w:sz w:val="40"/>
          <w:szCs w:val="40"/>
        </w:rPr>
        <w:t xml:space="preserve"> года</w:t>
      </w:r>
    </w:p>
    <w:p w:rsidR="00E23BC4" w:rsidRPr="00C0035A" w:rsidRDefault="00E23BC4" w:rsidP="00AF57C4">
      <w:pPr>
        <w:jc w:val="right"/>
        <w:rPr>
          <w:color w:val="3366FF"/>
          <w:sz w:val="40"/>
          <w:szCs w:val="40"/>
        </w:rPr>
      </w:pPr>
    </w:p>
    <w:p w:rsidR="00E23BC4" w:rsidRPr="00C0035A" w:rsidRDefault="00E23BC4" w:rsidP="00AF57C4">
      <w:pPr>
        <w:jc w:val="right"/>
        <w:rPr>
          <w:sz w:val="40"/>
          <w:szCs w:val="40"/>
        </w:rPr>
      </w:pPr>
    </w:p>
    <w:p w:rsidR="00E23BC4" w:rsidRPr="00C0035A" w:rsidRDefault="00E23BC4" w:rsidP="00AF57C4">
      <w:pPr>
        <w:jc w:val="right"/>
        <w:rPr>
          <w:sz w:val="40"/>
          <w:szCs w:val="40"/>
        </w:rPr>
      </w:pPr>
    </w:p>
    <w:p w:rsidR="00EA3560" w:rsidRPr="00C0035A" w:rsidRDefault="00EA3560" w:rsidP="00AF57C4">
      <w:pPr>
        <w:jc w:val="right"/>
        <w:rPr>
          <w:sz w:val="40"/>
          <w:szCs w:val="40"/>
        </w:rPr>
      </w:pPr>
    </w:p>
    <w:p w:rsidR="00EA3560" w:rsidRPr="00C0035A" w:rsidRDefault="00EA3560" w:rsidP="00AF57C4">
      <w:pPr>
        <w:jc w:val="right"/>
        <w:rPr>
          <w:sz w:val="40"/>
          <w:szCs w:val="40"/>
        </w:rPr>
      </w:pPr>
    </w:p>
    <w:p w:rsidR="00E23BC4" w:rsidRPr="00C0035A" w:rsidRDefault="00E23BC4" w:rsidP="00AF57C4">
      <w:pPr>
        <w:jc w:val="center"/>
        <w:rPr>
          <w:sz w:val="40"/>
          <w:szCs w:val="40"/>
        </w:rPr>
      </w:pPr>
      <w:r w:rsidRPr="00C0035A">
        <w:rPr>
          <w:sz w:val="40"/>
          <w:szCs w:val="40"/>
        </w:rPr>
        <w:lastRenderedPageBreak/>
        <w:t>с. Подгорное</w:t>
      </w:r>
    </w:p>
    <w:p w:rsidR="00E23BC4" w:rsidRPr="00C0035A" w:rsidRDefault="00E23BC4" w:rsidP="00AF57C4">
      <w:pPr>
        <w:jc w:val="center"/>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753217" w:rsidRDefault="00E23BC4" w:rsidP="00AF57C4">
      <w:pPr>
        <w:jc w:val="both"/>
        <w:rPr>
          <w:sz w:val="20"/>
          <w:szCs w:val="20"/>
        </w:rPr>
      </w:pPr>
    </w:p>
    <w:p w:rsidR="00E23BC4" w:rsidRPr="00753217" w:rsidRDefault="00E23BC4"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E23BC4" w:rsidRPr="00753217" w:rsidRDefault="00E23BC4" w:rsidP="00AF57C4">
      <w:pPr>
        <w:jc w:val="both"/>
        <w:rPr>
          <w:sz w:val="20"/>
          <w:szCs w:val="20"/>
        </w:rPr>
      </w:pPr>
      <w:r w:rsidRPr="00753217">
        <w:rPr>
          <w:sz w:val="20"/>
          <w:szCs w:val="20"/>
        </w:rPr>
        <w:t>Официальное печатное издание для опубликования муниципальных</w:t>
      </w:r>
    </w:p>
    <w:p w:rsidR="00E23BC4" w:rsidRPr="00753217" w:rsidRDefault="00E23BC4" w:rsidP="00AF57C4">
      <w:pPr>
        <w:jc w:val="both"/>
        <w:rPr>
          <w:sz w:val="20"/>
          <w:szCs w:val="20"/>
        </w:rPr>
      </w:pPr>
      <w:r w:rsidRPr="00753217">
        <w:rPr>
          <w:sz w:val="20"/>
          <w:szCs w:val="20"/>
        </w:rPr>
        <w:t>правовых актов, обсуждения проектов муниципальных правовых актов</w:t>
      </w:r>
    </w:p>
    <w:p w:rsidR="00E23BC4" w:rsidRPr="00753217" w:rsidRDefault="00E23BC4" w:rsidP="00AF57C4">
      <w:pPr>
        <w:jc w:val="both"/>
        <w:rPr>
          <w:sz w:val="20"/>
          <w:szCs w:val="20"/>
        </w:rPr>
      </w:pPr>
      <w:r w:rsidRPr="00753217">
        <w:rPr>
          <w:sz w:val="20"/>
          <w:szCs w:val="20"/>
        </w:rPr>
        <w:t>по вопросам местного значения, доведения до сведения жителей</w:t>
      </w:r>
    </w:p>
    <w:p w:rsidR="00E23BC4" w:rsidRPr="00753217" w:rsidRDefault="00E23BC4" w:rsidP="00AF57C4">
      <w:pPr>
        <w:jc w:val="both"/>
        <w:rPr>
          <w:sz w:val="20"/>
          <w:szCs w:val="20"/>
        </w:rPr>
      </w:pPr>
      <w:r w:rsidRPr="00753217">
        <w:rPr>
          <w:sz w:val="20"/>
          <w:szCs w:val="20"/>
        </w:rPr>
        <w:t>муниципального образования «</w:t>
      </w:r>
      <w:proofErr w:type="spellStart"/>
      <w:r w:rsidRPr="00753217">
        <w:rPr>
          <w:sz w:val="20"/>
          <w:szCs w:val="20"/>
        </w:rPr>
        <w:t>Подгорнское</w:t>
      </w:r>
      <w:proofErr w:type="spellEnd"/>
      <w:r w:rsidRPr="00753217">
        <w:rPr>
          <w:sz w:val="20"/>
          <w:szCs w:val="20"/>
        </w:rPr>
        <w:t xml:space="preserve"> сельское поселение» информации</w:t>
      </w:r>
    </w:p>
    <w:p w:rsidR="00E23BC4" w:rsidRPr="00753217" w:rsidRDefault="00E23BC4" w:rsidP="00AF57C4">
      <w:pPr>
        <w:jc w:val="both"/>
        <w:rPr>
          <w:sz w:val="20"/>
          <w:szCs w:val="20"/>
        </w:rPr>
      </w:pPr>
      <w:r w:rsidRPr="00753217">
        <w:rPr>
          <w:sz w:val="20"/>
          <w:szCs w:val="20"/>
        </w:rPr>
        <w:t>о социально-экономическом и культурном развитии муниципального</w:t>
      </w:r>
    </w:p>
    <w:p w:rsidR="00E23BC4" w:rsidRPr="00753217" w:rsidRDefault="00E23BC4" w:rsidP="00AF57C4">
      <w:pPr>
        <w:jc w:val="both"/>
        <w:rPr>
          <w:sz w:val="20"/>
          <w:szCs w:val="20"/>
        </w:rPr>
      </w:pPr>
      <w:r w:rsidRPr="00753217">
        <w:rPr>
          <w:sz w:val="20"/>
          <w:szCs w:val="20"/>
        </w:rPr>
        <w:t>образования, о развитии его общественной инфраструктуры</w:t>
      </w:r>
    </w:p>
    <w:p w:rsidR="00E23BC4" w:rsidRPr="00753217" w:rsidRDefault="00E23BC4" w:rsidP="00AF57C4">
      <w:pPr>
        <w:jc w:val="both"/>
        <w:rPr>
          <w:sz w:val="20"/>
          <w:szCs w:val="20"/>
        </w:rPr>
      </w:pPr>
      <w:r w:rsidRPr="00753217">
        <w:rPr>
          <w:sz w:val="20"/>
          <w:szCs w:val="20"/>
        </w:rPr>
        <w:t>и иной официальной информации</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Учредитель:</w:t>
      </w:r>
    </w:p>
    <w:p w:rsidR="00E23BC4" w:rsidRPr="00753217" w:rsidRDefault="00E23BC4" w:rsidP="00AF57C4">
      <w:pPr>
        <w:rPr>
          <w:b/>
          <w:sz w:val="20"/>
          <w:szCs w:val="20"/>
        </w:rPr>
      </w:pPr>
      <w:r w:rsidRPr="00753217">
        <w:rPr>
          <w:b/>
          <w:sz w:val="20"/>
          <w:szCs w:val="20"/>
        </w:rPr>
        <w:t xml:space="preserve">Совет </w:t>
      </w:r>
      <w:proofErr w:type="spellStart"/>
      <w:r w:rsidRPr="00753217">
        <w:rPr>
          <w:b/>
          <w:sz w:val="20"/>
          <w:szCs w:val="20"/>
        </w:rPr>
        <w:t>Подгорнского</w:t>
      </w:r>
      <w:proofErr w:type="spellEnd"/>
      <w:r w:rsidRPr="00753217">
        <w:rPr>
          <w:b/>
          <w:sz w:val="20"/>
          <w:szCs w:val="20"/>
        </w:rPr>
        <w:t xml:space="preserve"> сельского поселения и Администрация </w:t>
      </w:r>
      <w:proofErr w:type="spellStart"/>
      <w:r w:rsidRPr="00753217">
        <w:rPr>
          <w:b/>
          <w:sz w:val="20"/>
          <w:szCs w:val="20"/>
        </w:rPr>
        <w:t>Подгорнского</w:t>
      </w:r>
      <w:proofErr w:type="spellEnd"/>
      <w:r w:rsidRPr="00753217">
        <w:rPr>
          <w:b/>
          <w:sz w:val="20"/>
          <w:szCs w:val="20"/>
        </w:rPr>
        <w:t xml:space="preserve"> сельского поселения</w:t>
      </w:r>
    </w:p>
    <w:p w:rsidR="00E23BC4" w:rsidRPr="00753217" w:rsidRDefault="00E23BC4" w:rsidP="00AF57C4">
      <w:pPr>
        <w:rPr>
          <w:sz w:val="20"/>
          <w:szCs w:val="20"/>
        </w:rPr>
      </w:pPr>
      <w:r w:rsidRPr="00753217">
        <w:rPr>
          <w:sz w:val="20"/>
          <w:szCs w:val="20"/>
        </w:rPr>
        <w:t xml:space="preserve">636400, Томская область, </w:t>
      </w:r>
      <w:proofErr w:type="spellStart"/>
      <w:r w:rsidRPr="00753217">
        <w:rPr>
          <w:sz w:val="20"/>
          <w:szCs w:val="20"/>
        </w:rPr>
        <w:t>Чаинский</w:t>
      </w:r>
      <w:proofErr w:type="spellEnd"/>
      <w:r w:rsidRPr="00753217">
        <w:rPr>
          <w:sz w:val="20"/>
          <w:szCs w:val="20"/>
        </w:rPr>
        <w:t xml:space="preserve"> район,</w:t>
      </w:r>
    </w:p>
    <w:p w:rsidR="00E23BC4" w:rsidRPr="00753217" w:rsidRDefault="00E23BC4" w:rsidP="00AF57C4">
      <w:pPr>
        <w:rPr>
          <w:sz w:val="20"/>
          <w:szCs w:val="20"/>
        </w:rPr>
      </w:pPr>
      <w:r w:rsidRPr="00753217">
        <w:rPr>
          <w:sz w:val="20"/>
          <w:szCs w:val="20"/>
        </w:rPr>
        <w:t>с. Подгорное, ул. Ленинская, 4, стр. 1</w:t>
      </w:r>
    </w:p>
    <w:p w:rsidR="00E23BC4" w:rsidRPr="00753217" w:rsidRDefault="00E23BC4" w:rsidP="00AF57C4">
      <w:pPr>
        <w:rPr>
          <w:sz w:val="20"/>
          <w:szCs w:val="20"/>
        </w:rPr>
      </w:pPr>
      <w:r w:rsidRPr="00753217">
        <w:rPr>
          <w:sz w:val="20"/>
          <w:szCs w:val="20"/>
        </w:rPr>
        <w:t>тел. 2-11-02</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Главный редактор:</w:t>
      </w:r>
    </w:p>
    <w:p w:rsidR="00E23BC4" w:rsidRPr="00753217" w:rsidRDefault="00E23BC4" w:rsidP="00AF57C4">
      <w:pPr>
        <w:rPr>
          <w:sz w:val="20"/>
          <w:szCs w:val="20"/>
        </w:rPr>
      </w:pPr>
      <w:r w:rsidRPr="00753217">
        <w:rPr>
          <w:sz w:val="20"/>
          <w:szCs w:val="20"/>
        </w:rPr>
        <w:t>Лаврова Л.М.</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Приобрести официальное периодическое издание</w:t>
      </w:r>
    </w:p>
    <w:p w:rsidR="00E23BC4" w:rsidRPr="00753217" w:rsidRDefault="00E23BC4" w:rsidP="00AF57C4">
      <w:pPr>
        <w:rPr>
          <w:sz w:val="20"/>
          <w:szCs w:val="20"/>
        </w:rPr>
      </w:pPr>
      <w:r w:rsidRPr="00753217">
        <w:rPr>
          <w:sz w:val="20"/>
          <w:szCs w:val="20"/>
        </w:rPr>
        <w:t xml:space="preserve">«Официальные ведомости </w:t>
      </w:r>
      <w:proofErr w:type="spellStart"/>
      <w:r w:rsidRPr="00753217">
        <w:rPr>
          <w:sz w:val="20"/>
          <w:szCs w:val="20"/>
        </w:rPr>
        <w:t>Подгорнского</w:t>
      </w:r>
      <w:proofErr w:type="spellEnd"/>
      <w:r w:rsidRPr="00753217">
        <w:rPr>
          <w:sz w:val="20"/>
          <w:szCs w:val="20"/>
        </w:rPr>
        <w:t xml:space="preserve"> сельского поселения»</w:t>
      </w:r>
    </w:p>
    <w:p w:rsidR="00E23BC4" w:rsidRPr="00753217" w:rsidRDefault="00E23BC4" w:rsidP="00AF57C4">
      <w:pPr>
        <w:rPr>
          <w:sz w:val="20"/>
          <w:szCs w:val="20"/>
        </w:rPr>
      </w:pPr>
      <w:r w:rsidRPr="00753217">
        <w:rPr>
          <w:sz w:val="20"/>
          <w:szCs w:val="20"/>
        </w:rPr>
        <w:t xml:space="preserve">Вы можете в Администрации </w:t>
      </w:r>
      <w:proofErr w:type="spellStart"/>
      <w:r w:rsidRPr="00753217">
        <w:rPr>
          <w:sz w:val="20"/>
          <w:szCs w:val="20"/>
        </w:rPr>
        <w:t>Подгорнского</w:t>
      </w:r>
      <w:proofErr w:type="spellEnd"/>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 xml:space="preserve">Тираж </w:t>
      </w:r>
      <w:r w:rsidR="00121DCE" w:rsidRPr="00753217">
        <w:rPr>
          <w:sz w:val="20"/>
          <w:szCs w:val="20"/>
        </w:rPr>
        <w:t>5</w:t>
      </w:r>
      <w:r w:rsidRPr="00753217">
        <w:rPr>
          <w:sz w:val="20"/>
          <w:szCs w:val="20"/>
        </w:rPr>
        <w:t xml:space="preserve"> экз.</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Бесплатно</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 xml:space="preserve">Отпечатано в Администрации </w:t>
      </w:r>
      <w:proofErr w:type="spellStart"/>
      <w:r w:rsidRPr="00753217">
        <w:rPr>
          <w:sz w:val="20"/>
          <w:szCs w:val="20"/>
        </w:rPr>
        <w:t>Подгорнского</w:t>
      </w:r>
      <w:proofErr w:type="spellEnd"/>
      <w:r w:rsidRPr="00753217">
        <w:rPr>
          <w:sz w:val="20"/>
          <w:szCs w:val="20"/>
        </w:rPr>
        <w:t xml:space="preserve"> сельского поселения</w:t>
      </w:r>
      <w:r w:rsidRPr="00753217">
        <w:rPr>
          <w:b/>
          <w:color w:val="0000FF"/>
          <w:sz w:val="20"/>
          <w:szCs w:val="20"/>
        </w:rPr>
        <w:t>,</w:t>
      </w:r>
      <w:r w:rsidR="00E46424" w:rsidRPr="00753217">
        <w:rPr>
          <w:b/>
          <w:color w:val="0000FF"/>
          <w:sz w:val="20"/>
          <w:szCs w:val="20"/>
        </w:rPr>
        <w:t xml:space="preserve"> </w:t>
      </w:r>
      <w:r w:rsidR="00B93F45">
        <w:rPr>
          <w:b/>
          <w:color w:val="0000FF"/>
          <w:sz w:val="20"/>
          <w:szCs w:val="20"/>
        </w:rPr>
        <w:t>05.05.</w:t>
      </w:r>
      <w:r w:rsidR="00244E78" w:rsidRPr="00753217">
        <w:rPr>
          <w:b/>
          <w:color w:val="0000FF"/>
          <w:sz w:val="20"/>
          <w:szCs w:val="20"/>
        </w:rPr>
        <w:t>2021</w:t>
      </w:r>
      <w:r w:rsidRPr="00753217">
        <w:rPr>
          <w:b/>
          <w:bCs/>
          <w:sz w:val="20"/>
          <w:szCs w:val="20"/>
        </w:rPr>
        <w:t>,</w:t>
      </w:r>
    </w:p>
    <w:p w:rsidR="00E23BC4" w:rsidRPr="00753217" w:rsidRDefault="00E23BC4" w:rsidP="00AF57C4">
      <w:pPr>
        <w:rPr>
          <w:sz w:val="20"/>
          <w:szCs w:val="20"/>
        </w:rPr>
      </w:pPr>
      <w:r w:rsidRPr="00753217">
        <w:rPr>
          <w:sz w:val="20"/>
          <w:szCs w:val="20"/>
        </w:rPr>
        <w:t xml:space="preserve">636400, Томская область, </w:t>
      </w:r>
      <w:proofErr w:type="spellStart"/>
      <w:r w:rsidRPr="00753217">
        <w:rPr>
          <w:sz w:val="20"/>
          <w:szCs w:val="20"/>
        </w:rPr>
        <w:t>Чаинский</w:t>
      </w:r>
      <w:proofErr w:type="spellEnd"/>
      <w:r w:rsidRPr="00753217">
        <w:rPr>
          <w:sz w:val="20"/>
          <w:szCs w:val="20"/>
        </w:rPr>
        <w:t xml:space="preserve"> район,</w:t>
      </w:r>
    </w:p>
    <w:p w:rsidR="00E23BC4" w:rsidRPr="00753217" w:rsidRDefault="00E23BC4" w:rsidP="00AF57C4">
      <w:pPr>
        <w:rPr>
          <w:sz w:val="20"/>
          <w:szCs w:val="20"/>
        </w:rPr>
      </w:pPr>
      <w:r w:rsidRPr="00753217">
        <w:rPr>
          <w:sz w:val="20"/>
          <w:szCs w:val="20"/>
        </w:rPr>
        <w:t>с. Подгорное, ул. Ленинская, 4, стр.1</w:t>
      </w: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244E78">
      <w:pPr>
        <w:keepNext/>
        <w:jc w:val="center"/>
        <w:outlineLvl w:val="1"/>
        <w:rPr>
          <w:b/>
          <w:sz w:val="20"/>
          <w:szCs w:val="20"/>
        </w:rPr>
      </w:pPr>
      <w:r w:rsidRPr="00753217">
        <w:rPr>
          <w:b/>
          <w:sz w:val="20"/>
          <w:szCs w:val="20"/>
        </w:rPr>
        <w:t>Содержание</w:t>
      </w:r>
    </w:p>
    <w:p w:rsidR="00244E78" w:rsidRPr="00753217" w:rsidRDefault="00244E78" w:rsidP="00244E78">
      <w:pPr>
        <w:jc w:val="right"/>
        <w:rPr>
          <w:sz w:val="20"/>
          <w:szCs w:val="20"/>
        </w:rPr>
      </w:pPr>
    </w:p>
    <w:p w:rsidR="00244E78" w:rsidRDefault="00244E78" w:rsidP="00244E78">
      <w:pPr>
        <w:jc w:val="right"/>
        <w:rPr>
          <w:sz w:val="20"/>
          <w:szCs w:val="20"/>
        </w:rPr>
      </w:pPr>
    </w:p>
    <w:p w:rsidR="00B93F45" w:rsidRDefault="00B93F45" w:rsidP="00244E78">
      <w:pPr>
        <w:jc w:val="right"/>
        <w:rPr>
          <w:sz w:val="20"/>
          <w:szCs w:val="20"/>
        </w:rPr>
      </w:pPr>
    </w:p>
    <w:p w:rsidR="00B93F45" w:rsidRPr="00753217" w:rsidRDefault="00B93F45" w:rsidP="00244E78">
      <w:pPr>
        <w:jc w:val="right"/>
        <w:rPr>
          <w:sz w:val="20"/>
          <w:szCs w:val="20"/>
        </w:rPr>
      </w:pPr>
    </w:p>
    <w:tbl>
      <w:tblPr>
        <w:tblpPr w:leftFromText="180" w:rightFromText="180" w:vertAnchor="text" w:tblpX="250"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6804"/>
        <w:gridCol w:w="850"/>
      </w:tblGrid>
      <w:tr w:rsidR="00244E78" w:rsidRPr="00753217" w:rsidTr="00652351">
        <w:tc>
          <w:tcPr>
            <w:tcW w:w="534" w:type="dxa"/>
          </w:tcPr>
          <w:p w:rsidR="00244E78" w:rsidRPr="00753217" w:rsidRDefault="00244E78" w:rsidP="00652351">
            <w:pPr>
              <w:autoSpaceDE w:val="0"/>
              <w:autoSpaceDN w:val="0"/>
              <w:adjustRightInd w:val="0"/>
              <w:jc w:val="both"/>
              <w:rPr>
                <w:bCs/>
                <w:sz w:val="20"/>
                <w:szCs w:val="20"/>
              </w:rPr>
            </w:pPr>
            <w:r w:rsidRPr="00753217">
              <w:rPr>
                <w:bCs/>
                <w:sz w:val="20"/>
                <w:szCs w:val="20"/>
              </w:rPr>
              <w:t>номер</w:t>
            </w:r>
          </w:p>
        </w:tc>
        <w:tc>
          <w:tcPr>
            <w:tcW w:w="1134" w:type="dxa"/>
          </w:tcPr>
          <w:p w:rsidR="00244E78" w:rsidRPr="00753217" w:rsidRDefault="00244E78" w:rsidP="00652351">
            <w:pPr>
              <w:autoSpaceDE w:val="0"/>
              <w:autoSpaceDN w:val="0"/>
              <w:adjustRightInd w:val="0"/>
              <w:ind w:left="180"/>
              <w:jc w:val="both"/>
              <w:rPr>
                <w:bCs/>
                <w:sz w:val="20"/>
                <w:szCs w:val="20"/>
              </w:rPr>
            </w:pPr>
            <w:r w:rsidRPr="00753217">
              <w:rPr>
                <w:bCs/>
                <w:sz w:val="20"/>
                <w:szCs w:val="20"/>
              </w:rPr>
              <w:t>дата</w:t>
            </w:r>
          </w:p>
        </w:tc>
        <w:tc>
          <w:tcPr>
            <w:tcW w:w="6804" w:type="dxa"/>
          </w:tcPr>
          <w:p w:rsidR="00244E78" w:rsidRPr="00753217" w:rsidRDefault="00244E78" w:rsidP="00652351">
            <w:pPr>
              <w:jc w:val="center"/>
              <w:rPr>
                <w:bCs/>
                <w:sz w:val="20"/>
                <w:szCs w:val="20"/>
              </w:rPr>
            </w:pPr>
            <w:r w:rsidRPr="00753217">
              <w:rPr>
                <w:bCs/>
                <w:sz w:val="20"/>
                <w:szCs w:val="20"/>
              </w:rPr>
              <w:t>Наименование</w:t>
            </w:r>
          </w:p>
        </w:tc>
        <w:tc>
          <w:tcPr>
            <w:tcW w:w="850" w:type="dxa"/>
            <w:vAlign w:val="bottom"/>
          </w:tcPr>
          <w:p w:rsidR="00244E78" w:rsidRPr="00753217" w:rsidRDefault="00244E78" w:rsidP="00652351">
            <w:pPr>
              <w:jc w:val="center"/>
              <w:rPr>
                <w:sz w:val="20"/>
                <w:szCs w:val="20"/>
              </w:rPr>
            </w:pPr>
            <w:r w:rsidRPr="00753217">
              <w:rPr>
                <w:sz w:val="20"/>
                <w:szCs w:val="20"/>
              </w:rPr>
              <w:t>№ страницы</w:t>
            </w:r>
          </w:p>
        </w:tc>
      </w:tr>
      <w:tr w:rsidR="00652351" w:rsidRPr="00753217" w:rsidTr="00652351">
        <w:tc>
          <w:tcPr>
            <w:tcW w:w="8472" w:type="dxa"/>
            <w:gridSpan w:val="3"/>
            <w:tcBorders>
              <w:top w:val="single" w:sz="6" w:space="0" w:color="auto"/>
              <w:left w:val="single" w:sz="6" w:space="0" w:color="auto"/>
              <w:bottom w:val="single" w:sz="6" w:space="0" w:color="auto"/>
              <w:right w:val="single" w:sz="6" w:space="0" w:color="auto"/>
            </w:tcBorders>
          </w:tcPr>
          <w:p w:rsidR="00652351" w:rsidRPr="00753217" w:rsidRDefault="00652351" w:rsidP="00652351">
            <w:pPr>
              <w:jc w:val="both"/>
              <w:rPr>
                <w:b/>
                <w:sz w:val="20"/>
                <w:szCs w:val="20"/>
              </w:rPr>
            </w:pPr>
          </w:p>
          <w:p w:rsidR="00652351" w:rsidRDefault="00652351" w:rsidP="00652351">
            <w:pPr>
              <w:jc w:val="both"/>
              <w:rPr>
                <w:b/>
                <w:sz w:val="20"/>
                <w:szCs w:val="20"/>
              </w:rPr>
            </w:pPr>
            <w:r w:rsidRPr="00753217">
              <w:rPr>
                <w:b/>
                <w:sz w:val="20"/>
                <w:szCs w:val="20"/>
              </w:rPr>
              <w:t xml:space="preserve">Постановления Администрации </w:t>
            </w:r>
            <w:proofErr w:type="spellStart"/>
            <w:r w:rsidRPr="00753217">
              <w:rPr>
                <w:b/>
                <w:sz w:val="20"/>
                <w:szCs w:val="20"/>
              </w:rPr>
              <w:t>Подгорнского</w:t>
            </w:r>
            <w:proofErr w:type="spellEnd"/>
            <w:r w:rsidRPr="00753217">
              <w:rPr>
                <w:b/>
                <w:sz w:val="20"/>
                <w:szCs w:val="20"/>
              </w:rPr>
              <w:t xml:space="preserve"> сельского поселения</w:t>
            </w:r>
          </w:p>
          <w:p w:rsidR="00E83005" w:rsidRPr="00753217" w:rsidRDefault="00E83005" w:rsidP="00652351">
            <w:pPr>
              <w:jc w:val="both"/>
              <w:rPr>
                <w:bCs/>
                <w:sz w:val="20"/>
                <w:szCs w:val="20"/>
              </w:rPr>
            </w:pPr>
          </w:p>
        </w:tc>
        <w:tc>
          <w:tcPr>
            <w:tcW w:w="850" w:type="dxa"/>
          </w:tcPr>
          <w:p w:rsidR="00652351" w:rsidRPr="00753217" w:rsidRDefault="00652351" w:rsidP="00652351">
            <w:pPr>
              <w:jc w:val="both"/>
              <w:rPr>
                <w:sz w:val="20"/>
                <w:szCs w:val="20"/>
              </w:rPr>
            </w:pPr>
          </w:p>
        </w:tc>
      </w:tr>
      <w:tr w:rsidR="00D66CDE"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D66CDE" w:rsidRPr="005C4703" w:rsidRDefault="00D66CDE" w:rsidP="00D66CDE">
            <w:pPr>
              <w:pStyle w:val="ConsPlusNormal"/>
              <w:widowControl/>
              <w:ind w:firstLine="0"/>
              <w:jc w:val="center"/>
              <w:rPr>
                <w:rFonts w:ascii="Times New Roman" w:hAnsi="Times New Roman" w:cs="Times New Roman"/>
              </w:rPr>
            </w:pPr>
            <w:r w:rsidRPr="005C4703">
              <w:rPr>
                <w:rFonts w:ascii="Times New Roman" w:hAnsi="Times New Roman" w:cs="Times New Roman"/>
              </w:rPr>
              <w:t>48</w:t>
            </w:r>
          </w:p>
          <w:p w:rsidR="00D66CDE" w:rsidRPr="005C4703" w:rsidRDefault="00D66CDE" w:rsidP="00D66CDE">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66CDE" w:rsidRPr="005C4703" w:rsidRDefault="00D66CDE" w:rsidP="00D66CDE">
            <w:pPr>
              <w:rPr>
                <w:sz w:val="20"/>
                <w:szCs w:val="20"/>
              </w:rPr>
            </w:pPr>
            <w:r w:rsidRPr="005C4703">
              <w:rPr>
                <w:sz w:val="20"/>
                <w:szCs w:val="20"/>
              </w:rPr>
              <w:t>08.04.2021</w:t>
            </w:r>
          </w:p>
        </w:tc>
        <w:tc>
          <w:tcPr>
            <w:tcW w:w="6804" w:type="dxa"/>
            <w:tcBorders>
              <w:top w:val="single" w:sz="6" w:space="0" w:color="auto"/>
              <w:left w:val="single" w:sz="6" w:space="0" w:color="auto"/>
              <w:bottom w:val="single" w:sz="6" w:space="0" w:color="auto"/>
              <w:right w:val="single" w:sz="6" w:space="0" w:color="auto"/>
            </w:tcBorders>
          </w:tcPr>
          <w:p w:rsidR="00D66CDE" w:rsidRDefault="00D66CDE" w:rsidP="00D66CDE">
            <w:pPr>
              <w:pStyle w:val="ConsPlusNormal"/>
              <w:ind w:firstLine="0"/>
              <w:jc w:val="both"/>
              <w:rPr>
                <w:rFonts w:ascii="Times New Roman" w:hAnsi="Times New Roman" w:cs="Times New Roman"/>
              </w:rPr>
            </w:pPr>
            <w:r w:rsidRPr="005C4703">
              <w:rPr>
                <w:rFonts w:ascii="Times New Roman" w:hAnsi="Times New Roman" w:cs="Times New Roman"/>
              </w:rPr>
              <w:t xml:space="preserve">О внесении изменений в постановление Администрации </w:t>
            </w:r>
            <w:proofErr w:type="spellStart"/>
            <w:r w:rsidRPr="005C4703">
              <w:rPr>
                <w:rFonts w:ascii="Times New Roman" w:hAnsi="Times New Roman" w:cs="Times New Roman"/>
              </w:rPr>
              <w:t>Подгорнского</w:t>
            </w:r>
            <w:proofErr w:type="spellEnd"/>
            <w:r w:rsidRPr="005C4703">
              <w:rPr>
                <w:rFonts w:ascii="Times New Roman" w:hAnsi="Times New Roman" w:cs="Times New Roman"/>
              </w:rPr>
              <w:t xml:space="preserve"> сельского поселения от 29.05.2020 № 90</w:t>
            </w:r>
          </w:p>
          <w:p w:rsidR="00D66CDE" w:rsidRPr="005C4703" w:rsidRDefault="00D66CDE" w:rsidP="00D66CDE">
            <w:pPr>
              <w:pStyle w:val="ConsPlusNormal"/>
              <w:ind w:firstLine="0"/>
              <w:jc w:val="both"/>
              <w:rPr>
                <w:rFonts w:ascii="Times New Roman" w:hAnsi="Times New Roman" w:cs="Times New Roman"/>
              </w:rPr>
            </w:pPr>
          </w:p>
        </w:tc>
        <w:tc>
          <w:tcPr>
            <w:tcW w:w="850" w:type="dxa"/>
          </w:tcPr>
          <w:p w:rsidR="00D66CDE" w:rsidRPr="00753217" w:rsidRDefault="007B4796" w:rsidP="00D66CDE">
            <w:pPr>
              <w:jc w:val="both"/>
              <w:rPr>
                <w:sz w:val="20"/>
                <w:szCs w:val="20"/>
              </w:rPr>
            </w:pPr>
            <w:r>
              <w:rPr>
                <w:sz w:val="20"/>
                <w:szCs w:val="20"/>
              </w:rPr>
              <w:t>4</w:t>
            </w:r>
          </w:p>
        </w:tc>
      </w:tr>
      <w:tr w:rsidR="007B4796"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7B4796" w:rsidRPr="007B4796" w:rsidRDefault="007B4796" w:rsidP="007B4796">
            <w:pPr>
              <w:autoSpaceDE w:val="0"/>
              <w:autoSpaceDN w:val="0"/>
              <w:adjustRightInd w:val="0"/>
              <w:jc w:val="center"/>
              <w:rPr>
                <w:sz w:val="20"/>
                <w:szCs w:val="20"/>
              </w:rPr>
            </w:pPr>
            <w:r w:rsidRPr="007B4796">
              <w:rPr>
                <w:sz w:val="20"/>
                <w:szCs w:val="20"/>
              </w:rPr>
              <w:t>49</w:t>
            </w:r>
          </w:p>
          <w:p w:rsidR="007B4796" w:rsidRPr="007B4796" w:rsidRDefault="007B4796" w:rsidP="007B4796">
            <w:pPr>
              <w:autoSpaceDE w:val="0"/>
              <w:autoSpaceDN w:val="0"/>
              <w:adjustRightInd w:val="0"/>
              <w:jc w:val="center"/>
              <w:rPr>
                <w:sz w:val="20"/>
                <w:szCs w:val="20"/>
              </w:rPr>
            </w:pPr>
          </w:p>
          <w:p w:rsidR="007B4796" w:rsidRPr="007B4796" w:rsidRDefault="007B4796" w:rsidP="007B4796">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B4796" w:rsidRPr="007B4796" w:rsidRDefault="007B4796" w:rsidP="007B4796">
            <w:pPr>
              <w:rPr>
                <w:sz w:val="20"/>
                <w:szCs w:val="20"/>
              </w:rPr>
            </w:pPr>
            <w:r w:rsidRPr="007B4796">
              <w:rPr>
                <w:sz w:val="20"/>
                <w:szCs w:val="20"/>
              </w:rPr>
              <w:t>22.04.2021</w:t>
            </w:r>
          </w:p>
        </w:tc>
        <w:tc>
          <w:tcPr>
            <w:tcW w:w="6804" w:type="dxa"/>
            <w:tcBorders>
              <w:top w:val="single" w:sz="6" w:space="0" w:color="auto"/>
              <w:left w:val="single" w:sz="6" w:space="0" w:color="auto"/>
              <w:bottom w:val="single" w:sz="6" w:space="0" w:color="auto"/>
              <w:right w:val="single" w:sz="6" w:space="0" w:color="auto"/>
            </w:tcBorders>
          </w:tcPr>
          <w:p w:rsidR="007B4796" w:rsidRPr="007B4796" w:rsidRDefault="007B4796" w:rsidP="007B4796">
            <w:pPr>
              <w:widowControl w:val="0"/>
              <w:autoSpaceDE w:val="0"/>
              <w:autoSpaceDN w:val="0"/>
              <w:adjustRightInd w:val="0"/>
              <w:jc w:val="both"/>
              <w:rPr>
                <w:sz w:val="20"/>
                <w:szCs w:val="20"/>
              </w:rPr>
            </w:pPr>
            <w:r w:rsidRPr="007B4796">
              <w:rPr>
                <w:sz w:val="20"/>
                <w:szCs w:val="20"/>
              </w:rPr>
              <w:t>Об утверждении отчета об исполнении бюджета муниципального образования «</w:t>
            </w:r>
            <w:proofErr w:type="spellStart"/>
            <w:r w:rsidRPr="007B4796">
              <w:rPr>
                <w:sz w:val="20"/>
                <w:szCs w:val="20"/>
              </w:rPr>
              <w:t>Подгорнское</w:t>
            </w:r>
            <w:proofErr w:type="spellEnd"/>
            <w:r w:rsidRPr="007B4796">
              <w:rPr>
                <w:sz w:val="20"/>
                <w:szCs w:val="20"/>
              </w:rPr>
              <w:t xml:space="preserve"> сельское поселение» за 1 квартал 2021 года</w:t>
            </w:r>
          </w:p>
        </w:tc>
        <w:tc>
          <w:tcPr>
            <w:tcW w:w="850" w:type="dxa"/>
          </w:tcPr>
          <w:p w:rsidR="007B4796" w:rsidRPr="00753217" w:rsidRDefault="007B4796" w:rsidP="007B4796">
            <w:pPr>
              <w:jc w:val="both"/>
              <w:rPr>
                <w:sz w:val="20"/>
                <w:szCs w:val="20"/>
              </w:rPr>
            </w:pPr>
            <w:r>
              <w:rPr>
                <w:sz w:val="20"/>
                <w:szCs w:val="20"/>
              </w:rPr>
              <w:t>4</w:t>
            </w:r>
          </w:p>
        </w:tc>
      </w:tr>
      <w:tr w:rsidR="007B4796"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7B4796" w:rsidRPr="005C4703" w:rsidRDefault="007B4796" w:rsidP="007B4796">
            <w:pPr>
              <w:pStyle w:val="ConsPlusNormal"/>
              <w:widowControl/>
              <w:ind w:firstLine="0"/>
              <w:jc w:val="center"/>
              <w:rPr>
                <w:rFonts w:ascii="Times New Roman" w:hAnsi="Times New Roman" w:cs="Times New Roman"/>
              </w:rPr>
            </w:pPr>
            <w:r w:rsidRPr="005C4703">
              <w:rPr>
                <w:rFonts w:ascii="Times New Roman" w:hAnsi="Times New Roman" w:cs="Times New Roman"/>
              </w:rPr>
              <w:t>53</w:t>
            </w:r>
          </w:p>
        </w:tc>
        <w:tc>
          <w:tcPr>
            <w:tcW w:w="1134" w:type="dxa"/>
            <w:tcBorders>
              <w:top w:val="single" w:sz="6" w:space="0" w:color="auto"/>
              <w:left w:val="single" w:sz="6" w:space="0" w:color="auto"/>
              <w:bottom w:val="single" w:sz="6" w:space="0" w:color="auto"/>
              <w:right w:val="single" w:sz="6" w:space="0" w:color="auto"/>
            </w:tcBorders>
          </w:tcPr>
          <w:p w:rsidR="007B4796" w:rsidRPr="005C4703" w:rsidRDefault="007B4796" w:rsidP="007B4796">
            <w:pPr>
              <w:rPr>
                <w:sz w:val="20"/>
                <w:szCs w:val="20"/>
              </w:rPr>
            </w:pPr>
          </w:p>
          <w:p w:rsidR="007B4796" w:rsidRPr="005C4703" w:rsidRDefault="007B4796" w:rsidP="007B4796">
            <w:pPr>
              <w:rPr>
                <w:sz w:val="20"/>
                <w:szCs w:val="20"/>
              </w:rPr>
            </w:pPr>
            <w:r w:rsidRPr="005C4703">
              <w:rPr>
                <w:sz w:val="20"/>
                <w:szCs w:val="20"/>
              </w:rPr>
              <w:t>29.04.2021</w:t>
            </w:r>
          </w:p>
        </w:tc>
        <w:tc>
          <w:tcPr>
            <w:tcW w:w="6804" w:type="dxa"/>
            <w:tcBorders>
              <w:top w:val="single" w:sz="6" w:space="0" w:color="auto"/>
              <w:left w:val="single" w:sz="6" w:space="0" w:color="auto"/>
              <w:bottom w:val="single" w:sz="6" w:space="0" w:color="auto"/>
              <w:right w:val="single" w:sz="6" w:space="0" w:color="auto"/>
            </w:tcBorders>
          </w:tcPr>
          <w:p w:rsidR="007B4796" w:rsidRDefault="007B4796" w:rsidP="007B4796">
            <w:pPr>
              <w:pStyle w:val="ConsPlusNormal"/>
              <w:widowControl/>
              <w:ind w:firstLine="0"/>
              <w:jc w:val="both"/>
              <w:rPr>
                <w:rFonts w:ascii="Times New Roman" w:hAnsi="Times New Roman" w:cs="Times New Roman"/>
              </w:rPr>
            </w:pPr>
            <w:r w:rsidRPr="005C4703">
              <w:rPr>
                <w:rFonts w:ascii="Times New Roman" w:hAnsi="Times New Roman" w:cs="Times New Roman"/>
              </w:rPr>
              <w:t xml:space="preserve">О внесении изменений в постановление Администрации </w:t>
            </w:r>
            <w:proofErr w:type="spellStart"/>
            <w:r w:rsidRPr="005C4703">
              <w:rPr>
                <w:rFonts w:ascii="Times New Roman" w:hAnsi="Times New Roman" w:cs="Times New Roman"/>
              </w:rPr>
              <w:t>Подгорнского</w:t>
            </w:r>
            <w:proofErr w:type="spellEnd"/>
            <w:r w:rsidRPr="005C4703">
              <w:rPr>
                <w:rFonts w:ascii="Times New Roman" w:hAnsi="Times New Roman" w:cs="Times New Roman"/>
              </w:rPr>
              <w:t xml:space="preserve"> сельского поселения от 17.06.2020 № 98</w:t>
            </w:r>
          </w:p>
          <w:p w:rsidR="007B4796" w:rsidRPr="005C4703" w:rsidRDefault="007B4796" w:rsidP="007B4796">
            <w:pPr>
              <w:pStyle w:val="ConsPlusNormal"/>
              <w:widowControl/>
              <w:ind w:firstLine="0"/>
              <w:jc w:val="both"/>
              <w:rPr>
                <w:rFonts w:ascii="Times New Roman" w:hAnsi="Times New Roman" w:cs="Times New Roman"/>
              </w:rPr>
            </w:pPr>
          </w:p>
        </w:tc>
        <w:tc>
          <w:tcPr>
            <w:tcW w:w="850" w:type="dxa"/>
          </w:tcPr>
          <w:p w:rsidR="007B4796" w:rsidRPr="00753217" w:rsidRDefault="007B4796" w:rsidP="007B4796">
            <w:pPr>
              <w:jc w:val="both"/>
              <w:rPr>
                <w:sz w:val="20"/>
                <w:szCs w:val="20"/>
              </w:rPr>
            </w:pPr>
            <w:r>
              <w:rPr>
                <w:sz w:val="20"/>
                <w:szCs w:val="20"/>
              </w:rPr>
              <w:t>10</w:t>
            </w:r>
            <w:bookmarkStart w:id="0" w:name="_GoBack"/>
            <w:bookmarkEnd w:id="0"/>
          </w:p>
        </w:tc>
      </w:tr>
    </w:tbl>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Default="00816443"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Default="00D66CDE" w:rsidP="00AF57C4">
      <w:pPr>
        <w:rPr>
          <w:sz w:val="20"/>
          <w:szCs w:val="20"/>
        </w:rPr>
      </w:pPr>
    </w:p>
    <w:p w:rsidR="00D66CDE" w:rsidRPr="00D66CDE" w:rsidRDefault="00D66CDE" w:rsidP="00D66CDE">
      <w:pPr>
        <w:jc w:val="center"/>
        <w:rPr>
          <w:b/>
          <w:sz w:val="20"/>
          <w:szCs w:val="20"/>
        </w:rPr>
      </w:pPr>
      <w:r w:rsidRPr="00D66CDE">
        <w:rPr>
          <w:b/>
          <w:sz w:val="20"/>
          <w:szCs w:val="20"/>
        </w:rPr>
        <w:lastRenderedPageBreak/>
        <w:t>ПОСТАНОВЛЕНИЯ АДМИНИСТРАЦИИ ПОДГОРНСКОГО СЕЛЬСКОГО ПОСЕЛЕНИЯ</w:t>
      </w:r>
    </w:p>
    <w:p w:rsidR="00D66CDE" w:rsidRDefault="00D66CDE" w:rsidP="00AF57C4">
      <w:pPr>
        <w:rPr>
          <w:sz w:val="20"/>
          <w:szCs w:val="20"/>
        </w:rPr>
      </w:pPr>
    </w:p>
    <w:p w:rsidR="00D66CDE" w:rsidRDefault="00D66CDE" w:rsidP="00AF57C4">
      <w:pPr>
        <w:rPr>
          <w:sz w:val="20"/>
          <w:szCs w:val="20"/>
        </w:rPr>
      </w:pPr>
    </w:p>
    <w:p w:rsidR="00D66CDE" w:rsidRPr="00D66CDE" w:rsidRDefault="00D66CDE" w:rsidP="00D66CDE">
      <w:pPr>
        <w:jc w:val="center"/>
        <w:outlineLvl w:val="0"/>
        <w:rPr>
          <w:sz w:val="20"/>
          <w:szCs w:val="20"/>
        </w:rPr>
      </w:pPr>
      <w:r w:rsidRPr="00D66CDE">
        <w:rPr>
          <w:sz w:val="20"/>
          <w:szCs w:val="20"/>
        </w:rPr>
        <w:t>АДМИНИСТРАЦИЯ ПОДГОРНСКОГО СЕЛЬСКОГО ПОСЕЛЕНИЯ</w:t>
      </w:r>
    </w:p>
    <w:p w:rsidR="00D66CDE" w:rsidRPr="00D66CDE" w:rsidRDefault="00D66CDE" w:rsidP="00D66CDE">
      <w:pPr>
        <w:jc w:val="center"/>
        <w:outlineLvl w:val="0"/>
        <w:rPr>
          <w:b/>
          <w:spacing w:val="20"/>
          <w:sz w:val="20"/>
          <w:szCs w:val="20"/>
        </w:rPr>
      </w:pPr>
      <w:r w:rsidRPr="00D66CDE">
        <w:rPr>
          <w:spacing w:val="20"/>
          <w:sz w:val="20"/>
          <w:szCs w:val="20"/>
        </w:rPr>
        <w:t>ПОСТАНОВЛЕНИЕ</w:t>
      </w:r>
      <w:r w:rsidRPr="00D66CDE">
        <w:rPr>
          <w:spacing w:val="20"/>
          <w:sz w:val="20"/>
          <w:szCs w:val="20"/>
        </w:rPr>
        <w:br/>
      </w:r>
    </w:p>
    <w:p w:rsidR="00D66CDE" w:rsidRPr="00D66CDE" w:rsidRDefault="00D66CDE" w:rsidP="00D66CDE">
      <w:pPr>
        <w:outlineLvl w:val="0"/>
        <w:rPr>
          <w:bCs/>
          <w:sz w:val="20"/>
          <w:szCs w:val="20"/>
        </w:rPr>
      </w:pPr>
      <w:r w:rsidRPr="00D66CDE">
        <w:rPr>
          <w:bCs/>
          <w:sz w:val="20"/>
          <w:szCs w:val="20"/>
        </w:rPr>
        <w:t xml:space="preserve">08.04.2021 </w:t>
      </w:r>
      <w:r w:rsidRPr="00D66CDE">
        <w:rPr>
          <w:bCs/>
          <w:sz w:val="20"/>
          <w:szCs w:val="20"/>
        </w:rPr>
        <w:tab/>
      </w:r>
      <w:r w:rsidRPr="00D66CDE">
        <w:rPr>
          <w:bCs/>
          <w:sz w:val="20"/>
          <w:szCs w:val="20"/>
        </w:rPr>
        <w:tab/>
        <w:t xml:space="preserve">                                  с. Подгорное</w:t>
      </w:r>
      <w:r w:rsidRPr="00D66CDE">
        <w:rPr>
          <w:bCs/>
          <w:sz w:val="20"/>
          <w:szCs w:val="20"/>
        </w:rPr>
        <w:tab/>
      </w:r>
      <w:r w:rsidRPr="00D66CDE">
        <w:rPr>
          <w:bCs/>
          <w:sz w:val="20"/>
          <w:szCs w:val="20"/>
        </w:rPr>
        <w:tab/>
        <w:t xml:space="preserve">                                     № 48</w:t>
      </w:r>
    </w:p>
    <w:p w:rsidR="00D66CDE" w:rsidRPr="00D66CDE" w:rsidRDefault="00D66CDE" w:rsidP="00D66CDE">
      <w:pPr>
        <w:suppressAutoHyphens/>
        <w:autoSpaceDE w:val="0"/>
        <w:rPr>
          <w:rFonts w:eastAsia="Arial" w:cs="Arial"/>
          <w:b/>
          <w:bCs/>
          <w:sz w:val="20"/>
          <w:szCs w:val="20"/>
          <w:lang w:eastAsia="ar-SA"/>
        </w:rPr>
      </w:pPr>
    </w:p>
    <w:p w:rsidR="00D66CDE" w:rsidRPr="00D66CDE" w:rsidRDefault="00D66CDE" w:rsidP="00D66CDE">
      <w:pPr>
        <w:suppressAutoHyphens/>
        <w:autoSpaceDE w:val="0"/>
        <w:rPr>
          <w:rFonts w:eastAsia="Arial" w:cs="Arial"/>
          <w:b/>
          <w:bCs/>
          <w:sz w:val="20"/>
          <w:szCs w:val="20"/>
          <w:lang w:eastAsia="ar-SA"/>
        </w:rPr>
      </w:pPr>
    </w:p>
    <w:p w:rsidR="00D66CDE" w:rsidRDefault="00D66CDE" w:rsidP="00D66CDE">
      <w:pPr>
        <w:suppressAutoHyphens/>
        <w:autoSpaceDE w:val="0"/>
        <w:jc w:val="center"/>
        <w:rPr>
          <w:rFonts w:eastAsia="Arial" w:cs="Arial"/>
          <w:bCs/>
          <w:sz w:val="20"/>
          <w:szCs w:val="20"/>
          <w:lang w:eastAsia="ar-SA"/>
        </w:rPr>
      </w:pPr>
      <w:r w:rsidRPr="00D66CDE">
        <w:rPr>
          <w:rFonts w:eastAsia="Arial" w:cs="Arial"/>
          <w:bCs/>
          <w:sz w:val="20"/>
          <w:szCs w:val="20"/>
          <w:lang w:eastAsia="ar-SA"/>
        </w:rPr>
        <w:t xml:space="preserve">О внесении изменений </w:t>
      </w:r>
    </w:p>
    <w:p w:rsidR="00D66CDE" w:rsidRPr="00D66CDE" w:rsidRDefault="00D66CDE" w:rsidP="00D66CDE">
      <w:pPr>
        <w:suppressAutoHyphens/>
        <w:autoSpaceDE w:val="0"/>
        <w:jc w:val="center"/>
        <w:rPr>
          <w:rFonts w:eastAsia="Arial" w:cs="Arial"/>
          <w:bCs/>
          <w:sz w:val="20"/>
          <w:szCs w:val="20"/>
          <w:lang w:eastAsia="ar-SA"/>
        </w:rPr>
      </w:pPr>
      <w:r w:rsidRPr="00D66CDE">
        <w:rPr>
          <w:rFonts w:eastAsia="Arial" w:cs="Arial"/>
          <w:bCs/>
          <w:sz w:val="20"/>
          <w:szCs w:val="20"/>
          <w:lang w:eastAsia="ar-SA"/>
        </w:rPr>
        <w:t xml:space="preserve">в постановление Администрации </w:t>
      </w:r>
      <w:proofErr w:type="spellStart"/>
      <w:r w:rsidRPr="00D66CDE">
        <w:rPr>
          <w:rFonts w:eastAsia="Arial" w:cs="Arial"/>
          <w:bCs/>
          <w:sz w:val="20"/>
          <w:szCs w:val="20"/>
          <w:lang w:eastAsia="ar-SA"/>
        </w:rPr>
        <w:t>Подгорнского</w:t>
      </w:r>
      <w:proofErr w:type="spellEnd"/>
      <w:r w:rsidRPr="00D66CDE">
        <w:rPr>
          <w:rFonts w:eastAsia="Arial" w:cs="Arial"/>
          <w:bCs/>
          <w:sz w:val="20"/>
          <w:szCs w:val="20"/>
          <w:lang w:eastAsia="ar-SA"/>
        </w:rPr>
        <w:t xml:space="preserve"> сельского поселения от 29.05.2020 № 90 </w:t>
      </w:r>
    </w:p>
    <w:p w:rsidR="00D66CDE" w:rsidRPr="00D66CDE" w:rsidRDefault="00D66CDE" w:rsidP="00D66CDE">
      <w:pPr>
        <w:suppressAutoHyphens/>
        <w:autoSpaceDE w:val="0"/>
        <w:jc w:val="center"/>
        <w:rPr>
          <w:rFonts w:eastAsia="Arial" w:cs="Arial"/>
          <w:b/>
          <w:bCs/>
          <w:sz w:val="20"/>
          <w:szCs w:val="20"/>
          <w:lang w:eastAsia="ar-SA"/>
        </w:rPr>
      </w:pPr>
    </w:p>
    <w:p w:rsidR="00D66CDE" w:rsidRPr="00D66CDE" w:rsidRDefault="00D66CDE" w:rsidP="00D66CDE">
      <w:pPr>
        <w:suppressAutoHyphens/>
        <w:autoSpaceDE w:val="0"/>
        <w:jc w:val="center"/>
        <w:rPr>
          <w:rFonts w:eastAsia="Arial" w:cs="Arial"/>
          <w:b/>
          <w:bCs/>
          <w:sz w:val="20"/>
          <w:szCs w:val="20"/>
          <w:lang w:eastAsia="ar-SA"/>
        </w:rPr>
      </w:pPr>
    </w:p>
    <w:p w:rsidR="00D66CDE" w:rsidRPr="00D66CDE" w:rsidRDefault="00D66CDE" w:rsidP="00D66CDE">
      <w:pPr>
        <w:suppressAutoHyphens/>
        <w:autoSpaceDE w:val="0"/>
        <w:ind w:firstLine="709"/>
        <w:jc w:val="both"/>
        <w:rPr>
          <w:rFonts w:eastAsia="Arial" w:cs="Arial"/>
          <w:sz w:val="20"/>
          <w:szCs w:val="20"/>
          <w:lang w:eastAsia="ar-SA"/>
        </w:rPr>
      </w:pPr>
      <w:r w:rsidRPr="00D66CDE">
        <w:rPr>
          <w:rFonts w:eastAsia="Arial" w:cs="Arial"/>
          <w:sz w:val="20"/>
          <w:szCs w:val="20"/>
          <w:lang w:eastAsia="ar-SA"/>
        </w:rPr>
        <w:t>В связи с кадровыми изменениями, на основании Устава муниципального образования «</w:t>
      </w:r>
      <w:proofErr w:type="spellStart"/>
      <w:r w:rsidRPr="00D66CDE">
        <w:rPr>
          <w:rFonts w:eastAsia="Arial" w:cs="Arial"/>
          <w:sz w:val="20"/>
          <w:szCs w:val="20"/>
          <w:lang w:eastAsia="ar-SA"/>
        </w:rPr>
        <w:t>Подгорнское</w:t>
      </w:r>
      <w:proofErr w:type="spellEnd"/>
      <w:r w:rsidRPr="00D66CDE">
        <w:rPr>
          <w:rFonts w:eastAsia="Arial" w:cs="Arial"/>
          <w:sz w:val="20"/>
          <w:szCs w:val="20"/>
          <w:lang w:eastAsia="ar-SA"/>
        </w:rPr>
        <w:t xml:space="preserve"> сельское поселение»</w:t>
      </w:r>
    </w:p>
    <w:p w:rsidR="00D66CDE" w:rsidRPr="00D66CDE" w:rsidRDefault="00D66CDE" w:rsidP="00D66CDE">
      <w:pPr>
        <w:suppressAutoHyphens/>
        <w:autoSpaceDE w:val="0"/>
        <w:ind w:firstLine="709"/>
        <w:jc w:val="both"/>
        <w:rPr>
          <w:rFonts w:eastAsia="Arial" w:cs="Arial"/>
          <w:sz w:val="20"/>
          <w:szCs w:val="20"/>
          <w:lang w:eastAsia="ar-SA"/>
        </w:rPr>
      </w:pPr>
    </w:p>
    <w:p w:rsidR="00D66CDE" w:rsidRPr="00D66CDE" w:rsidRDefault="00D66CDE" w:rsidP="00D66CDE">
      <w:pPr>
        <w:suppressAutoHyphens/>
        <w:autoSpaceDE w:val="0"/>
        <w:ind w:firstLine="709"/>
        <w:jc w:val="both"/>
        <w:rPr>
          <w:rFonts w:eastAsia="Arial" w:cs="Arial"/>
          <w:sz w:val="20"/>
          <w:szCs w:val="20"/>
          <w:lang w:eastAsia="ar-SA"/>
        </w:rPr>
      </w:pPr>
      <w:r w:rsidRPr="00D66CDE">
        <w:rPr>
          <w:rFonts w:eastAsia="Arial" w:cs="Arial"/>
          <w:sz w:val="20"/>
          <w:szCs w:val="20"/>
          <w:lang w:eastAsia="ar-SA"/>
        </w:rPr>
        <w:t>ПОСТАНОВЛЯЮ:</w:t>
      </w:r>
    </w:p>
    <w:p w:rsidR="00D66CDE" w:rsidRPr="00D66CDE" w:rsidRDefault="00D66CDE" w:rsidP="00D66CDE">
      <w:pPr>
        <w:suppressAutoHyphens/>
        <w:autoSpaceDE w:val="0"/>
        <w:ind w:firstLine="709"/>
        <w:jc w:val="both"/>
        <w:rPr>
          <w:rFonts w:eastAsia="Arial" w:cs="Arial"/>
          <w:sz w:val="20"/>
          <w:szCs w:val="20"/>
          <w:lang w:eastAsia="ar-SA"/>
        </w:rPr>
      </w:pPr>
    </w:p>
    <w:p w:rsidR="00D66CDE" w:rsidRPr="00D66CDE" w:rsidRDefault="00D66CDE" w:rsidP="00D66CDE">
      <w:pPr>
        <w:suppressAutoHyphens/>
        <w:autoSpaceDE w:val="0"/>
        <w:ind w:firstLine="709"/>
        <w:jc w:val="both"/>
        <w:rPr>
          <w:rFonts w:eastAsia="Arial" w:cs="Arial"/>
          <w:bCs/>
          <w:sz w:val="20"/>
          <w:szCs w:val="20"/>
          <w:lang w:eastAsia="ar-SA"/>
        </w:rPr>
      </w:pPr>
      <w:r w:rsidRPr="00D66CDE">
        <w:rPr>
          <w:rFonts w:eastAsia="Arial" w:cs="Arial"/>
          <w:bCs/>
          <w:sz w:val="20"/>
          <w:szCs w:val="20"/>
          <w:lang w:eastAsia="ar-SA"/>
        </w:rPr>
        <w:t xml:space="preserve">1. Внести в постановление Администрации </w:t>
      </w:r>
      <w:proofErr w:type="spellStart"/>
      <w:r w:rsidRPr="00D66CDE">
        <w:rPr>
          <w:rFonts w:eastAsia="Arial" w:cs="Arial"/>
          <w:bCs/>
          <w:sz w:val="20"/>
          <w:szCs w:val="20"/>
          <w:lang w:eastAsia="ar-SA"/>
        </w:rPr>
        <w:t>Подгорнского</w:t>
      </w:r>
      <w:proofErr w:type="spellEnd"/>
      <w:r w:rsidRPr="00D66CDE">
        <w:rPr>
          <w:rFonts w:eastAsia="Arial" w:cs="Arial"/>
          <w:bCs/>
          <w:sz w:val="20"/>
          <w:szCs w:val="20"/>
          <w:lang w:eastAsia="ar-SA"/>
        </w:rPr>
        <w:t xml:space="preserve"> сельского поселения от 29.05.2020 № 90 «Об утверждении Положения о комиссии по приемке жилых помещений, приобретаемых для детей-сирот и детей, оставшихся без попечения родителей, а также лиц из числа детей-сирот и детей, оставшихся без попечения родителей»,</w:t>
      </w:r>
      <w:r w:rsidRPr="00D66CDE">
        <w:rPr>
          <w:rFonts w:eastAsia="Arial" w:cs="Arial"/>
          <w:b/>
          <w:bCs/>
          <w:sz w:val="20"/>
          <w:szCs w:val="20"/>
          <w:lang w:eastAsia="ar-SA"/>
        </w:rPr>
        <w:t xml:space="preserve"> </w:t>
      </w:r>
      <w:r w:rsidRPr="00D66CDE">
        <w:rPr>
          <w:rFonts w:eastAsia="Arial" w:cs="Arial"/>
          <w:bCs/>
          <w:sz w:val="20"/>
          <w:szCs w:val="20"/>
          <w:lang w:eastAsia="ar-SA"/>
        </w:rPr>
        <w:t>следующие изменения:</w:t>
      </w:r>
    </w:p>
    <w:p w:rsidR="00D66CDE" w:rsidRPr="00D66CDE" w:rsidRDefault="00D66CDE" w:rsidP="00D66CDE">
      <w:pPr>
        <w:suppressAutoHyphens/>
        <w:autoSpaceDE w:val="0"/>
        <w:ind w:firstLine="709"/>
        <w:jc w:val="both"/>
        <w:rPr>
          <w:rFonts w:eastAsia="Arial"/>
          <w:bCs/>
          <w:sz w:val="20"/>
          <w:szCs w:val="20"/>
          <w:lang w:eastAsia="ar-SA"/>
        </w:rPr>
      </w:pPr>
      <w:r w:rsidRPr="00D66CDE">
        <w:rPr>
          <w:rFonts w:eastAsia="Arial" w:cs="Arial"/>
          <w:bCs/>
          <w:sz w:val="20"/>
          <w:szCs w:val="20"/>
          <w:lang w:eastAsia="ar-SA"/>
        </w:rPr>
        <w:t xml:space="preserve">1) </w:t>
      </w:r>
      <w:proofErr w:type="gramStart"/>
      <w:r w:rsidRPr="00D66CDE">
        <w:rPr>
          <w:rFonts w:eastAsia="Arial" w:cs="Arial"/>
          <w:bCs/>
          <w:sz w:val="20"/>
          <w:szCs w:val="20"/>
          <w:lang w:eastAsia="ar-SA"/>
        </w:rPr>
        <w:t>В</w:t>
      </w:r>
      <w:proofErr w:type="gramEnd"/>
      <w:r w:rsidRPr="00D66CDE">
        <w:rPr>
          <w:rFonts w:eastAsia="Arial" w:cs="Arial"/>
          <w:bCs/>
          <w:sz w:val="20"/>
          <w:szCs w:val="20"/>
          <w:lang w:eastAsia="ar-SA"/>
        </w:rPr>
        <w:t xml:space="preserve"> приложении № 2 к постановлению Администрации </w:t>
      </w:r>
      <w:proofErr w:type="spellStart"/>
      <w:r w:rsidRPr="00D66CDE">
        <w:rPr>
          <w:rFonts w:eastAsia="Arial" w:cs="Arial"/>
          <w:bCs/>
          <w:sz w:val="20"/>
          <w:szCs w:val="20"/>
          <w:lang w:eastAsia="ar-SA"/>
        </w:rPr>
        <w:t>Подгорнского</w:t>
      </w:r>
      <w:proofErr w:type="spellEnd"/>
      <w:r w:rsidRPr="00D66CDE">
        <w:rPr>
          <w:rFonts w:eastAsia="Arial" w:cs="Arial"/>
          <w:bCs/>
          <w:sz w:val="20"/>
          <w:szCs w:val="20"/>
          <w:lang w:eastAsia="ar-SA"/>
        </w:rPr>
        <w:t xml:space="preserve"> сельского поселения от 29.05.2020 № 90 </w:t>
      </w:r>
      <w:r w:rsidRPr="00D66CDE">
        <w:rPr>
          <w:rFonts w:eastAsia="Arial"/>
          <w:bCs/>
          <w:sz w:val="20"/>
          <w:szCs w:val="20"/>
          <w:lang w:eastAsia="ar-SA"/>
        </w:rPr>
        <w:t>слова «</w:t>
      </w:r>
      <w:proofErr w:type="spellStart"/>
      <w:r w:rsidRPr="00D66CDE">
        <w:rPr>
          <w:rFonts w:eastAsia="Arial"/>
          <w:bCs/>
          <w:sz w:val="20"/>
          <w:szCs w:val="20"/>
          <w:lang w:eastAsia="ar-SA"/>
        </w:rPr>
        <w:t>Пантюхин</w:t>
      </w:r>
      <w:proofErr w:type="spellEnd"/>
      <w:r w:rsidRPr="00D66CDE">
        <w:rPr>
          <w:rFonts w:eastAsia="Arial"/>
          <w:bCs/>
          <w:sz w:val="20"/>
          <w:szCs w:val="20"/>
          <w:lang w:eastAsia="ar-SA"/>
        </w:rPr>
        <w:t xml:space="preserve"> Сергей Сергеевич» заменить на слова «Егоров Евгений Александрович», слова «Нечаев Юрий Васильевич» заменить на слова «Рубан Татьяна Юрьевна», слова «</w:t>
      </w:r>
      <w:proofErr w:type="spellStart"/>
      <w:r w:rsidRPr="00D66CDE">
        <w:rPr>
          <w:rFonts w:eastAsia="Arial"/>
          <w:bCs/>
          <w:sz w:val="20"/>
          <w:szCs w:val="20"/>
          <w:lang w:eastAsia="ar-SA"/>
        </w:rPr>
        <w:t>Кельдина</w:t>
      </w:r>
      <w:proofErr w:type="spellEnd"/>
      <w:r w:rsidRPr="00D66CDE">
        <w:rPr>
          <w:rFonts w:eastAsia="Arial"/>
          <w:bCs/>
          <w:sz w:val="20"/>
          <w:szCs w:val="20"/>
          <w:lang w:eastAsia="ar-SA"/>
        </w:rPr>
        <w:t xml:space="preserve"> Аэлита Александровна» заменить на слова «</w:t>
      </w:r>
      <w:proofErr w:type="spellStart"/>
      <w:r w:rsidRPr="00D66CDE">
        <w:rPr>
          <w:rFonts w:eastAsia="Arial"/>
          <w:bCs/>
          <w:sz w:val="20"/>
          <w:szCs w:val="20"/>
          <w:lang w:eastAsia="ar-SA"/>
        </w:rPr>
        <w:t>Самаркина</w:t>
      </w:r>
      <w:proofErr w:type="spellEnd"/>
      <w:r w:rsidRPr="00D66CDE">
        <w:rPr>
          <w:rFonts w:eastAsia="Arial"/>
          <w:bCs/>
          <w:sz w:val="20"/>
          <w:szCs w:val="20"/>
          <w:lang w:eastAsia="ar-SA"/>
        </w:rPr>
        <w:t xml:space="preserve"> Татьяна Васильевна»;</w:t>
      </w:r>
    </w:p>
    <w:p w:rsidR="00D66CDE" w:rsidRPr="00D66CDE" w:rsidRDefault="00D66CDE" w:rsidP="00D66CDE">
      <w:pPr>
        <w:suppressAutoHyphens/>
        <w:autoSpaceDE w:val="0"/>
        <w:ind w:firstLine="709"/>
        <w:jc w:val="both"/>
        <w:rPr>
          <w:rFonts w:eastAsia="Arial"/>
          <w:bCs/>
          <w:sz w:val="20"/>
          <w:szCs w:val="20"/>
          <w:lang w:eastAsia="ar-SA"/>
        </w:rPr>
      </w:pPr>
      <w:r w:rsidRPr="00D66CDE">
        <w:rPr>
          <w:rFonts w:eastAsia="Arial"/>
          <w:bCs/>
          <w:sz w:val="20"/>
          <w:szCs w:val="20"/>
          <w:lang w:eastAsia="ar-SA"/>
        </w:rPr>
        <w:t>2. Настоящее постановление вступает в силу со дня его подписания.</w:t>
      </w:r>
    </w:p>
    <w:p w:rsidR="00D66CDE" w:rsidRPr="00D66CDE" w:rsidRDefault="00D66CDE" w:rsidP="00D66CDE">
      <w:pPr>
        <w:suppressAutoHyphens/>
        <w:autoSpaceDE w:val="0"/>
        <w:ind w:firstLine="709"/>
        <w:jc w:val="both"/>
        <w:rPr>
          <w:rFonts w:eastAsia="Arial"/>
          <w:bCs/>
          <w:sz w:val="20"/>
          <w:szCs w:val="20"/>
          <w:lang w:eastAsia="ar-SA"/>
        </w:rPr>
      </w:pPr>
      <w:r w:rsidRPr="00D66CDE">
        <w:rPr>
          <w:rFonts w:eastAsia="Arial"/>
          <w:bCs/>
          <w:sz w:val="20"/>
          <w:szCs w:val="20"/>
          <w:lang w:eastAsia="ar-SA"/>
        </w:rPr>
        <w:t>3. Контроль за выполнением настоящего постановления оставляю за собой.</w:t>
      </w:r>
    </w:p>
    <w:p w:rsidR="00D66CDE" w:rsidRPr="00D66CDE" w:rsidRDefault="00D66CDE" w:rsidP="00D66CDE">
      <w:pPr>
        <w:suppressAutoHyphens/>
        <w:autoSpaceDE w:val="0"/>
        <w:jc w:val="both"/>
        <w:rPr>
          <w:rFonts w:eastAsia="Arial"/>
          <w:bCs/>
          <w:sz w:val="20"/>
          <w:szCs w:val="20"/>
          <w:lang w:eastAsia="ar-SA"/>
        </w:rPr>
      </w:pPr>
    </w:p>
    <w:p w:rsidR="00D66CDE" w:rsidRPr="00D66CDE" w:rsidRDefault="00D66CDE" w:rsidP="00D66CDE">
      <w:pPr>
        <w:outlineLvl w:val="0"/>
        <w:rPr>
          <w:sz w:val="20"/>
          <w:szCs w:val="20"/>
        </w:rPr>
      </w:pPr>
      <w:r w:rsidRPr="00D66CDE">
        <w:rPr>
          <w:bCs/>
          <w:sz w:val="20"/>
          <w:szCs w:val="20"/>
        </w:rPr>
        <w:t xml:space="preserve">Глава </w:t>
      </w:r>
      <w:proofErr w:type="spellStart"/>
      <w:r w:rsidRPr="00D66CDE">
        <w:rPr>
          <w:bCs/>
          <w:sz w:val="20"/>
          <w:szCs w:val="20"/>
        </w:rPr>
        <w:t>Подгорнского</w:t>
      </w:r>
      <w:proofErr w:type="spellEnd"/>
      <w:r w:rsidRPr="00D66CDE">
        <w:rPr>
          <w:bCs/>
          <w:sz w:val="20"/>
          <w:szCs w:val="20"/>
        </w:rPr>
        <w:t xml:space="preserve"> сельского поселения</w:t>
      </w:r>
      <w:r w:rsidRPr="00D66CDE">
        <w:rPr>
          <w:bCs/>
          <w:sz w:val="20"/>
          <w:szCs w:val="20"/>
        </w:rPr>
        <w:tab/>
      </w:r>
      <w:r w:rsidRPr="00D66CDE">
        <w:rPr>
          <w:bCs/>
          <w:sz w:val="20"/>
          <w:szCs w:val="20"/>
        </w:rPr>
        <w:tab/>
      </w:r>
      <w:r w:rsidRPr="00D66CDE">
        <w:rPr>
          <w:bCs/>
          <w:sz w:val="20"/>
          <w:szCs w:val="20"/>
        </w:rPr>
        <w:tab/>
        <w:t xml:space="preserve"> </w:t>
      </w:r>
      <w:r w:rsidRPr="00D66CDE">
        <w:rPr>
          <w:bCs/>
          <w:sz w:val="20"/>
          <w:szCs w:val="20"/>
        </w:rPr>
        <w:tab/>
        <w:t>А.Н. Кондратенко</w:t>
      </w:r>
    </w:p>
    <w:p w:rsidR="00D66CDE" w:rsidRPr="00D66CDE" w:rsidRDefault="00D66CDE" w:rsidP="00D66CDE">
      <w:pPr>
        <w:ind w:firstLine="540"/>
        <w:jc w:val="both"/>
        <w:rPr>
          <w:sz w:val="20"/>
          <w:szCs w:val="20"/>
        </w:rPr>
      </w:pPr>
    </w:p>
    <w:p w:rsidR="00D66CDE" w:rsidRPr="00D66CDE" w:rsidRDefault="00D66CDE" w:rsidP="00D66CDE">
      <w:pPr>
        <w:ind w:firstLine="540"/>
        <w:jc w:val="both"/>
        <w:rPr>
          <w:sz w:val="20"/>
          <w:szCs w:val="20"/>
        </w:rPr>
      </w:pPr>
    </w:p>
    <w:p w:rsidR="00D66CDE" w:rsidRPr="00D66CDE" w:rsidRDefault="00D66CDE" w:rsidP="00D66CDE">
      <w:pPr>
        <w:ind w:firstLine="540"/>
        <w:jc w:val="both"/>
        <w:rPr>
          <w:sz w:val="20"/>
          <w:szCs w:val="20"/>
        </w:rPr>
      </w:pPr>
    </w:p>
    <w:p w:rsidR="00D66CDE" w:rsidRPr="00D66CDE" w:rsidRDefault="00D66CDE" w:rsidP="00D66CDE">
      <w:pPr>
        <w:ind w:firstLine="540"/>
        <w:jc w:val="both"/>
        <w:rPr>
          <w:sz w:val="20"/>
          <w:szCs w:val="20"/>
        </w:rPr>
      </w:pPr>
    </w:p>
    <w:p w:rsidR="007B4796" w:rsidRPr="007B4796" w:rsidRDefault="007B4796" w:rsidP="007B4796">
      <w:pPr>
        <w:jc w:val="center"/>
        <w:rPr>
          <w:rFonts w:eastAsia="Calibri"/>
          <w:bCs/>
          <w:iCs/>
          <w:sz w:val="20"/>
          <w:szCs w:val="20"/>
        </w:rPr>
      </w:pPr>
      <w:r w:rsidRPr="007B4796">
        <w:rPr>
          <w:rFonts w:eastAsia="Calibri"/>
          <w:sz w:val="20"/>
          <w:szCs w:val="20"/>
        </w:rPr>
        <w:t>АДМИНИСТРАЦИЯ ПОДГОРНСКОГО СЕЛЬСКОГО ПОСЕЛЕНИЯ</w:t>
      </w:r>
    </w:p>
    <w:p w:rsidR="007B4796" w:rsidRPr="007B4796" w:rsidRDefault="007B4796" w:rsidP="007B4796">
      <w:pPr>
        <w:keepNext/>
        <w:jc w:val="center"/>
        <w:outlineLvl w:val="0"/>
        <w:rPr>
          <w:sz w:val="20"/>
          <w:szCs w:val="20"/>
        </w:rPr>
      </w:pPr>
      <w:r w:rsidRPr="007B4796">
        <w:rPr>
          <w:sz w:val="20"/>
          <w:szCs w:val="20"/>
        </w:rPr>
        <w:t>ПОСТАНОВЛЕНИЕ</w:t>
      </w:r>
    </w:p>
    <w:p w:rsidR="007B4796" w:rsidRPr="007B4796" w:rsidRDefault="007B4796" w:rsidP="007B4796">
      <w:pPr>
        <w:rPr>
          <w:sz w:val="20"/>
          <w:szCs w:val="20"/>
        </w:rPr>
      </w:pPr>
    </w:p>
    <w:p w:rsidR="007B4796" w:rsidRPr="007B4796" w:rsidRDefault="007B4796" w:rsidP="007B4796">
      <w:pPr>
        <w:ind w:firstLine="284"/>
        <w:rPr>
          <w:sz w:val="20"/>
          <w:szCs w:val="20"/>
        </w:rPr>
      </w:pPr>
      <w:r w:rsidRPr="007B4796">
        <w:rPr>
          <w:sz w:val="20"/>
          <w:szCs w:val="20"/>
        </w:rPr>
        <w:t xml:space="preserve">22 апреля 2021 года </w:t>
      </w:r>
      <w:r w:rsidRPr="007B4796">
        <w:rPr>
          <w:sz w:val="20"/>
          <w:szCs w:val="20"/>
        </w:rPr>
        <w:tab/>
      </w:r>
      <w:r w:rsidRPr="007B4796">
        <w:rPr>
          <w:sz w:val="20"/>
          <w:szCs w:val="20"/>
        </w:rPr>
        <w:tab/>
      </w:r>
      <w:r w:rsidRPr="007B4796">
        <w:rPr>
          <w:sz w:val="20"/>
          <w:szCs w:val="20"/>
        </w:rPr>
        <w:tab/>
      </w:r>
      <w:r w:rsidRPr="007B4796">
        <w:rPr>
          <w:sz w:val="20"/>
          <w:szCs w:val="20"/>
        </w:rPr>
        <w:tab/>
      </w:r>
      <w:r w:rsidRPr="007B4796">
        <w:rPr>
          <w:sz w:val="20"/>
          <w:szCs w:val="20"/>
        </w:rPr>
        <w:tab/>
      </w:r>
      <w:r w:rsidRPr="007B4796">
        <w:rPr>
          <w:sz w:val="20"/>
          <w:szCs w:val="20"/>
        </w:rPr>
        <w:tab/>
      </w:r>
      <w:r w:rsidRPr="007B4796">
        <w:rPr>
          <w:sz w:val="20"/>
          <w:szCs w:val="20"/>
        </w:rPr>
        <w:tab/>
      </w:r>
      <w:r w:rsidRPr="007B4796">
        <w:rPr>
          <w:sz w:val="20"/>
          <w:szCs w:val="20"/>
        </w:rPr>
        <w:tab/>
      </w:r>
      <w:r w:rsidRPr="007B4796">
        <w:rPr>
          <w:sz w:val="20"/>
          <w:szCs w:val="20"/>
        </w:rPr>
        <w:tab/>
        <w:t>№ 49</w:t>
      </w:r>
    </w:p>
    <w:p w:rsidR="007B4796" w:rsidRPr="007B4796" w:rsidRDefault="007B4796" w:rsidP="007B4796">
      <w:pPr>
        <w:rPr>
          <w:sz w:val="20"/>
          <w:szCs w:val="20"/>
        </w:rPr>
      </w:pPr>
    </w:p>
    <w:p w:rsidR="007B4796" w:rsidRPr="007B4796" w:rsidRDefault="007B4796" w:rsidP="007B4796">
      <w:pPr>
        <w:autoSpaceDE w:val="0"/>
        <w:autoSpaceDN w:val="0"/>
        <w:adjustRightInd w:val="0"/>
        <w:ind w:right="4960"/>
        <w:jc w:val="both"/>
        <w:rPr>
          <w:bCs/>
          <w:sz w:val="20"/>
          <w:szCs w:val="20"/>
        </w:rPr>
      </w:pPr>
      <w:r w:rsidRPr="007B4796">
        <w:rPr>
          <w:bCs/>
          <w:sz w:val="20"/>
          <w:szCs w:val="20"/>
        </w:rPr>
        <w:t>Об утверждении отчета об исполнении бюджета муниципального образования «</w:t>
      </w:r>
      <w:proofErr w:type="spellStart"/>
      <w:r w:rsidRPr="007B4796">
        <w:rPr>
          <w:bCs/>
          <w:sz w:val="20"/>
          <w:szCs w:val="20"/>
        </w:rPr>
        <w:t>Подгорнское</w:t>
      </w:r>
      <w:proofErr w:type="spellEnd"/>
      <w:r w:rsidRPr="007B4796">
        <w:rPr>
          <w:bCs/>
          <w:sz w:val="20"/>
          <w:szCs w:val="20"/>
        </w:rPr>
        <w:t xml:space="preserve"> сельское поселение» за 1 квартал 2021 года</w:t>
      </w:r>
    </w:p>
    <w:p w:rsidR="007B4796" w:rsidRPr="007B4796" w:rsidRDefault="007B4796" w:rsidP="007B4796">
      <w:pPr>
        <w:jc w:val="center"/>
        <w:rPr>
          <w:sz w:val="20"/>
          <w:szCs w:val="20"/>
        </w:rPr>
      </w:pPr>
    </w:p>
    <w:p w:rsidR="007B4796" w:rsidRPr="007B4796" w:rsidRDefault="007B4796" w:rsidP="007B4796">
      <w:pPr>
        <w:ind w:firstLine="709"/>
        <w:jc w:val="both"/>
        <w:rPr>
          <w:b/>
          <w:sz w:val="20"/>
          <w:szCs w:val="20"/>
        </w:rPr>
      </w:pPr>
    </w:p>
    <w:p w:rsidR="007B4796" w:rsidRPr="007B4796" w:rsidRDefault="007B4796" w:rsidP="007B4796">
      <w:pPr>
        <w:ind w:firstLine="709"/>
        <w:jc w:val="both"/>
        <w:rPr>
          <w:sz w:val="20"/>
          <w:szCs w:val="20"/>
        </w:rPr>
      </w:pPr>
      <w:r w:rsidRPr="007B4796">
        <w:rPr>
          <w:sz w:val="20"/>
          <w:szCs w:val="20"/>
        </w:rPr>
        <w:t>В соответствии со ст. 264</w:t>
      </w:r>
      <w:r w:rsidRPr="007B4796">
        <w:rPr>
          <w:sz w:val="20"/>
          <w:szCs w:val="20"/>
          <w:vertAlign w:val="superscript"/>
        </w:rPr>
        <w:t>2</w:t>
      </w:r>
      <w:r w:rsidRPr="007B4796">
        <w:rPr>
          <w:sz w:val="20"/>
          <w:szCs w:val="20"/>
        </w:rPr>
        <w:t xml:space="preserve"> Бюджетного кодекса Российской Федерации, ст.38 Положения «О бюджетном процессе в муниципальном образовании «</w:t>
      </w:r>
      <w:proofErr w:type="spellStart"/>
      <w:r w:rsidRPr="007B4796">
        <w:rPr>
          <w:sz w:val="20"/>
          <w:szCs w:val="20"/>
        </w:rPr>
        <w:t>Подгорнское</w:t>
      </w:r>
      <w:proofErr w:type="spellEnd"/>
      <w:r w:rsidRPr="007B4796">
        <w:rPr>
          <w:sz w:val="20"/>
          <w:szCs w:val="20"/>
        </w:rPr>
        <w:t xml:space="preserve"> сельское поселение»,</w:t>
      </w:r>
    </w:p>
    <w:p w:rsidR="007B4796" w:rsidRPr="007B4796" w:rsidRDefault="007B4796" w:rsidP="007B4796">
      <w:pPr>
        <w:ind w:firstLine="709"/>
        <w:jc w:val="both"/>
        <w:rPr>
          <w:sz w:val="20"/>
          <w:szCs w:val="20"/>
        </w:rPr>
      </w:pPr>
    </w:p>
    <w:p w:rsidR="007B4796" w:rsidRPr="007B4796" w:rsidRDefault="007B4796" w:rsidP="007B4796">
      <w:pPr>
        <w:ind w:firstLine="900"/>
        <w:jc w:val="both"/>
        <w:rPr>
          <w:sz w:val="20"/>
          <w:szCs w:val="20"/>
        </w:rPr>
      </w:pPr>
      <w:r w:rsidRPr="007B4796">
        <w:rPr>
          <w:sz w:val="20"/>
          <w:szCs w:val="20"/>
        </w:rPr>
        <w:t>ПОСТАНОВЛЯЮ:</w:t>
      </w:r>
    </w:p>
    <w:p w:rsidR="007B4796" w:rsidRPr="007B4796" w:rsidRDefault="007B4796" w:rsidP="007B4796">
      <w:pPr>
        <w:ind w:firstLine="900"/>
        <w:jc w:val="both"/>
        <w:rPr>
          <w:sz w:val="20"/>
          <w:szCs w:val="20"/>
        </w:rPr>
      </w:pPr>
    </w:p>
    <w:p w:rsidR="007B4796" w:rsidRPr="007B4796" w:rsidRDefault="007B4796" w:rsidP="007B4796">
      <w:pPr>
        <w:ind w:firstLine="720"/>
        <w:jc w:val="both"/>
        <w:rPr>
          <w:sz w:val="20"/>
          <w:szCs w:val="20"/>
        </w:rPr>
      </w:pPr>
      <w:r w:rsidRPr="007B4796">
        <w:rPr>
          <w:sz w:val="20"/>
          <w:szCs w:val="20"/>
        </w:rPr>
        <w:t>1 Утвердить отчет об исполнении бюджета муниципального образования «</w:t>
      </w:r>
      <w:proofErr w:type="spellStart"/>
      <w:r w:rsidRPr="007B4796">
        <w:rPr>
          <w:sz w:val="20"/>
          <w:szCs w:val="20"/>
        </w:rPr>
        <w:t>Подгорнское</w:t>
      </w:r>
      <w:proofErr w:type="spellEnd"/>
      <w:r w:rsidRPr="007B4796">
        <w:rPr>
          <w:sz w:val="20"/>
          <w:szCs w:val="20"/>
        </w:rPr>
        <w:t xml:space="preserve"> сельское поселение» за 1 квартал 2021 года согласно </w:t>
      </w:r>
      <w:proofErr w:type="gramStart"/>
      <w:r w:rsidRPr="007B4796">
        <w:rPr>
          <w:sz w:val="20"/>
          <w:szCs w:val="20"/>
        </w:rPr>
        <w:t>приложениям</w:t>
      </w:r>
      <w:proofErr w:type="gramEnd"/>
      <w:r w:rsidRPr="007B4796">
        <w:rPr>
          <w:sz w:val="20"/>
          <w:szCs w:val="20"/>
        </w:rPr>
        <w:t xml:space="preserve"> к настоящему постановлению.</w:t>
      </w:r>
    </w:p>
    <w:p w:rsidR="007B4796" w:rsidRPr="007B4796" w:rsidRDefault="007B4796" w:rsidP="007B4796">
      <w:pPr>
        <w:ind w:firstLine="720"/>
        <w:jc w:val="both"/>
        <w:rPr>
          <w:sz w:val="20"/>
          <w:szCs w:val="20"/>
        </w:rPr>
      </w:pPr>
      <w:r w:rsidRPr="007B4796">
        <w:rPr>
          <w:sz w:val="20"/>
          <w:szCs w:val="20"/>
        </w:rPr>
        <w:t xml:space="preserve">2. Опубликовать настоящее решение в официальном печатном издании «Официальные ведомости </w:t>
      </w:r>
      <w:proofErr w:type="spellStart"/>
      <w:r w:rsidRPr="007B4796">
        <w:rPr>
          <w:sz w:val="20"/>
          <w:szCs w:val="20"/>
        </w:rPr>
        <w:t>Подгорнского</w:t>
      </w:r>
      <w:proofErr w:type="spellEnd"/>
      <w:r w:rsidRPr="007B4796">
        <w:rPr>
          <w:sz w:val="20"/>
          <w:szCs w:val="20"/>
        </w:rPr>
        <w:t xml:space="preserve"> сельского поселения», разместить на официальном сайте </w:t>
      </w:r>
      <w:proofErr w:type="spellStart"/>
      <w:r w:rsidRPr="007B4796">
        <w:rPr>
          <w:sz w:val="20"/>
          <w:szCs w:val="20"/>
        </w:rPr>
        <w:t>Подгорнского</w:t>
      </w:r>
      <w:proofErr w:type="spellEnd"/>
      <w:r w:rsidRPr="007B4796">
        <w:rPr>
          <w:sz w:val="20"/>
          <w:szCs w:val="20"/>
        </w:rPr>
        <w:t xml:space="preserve"> сельского поселения.</w:t>
      </w:r>
    </w:p>
    <w:p w:rsidR="007B4796" w:rsidRPr="007B4796" w:rsidRDefault="007B4796" w:rsidP="007B4796">
      <w:pPr>
        <w:ind w:firstLine="720"/>
        <w:jc w:val="both"/>
        <w:rPr>
          <w:sz w:val="20"/>
          <w:szCs w:val="20"/>
        </w:rPr>
      </w:pPr>
      <w:r w:rsidRPr="007B4796">
        <w:rPr>
          <w:sz w:val="20"/>
          <w:szCs w:val="20"/>
        </w:rPr>
        <w:t>3. Контроль за исполнением настоящего постановления оставляю за собой.</w:t>
      </w:r>
    </w:p>
    <w:p w:rsidR="007B4796" w:rsidRPr="007B4796" w:rsidRDefault="007B4796" w:rsidP="007B4796">
      <w:pPr>
        <w:ind w:left="900" w:firstLine="540"/>
        <w:jc w:val="both"/>
        <w:rPr>
          <w:sz w:val="20"/>
          <w:szCs w:val="20"/>
        </w:rPr>
      </w:pPr>
    </w:p>
    <w:p w:rsidR="007B4796" w:rsidRPr="007B4796" w:rsidRDefault="007B4796" w:rsidP="007B4796">
      <w:pPr>
        <w:ind w:left="720"/>
        <w:jc w:val="both"/>
        <w:rPr>
          <w:sz w:val="20"/>
          <w:szCs w:val="20"/>
        </w:rPr>
      </w:pPr>
    </w:p>
    <w:p w:rsidR="007B4796" w:rsidRPr="007B4796" w:rsidRDefault="007B4796" w:rsidP="007B4796">
      <w:pPr>
        <w:ind w:firstLine="720"/>
        <w:jc w:val="both"/>
        <w:rPr>
          <w:sz w:val="20"/>
          <w:szCs w:val="20"/>
        </w:rPr>
      </w:pPr>
    </w:p>
    <w:p w:rsidR="007B4796" w:rsidRPr="007B4796" w:rsidRDefault="007B4796" w:rsidP="007B4796">
      <w:pPr>
        <w:jc w:val="both"/>
        <w:rPr>
          <w:sz w:val="20"/>
          <w:szCs w:val="20"/>
        </w:rPr>
      </w:pPr>
      <w:r w:rsidRPr="007B4796">
        <w:rPr>
          <w:sz w:val="20"/>
          <w:szCs w:val="20"/>
        </w:rPr>
        <w:t xml:space="preserve">Глава </w:t>
      </w:r>
      <w:proofErr w:type="spellStart"/>
      <w:r w:rsidRPr="007B4796">
        <w:rPr>
          <w:sz w:val="20"/>
          <w:szCs w:val="20"/>
        </w:rPr>
        <w:t>Подгорнского</w:t>
      </w:r>
      <w:proofErr w:type="spellEnd"/>
      <w:r w:rsidRPr="007B4796">
        <w:rPr>
          <w:sz w:val="20"/>
          <w:szCs w:val="20"/>
        </w:rPr>
        <w:t xml:space="preserve"> сельского поселения</w:t>
      </w:r>
      <w:r w:rsidRPr="007B4796">
        <w:rPr>
          <w:sz w:val="20"/>
          <w:szCs w:val="20"/>
        </w:rPr>
        <w:tab/>
      </w:r>
      <w:r w:rsidRPr="007B4796">
        <w:rPr>
          <w:sz w:val="20"/>
          <w:szCs w:val="20"/>
        </w:rPr>
        <w:tab/>
      </w:r>
      <w:r w:rsidRPr="007B4796">
        <w:rPr>
          <w:sz w:val="20"/>
          <w:szCs w:val="20"/>
        </w:rPr>
        <w:tab/>
      </w:r>
      <w:r w:rsidRPr="007B4796">
        <w:rPr>
          <w:sz w:val="20"/>
          <w:szCs w:val="20"/>
        </w:rPr>
        <w:tab/>
        <w:t>А.Н. Кондратенко</w:t>
      </w:r>
    </w:p>
    <w:p w:rsidR="007B4796" w:rsidRPr="007B4796" w:rsidRDefault="007B4796" w:rsidP="007B4796">
      <w:pPr>
        <w:jc w:val="both"/>
        <w:rPr>
          <w:sz w:val="20"/>
          <w:szCs w:val="20"/>
        </w:rPr>
      </w:pPr>
    </w:p>
    <w:p w:rsidR="007B4796" w:rsidRPr="007B4796" w:rsidRDefault="007B4796" w:rsidP="007B4796">
      <w:pPr>
        <w:spacing w:line="276" w:lineRule="auto"/>
        <w:ind w:left="105"/>
        <w:jc w:val="both"/>
        <w:rPr>
          <w:sz w:val="20"/>
          <w:szCs w:val="20"/>
        </w:rPr>
      </w:pPr>
    </w:p>
    <w:p w:rsidR="007B4796" w:rsidRPr="007B4796" w:rsidRDefault="007B4796" w:rsidP="007B4796">
      <w:pPr>
        <w:spacing w:line="276" w:lineRule="auto"/>
        <w:jc w:val="right"/>
        <w:rPr>
          <w:sz w:val="20"/>
          <w:szCs w:val="20"/>
        </w:rPr>
        <w:sectPr w:rsidR="007B4796" w:rsidRPr="007B4796" w:rsidSect="00D04C2C">
          <w:pgSz w:w="11906" w:h="16838"/>
          <w:pgMar w:top="1134" w:right="992" w:bottom="1134" w:left="1701" w:header="709" w:footer="709" w:gutter="0"/>
          <w:cols w:space="708"/>
          <w:docGrid w:linePitch="360"/>
        </w:sectPr>
      </w:pPr>
    </w:p>
    <w:p w:rsidR="007B4796" w:rsidRPr="007B4796" w:rsidRDefault="007B4796" w:rsidP="007B4796">
      <w:pPr>
        <w:spacing w:line="276" w:lineRule="auto"/>
        <w:jc w:val="right"/>
        <w:rPr>
          <w:sz w:val="20"/>
          <w:szCs w:val="20"/>
        </w:rPr>
      </w:pPr>
      <w:r w:rsidRPr="007B4796">
        <w:rPr>
          <w:sz w:val="20"/>
          <w:szCs w:val="20"/>
        </w:rPr>
        <w:lastRenderedPageBreak/>
        <w:t>Приложение 1</w:t>
      </w:r>
    </w:p>
    <w:p w:rsidR="007B4796" w:rsidRPr="007B4796" w:rsidRDefault="007B4796" w:rsidP="007B4796">
      <w:pPr>
        <w:spacing w:line="276" w:lineRule="auto"/>
        <w:jc w:val="right"/>
        <w:rPr>
          <w:sz w:val="20"/>
          <w:szCs w:val="20"/>
        </w:rPr>
      </w:pPr>
      <w:r w:rsidRPr="007B4796">
        <w:rPr>
          <w:sz w:val="20"/>
          <w:szCs w:val="20"/>
        </w:rPr>
        <w:t>к постановлению Администрации</w:t>
      </w:r>
    </w:p>
    <w:p w:rsidR="007B4796" w:rsidRPr="007B4796" w:rsidRDefault="007B4796" w:rsidP="007B4796">
      <w:pPr>
        <w:spacing w:line="276" w:lineRule="auto"/>
        <w:jc w:val="right"/>
        <w:rPr>
          <w:sz w:val="20"/>
          <w:szCs w:val="20"/>
        </w:rPr>
      </w:pPr>
      <w:proofErr w:type="spellStart"/>
      <w:r w:rsidRPr="007B4796">
        <w:rPr>
          <w:sz w:val="20"/>
          <w:szCs w:val="20"/>
        </w:rPr>
        <w:t>Подгорнского</w:t>
      </w:r>
      <w:proofErr w:type="spellEnd"/>
      <w:r w:rsidRPr="007B4796">
        <w:rPr>
          <w:sz w:val="20"/>
          <w:szCs w:val="20"/>
        </w:rPr>
        <w:t xml:space="preserve"> сельского поселения</w:t>
      </w:r>
    </w:p>
    <w:p w:rsidR="007B4796" w:rsidRPr="007B4796" w:rsidRDefault="007B4796" w:rsidP="007B4796">
      <w:pPr>
        <w:spacing w:line="276" w:lineRule="auto"/>
        <w:jc w:val="right"/>
        <w:rPr>
          <w:sz w:val="20"/>
          <w:szCs w:val="20"/>
        </w:rPr>
      </w:pPr>
      <w:r w:rsidRPr="007B4796">
        <w:rPr>
          <w:sz w:val="20"/>
          <w:szCs w:val="20"/>
        </w:rPr>
        <w:t>от 22.04.2021 № 49</w:t>
      </w:r>
    </w:p>
    <w:p w:rsidR="007B4796" w:rsidRPr="007B4796" w:rsidRDefault="007B4796" w:rsidP="007B4796">
      <w:pPr>
        <w:spacing w:line="276" w:lineRule="auto"/>
        <w:jc w:val="right"/>
        <w:rPr>
          <w:sz w:val="20"/>
          <w:szCs w:val="20"/>
        </w:rPr>
      </w:pPr>
    </w:p>
    <w:p w:rsidR="007B4796" w:rsidRPr="007B4796" w:rsidRDefault="007B4796" w:rsidP="007B4796">
      <w:pPr>
        <w:spacing w:line="276" w:lineRule="auto"/>
        <w:jc w:val="center"/>
        <w:rPr>
          <w:b/>
          <w:sz w:val="20"/>
          <w:szCs w:val="20"/>
        </w:rPr>
      </w:pPr>
      <w:r w:rsidRPr="007B4796">
        <w:rPr>
          <w:b/>
          <w:sz w:val="20"/>
          <w:szCs w:val="20"/>
        </w:rPr>
        <w:t>ОТЧЕТ</w:t>
      </w:r>
    </w:p>
    <w:p w:rsidR="007B4796" w:rsidRPr="007B4796" w:rsidRDefault="007B4796" w:rsidP="007B4796">
      <w:pPr>
        <w:spacing w:line="276" w:lineRule="auto"/>
        <w:jc w:val="center"/>
        <w:rPr>
          <w:b/>
          <w:sz w:val="20"/>
          <w:szCs w:val="20"/>
        </w:rPr>
      </w:pPr>
      <w:r w:rsidRPr="007B4796">
        <w:rPr>
          <w:b/>
          <w:sz w:val="20"/>
          <w:szCs w:val="20"/>
        </w:rPr>
        <w:t>о поступлениях доходов бюджета муниципального образования «</w:t>
      </w:r>
      <w:proofErr w:type="spellStart"/>
      <w:r w:rsidRPr="007B4796">
        <w:rPr>
          <w:b/>
          <w:sz w:val="20"/>
          <w:szCs w:val="20"/>
        </w:rPr>
        <w:t>Подгорнское</w:t>
      </w:r>
      <w:proofErr w:type="spellEnd"/>
      <w:r w:rsidRPr="007B4796">
        <w:rPr>
          <w:b/>
          <w:sz w:val="20"/>
          <w:szCs w:val="20"/>
        </w:rPr>
        <w:t xml:space="preserve"> сельское поселение»</w:t>
      </w:r>
    </w:p>
    <w:p w:rsidR="007B4796" w:rsidRPr="007B4796" w:rsidRDefault="007B4796" w:rsidP="007B4796">
      <w:pPr>
        <w:spacing w:line="276" w:lineRule="auto"/>
        <w:jc w:val="center"/>
        <w:rPr>
          <w:b/>
          <w:sz w:val="20"/>
          <w:szCs w:val="20"/>
        </w:rPr>
      </w:pPr>
      <w:r w:rsidRPr="007B4796">
        <w:rPr>
          <w:b/>
          <w:sz w:val="20"/>
          <w:szCs w:val="20"/>
        </w:rPr>
        <w:t xml:space="preserve"> по группам, подгруппам доходов за 1 квартал 2021 года</w:t>
      </w:r>
    </w:p>
    <w:p w:rsidR="007B4796" w:rsidRPr="007B4796" w:rsidRDefault="007B4796" w:rsidP="007B4796">
      <w:pPr>
        <w:spacing w:line="276" w:lineRule="auto"/>
        <w:jc w:val="center"/>
        <w:rPr>
          <w:b/>
          <w:sz w:val="20"/>
          <w:szCs w:val="20"/>
        </w:rPr>
      </w:pPr>
    </w:p>
    <w:p w:rsidR="007B4796" w:rsidRPr="007B4796" w:rsidRDefault="007B4796" w:rsidP="007B4796">
      <w:pPr>
        <w:spacing w:line="276" w:lineRule="auto"/>
        <w:jc w:val="right"/>
        <w:rPr>
          <w:b/>
          <w:sz w:val="20"/>
          <w:szCs w:val="20"/>
        </w:rPr>
      </w:pPr>
      <w:r w:rsidRPr="007B4796">
        <w:rPr>
          <w:b/>
          <w:sz w:val="20"/>
          <w:szCs w:val="20"/>
        </w:rPr>
        <w:t>тысяч рублей</w:t>
      </w:r>
    </w:p>
    <w:tbl>
      <w:tblPr>
        <w:tblW w:w="156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229"/>
        <w:gridCol w:w="1134"/>
        <w:gridCol w:w="1135"/>
        <w:gridCol w:w="1416"/>
        <w:gridCol w:w="1080"/>
        <w:gridCol w:w="1193"/>
      </w:tblGrid>
      <w:tr w:rsidR="007B4796" w:rsidRPr="007B4796" w:rsidTr="00B47D17">
        <w:trPr>
          <w:trHeight w:val="627"/>
        </w:trPr>
        <w:tc>
          <w:tcPr>
            <w:tcW w:w="2487" w:type="dxa"/>
            <w:vMerge w:val="restart"/>
          </w:tcPr>
          <w:p w:rsidR="007B4796" w:rsidRPr="007B4796" w:rsidRDefault="007B4796" w:rsidP="007B4796">
            <w:pPr>
              <w:spacing w:line="276" w:lineRule="auto"/>
              <w:jc w:val="center"/>
              <w:rPr>
                <w:b/>
                <w:sz w:val="20"/>
                <w:szCs w:val="20"/>
              </w:rPr>
            </w:pPr>
            <w:r w:rsidRPr="007B4796">
              <w:rPr>
                <w:b/>
                <w:sz w:val="20"/>
                <w:szCs w:val="20"/>
              </w:rPr>
              <w:t xml:space="preserve">Код бюджетной </w:t>
            </w:r>
          </w:p>
          <w:p w:rsidR="007B4796" w:rsidRPr="007B4796" w:rsidRDefault="007B4796" w:rsidP="007B4796">
            <w:pPr>
              <w:spacing w:line="276" w:lineRule="auto"/>
              <w:jc w:val="center"/>
              <w:rPr>
                <w:b/>
                <w:sz w:val="20"/>
                <w:szCs w:val="20"/>
              </w:rPr>
            </w:pPr>
            <w:r w:rsidRPr="007B4796">
              <w:rPr>
                <w:b/>
                <w:sz w:val="20"/>
                <w:szCs w:val="20"/>
              </w:rPr>
              <w:t>классификации</w:t>
            </w:r>
          </w:p>
        </w:tc>
        <w:tc>
          <w:tcPr>
            <w:tcW w:w="7229" w:type="dxa"/>
            <w:vMerge w:val="restart"/>
          </w:tcPr>
          <w:p w:rsidR="007B4796" w:rsidRPr="007B4796" w:rsidRDefault="007B4796" w:rsidP="007B4796">
            <w:pPr>
              <w:spacing w:line="276" w:lineRule="auto"/>
              <w:ind w:left="56" w:hanging="56"/>
              <w:jc w:val="center"/>
              <w:rPr>
                <w:b/>
                <w:sz w:val="20"/>
                <w:szCs w:val="20"/>
              </w:rPr>
            </w:pPr>
            <w:r w:rsidRPr="007B4796">
              <w:rPr>
                <w:b/>
                <w:sz w:val="20"/>
                <w:szCs w:val="20"/>
              </w:rPr>
              <w:t>Наименование показателей</w:t>
            </w:r>
          </w:p>
        </w:tc>
        <w:tc>
          <w:tcPr>
            <w:tcW w:w="2269" w:type="dxa"/>
            <w:gridSpan w:val="2"/>
          </w:tcPr>
          <w:p w:rsidR="007B4796" w:rsidRPr="007B4796" w:rsidRDefault="007B4796" w:rsidP="007B4796">
            <w:pPr>
              <w:spacing w:line="276" w:lineRule="auto"/>
              <w:jc w:val="center"/>
              <w:rPr>
                <w:b/>
                <w:sz w:val="20"/>
                <w:szCs w:val="20"/>
              </w:rPr>
            </w:pPr>
            <w:r w:rsidRPr="007B4796">
              <w:rPr>
                <w:b/>
                <w:sz w:val="20"/>
                <w:szCs w:val="20"/>
              </w:rPr>
              <w:t>Принято по бюджету</w:t>
            </w:r>
          </w:p>
        </w:tc>
        <w:tc>
          <w:tcPr>
            <w:tcW w:w="1416" w:type="dxa"/>
            <w:vMerge w:val="restart"/>
          </w:tcPr>
          <w:p w:rsidR="007B4796" w:rsidRPr="007B4796" w:rsidRDefault="007B4796" w:rsidP="007B4796">
            <w:pPr>
              <w:spacing w:line="276" w:lineRule="auto"/>
              <w:jc w:val="center"/>
              <w:rPr>
                <w:b/>
                <w:sz w:val="20"/>
                <w:szCs w:val="20"/>
              </w:rPr>
            </w:pPr>
            <w:r w:rsidRPr="007B4796">
              <w:rPr>
                <w:b/>
                <w:sz w:val="20"/>
                <w:szCs w:val="20"/>
              </w:rPr>
              <w:t>Исполнено на 01.04.2021г.</w:t>
            </w:r>
          </w:p>
        </w:tc>
        <w:tc>
          <w:tcPr>
            <w:tcW w:w="2273" w:type="dxa"/>
            <w:gridSpan w:val="2"/>
          </w:tcPr>
          <w:p w:rsidR="007B4796" w:rsidRPr="007B4796" w:rsidRDefault="007B4796" w:rsidP="007B4796">
            <w:pPr>
              <w:spacing w:line="276" w:lineRule="auto"/>
              <w:jc w:val="center"/>
              <w:rPr>
                <w:b/>
                <w:sz w:val="20"/>
                <w:szCs w:val="20"/>
              </w:rPr>
            </w:pPr>
            <w:r w:rsidRPr="007B4796">
              <w:rPr>
                <w:b/>
                <w:sz w:val="20"/>
                <w:szCs w:val="20"/>
              </w:rPr>
              <w:t>Процент исполнения</w:t>
            </w:r>
          </w:p>
        </w:tc>
      </w:tr>
      <w:tr w:rsidR="007B4796" w:rsidRPr="007B4796" w:rsidTr="00B47D17">
        <w:trPr>
          <w:trHeight w:val="565"/>
        </w:trPr>
        <w:tc>
          <w:tcPr>
            <w:tcW w:w="2487" w:type="dxa"/>
            <w:vMerge/>
          </w:tcPr>
          <w:p w:rsidR="007B4796" w:rsidRPr="007B4796" w:rsidRDefault="007B4796" w:rsidP="007B4796">
            <w:pPr>
              <w:spacing w:line="276" w:lineRule="auto"/>
              <w:jc w:val="center"/>
              <w:rPr>
                <w:b/>
                <w:sz w:val="20"/>
                <w:szCs w:val="20"/>
              </w:rPr>
            </w:pPr>
          </w:p>
        </w:tc>
        <w:tc>
          <w:tcPr>
            <w:tcW w:w="7229" w:type="dxa"/>
            <w:vMerge/>
          </w:tcPr>
          <w:p w:rsidR="007B4796" w:rsidRPr="007B4796" w:rsidRDefault="007B4796" w:rsidP="007B4796">
            <w:pPr>
              <w:spacing w:line="276" w:lineRule="auto"/>
              <w:ind w:left="56" w:hanging="56"/>
              <w:jc w:val="center"/>
              <w:rPr>
                <w:b/>
                <w:sz w:val="20"/>
                <w:szCs w:val="20"/>
              </w:rPr>
            </w:pPr>
          </w:p>
        </w:tc>
        <w:tc>
          <w:tcPr>
            <w:tcW w:w="1134" w:type="dxa"/>
          </w:tcPr>
          <w:p w:rsidR="007B4796" w:rsidRPr="007B4796" w:rsidRDefault="007B4796" w:rsidP="007B4796">
            <w:pPr>
              <w:spacing w:line="276" w:lineRule="auto"/>
              <w:jc w:val="center"/>
              <w:rPr>
                <w:b/>
                <w:sz w:val="20"/>
                <w:szCs w:val="20"/>
              </w:rPr>
            </w:pPr>
            <w:r w:rsidRPr="007B4796">
              <w:rPr>
                <w:b/>
                <w:sz w:val="20"/>
                <w:szCs w:val="20"/>
              </w:rPr>
              <w:t>на год</w:t>
            </w:r>
          </w:p>
        </w:tc>
        <w:tc>
          <w:tcPr>
            <w:tcW w:w="1135" w:type="dxa"/>
          </w:tcPr>
          <w:p w:rsidR="007B4796" w:rsidRPr="007B4796" w:rsidRDefault="007B4796" w:rsidP="007B4796">
            <w:pPr>
              <w:spacing w:line="276" w:lineRule="auto"/>
              <w:jc w:val="center"/>
              <w:rPr>
                <w:b/>
                <w:sz w:val="20"/>
                <w:szCs w:val="20"/>
              </w:rPr>
            </w:pPr>
            <w:r w:rsidRPr="007B4796">
              <w:rPr>
                <w:b/>
                <w:sz w:val="20"/>
                <w:szCs w:val="20"/>
              </w:rPr>
              <w:t>на 01.04. 2021г.</w:t>
            </w:r>
          </w:p>
        </w:tc>
        <w:tc>
          <w:tcPr>
            <w:tcW w:w="1416" w:type="dxa"/>
            <w:vMerge/>
          </w:tcPr>
          <w:p w:rsidR="007B4796" w:rsidRPr="007B4796" w:rsidRDefault="007B4796" w:rsidP="007B4796">
            <w:pPr>
              <w:spacing w:line="276" w:lineRule="auto"/>
              <w:jc w:val="center"/>
              <w:rPr>
                <w:b/>
                <w:sz w:val="20"/>
                <w:szCs w:val="20"/>
              </w:rPr>
            </w:pPr>
          </w:p>
        </w:tc>
        <w:tc>
          <w:tcPr>
            <w:tcW w:w="1080" w:type="dxa"/>
          </w:tcPr>
          <w:p w:rsidR="007B4796" w:rsidRPr="007B4796" w:rsidRDefault="007B4796" w:rsidP="007B4796">
            <w:pPr>
              <w:spacing w:line="276" w:lineRule="auto"/>
              <w:jc w:val="center"/>
              <w:rPr>
                <w:b/>
                <w:sz w:val="20"/>
                <w:szCs w:val="20"/>
              </w:rPr>
            </w:pPr>
            <w:r w:rsidRPr="007B4796">
              <w:rPr>
                <w:b/>
                <w:sz w:val="20"/>
                <w:szCs w:val="20"/>
              </w:rPr>
              <w:t>на год</w:t>
            </w:r>
          </w:p>
        </w:tc>
        <w:tc>
          <w:tcPr>
            <w:tcW w:w="1193" w:type="dxa"/>
          </w:tcPr>
          <w:p w:rsidR="007B4796" w:rsidRPr="007B4796" w:rsidRDefault="007B4796" w:rsidP="007B4796">
            <w:pPr>
              <w:spacing w:line="276" w:lineRule="auto"/>
              <w:jc w:val="center"/>
              <w:rPr>
                <w:b/>
                <w:sz w:val="20"/>
                <w:szCs w:val="20"/>
              </w:rPr>
            </w:pPr>
            <w:r w:rsidRPr="007B4796">
              <w:rPr>
                <w:b/>
                <w:sz w:val="20"/>
                <w:szCs w:val="20"/>
              </w:rPr>
              <w:t>на 01.04. 2021г.</w:t>
            </w:r>
          </w:p>
        </w:tc>
      </w:tr>
      <w:tr w:rsidR="007B4796" w:rsidRPr="007B4796" w:rsidTr="00B47D17">
        <w:trPr>
          <w:trHeight w:val="389"/>
        </w:trPr>
        <w:tc>
          <w:tcPr>
            <w:tcW w:w="2487" w:type="dxa"/>
            <w:vAlign w:val="center"/>
          </w:tcPr>
          <w:p w:rsidR="007B4796" w:rsidRPr="007B4796" w:rsidRDefault="007B4796" w:rsidP="007B4796">
            <w:pPr>
              <w:spacing w:line="276" w:lineRule="auto"/>
              <w:jc w:val="center"/>
              <w:rPr>
                <w:b/>
                <w:sz w:val="20"/>
                <w:szCs w:val="20"/>
              </w:rPr>
            </w:pPr>
            <w:r w:rsidRPr="007B4796">
              <w:rPr>
                <w:b/>
                <w:sz w:val="20"/>
                <w:szCs w:val="20"/>
              </w:rPr>
              <w:t>1 00 00000 00 0000 000</w:t>
            </w:r>
          </w:p>
        </w:tc>
        <w:tc>
          <w:tcPr>
            <w:tcW w:w="7229" w:type="dxa"/>
            <w:vAlign w:val="center"/>
          </w:tcPr>
          <w:p w:rsidR="007B4796" w:rsidRPr="007B4796" w:rsidRDefault="007B4796" w:rsidP="007B4796">
            <w:pPr>
              <w:spacing w:line="276" w:lineRule="auto"/>
              <w:rPr>
                <w:b/>
                <w:sz w:val="20"/>
                <w:szCs w:val="20"/>
              </w:rPr>
            </w:pPr>
            <w:r w:rsidRPr="007B4796">
              <w:rPr>
                <w:b/>
                <w:sz w:val="20"/>
                <w:szCs w:val="20"/>
              </w:rPr>
              <w:t>НАЛОГОВЫЕ И НЕНАЛОГОВЫЕ ДОХОДЫ</w:t>
            </w:r>
          </w:p>
        </w:tc>
        <w:tc>
          <w:tcPr>
            <w:tcW w:w="1134" w:type="dxa"/>
            <w:vAlign w:val="center"/>
          </w:tcPr>
          <w:p w:rsidR="007B4796" w:rsidRPr="007B4796" w:rsidRDefault="007B4796" w:rsidP="007B4796">
            <w:pPr>
              <w:spacing w:line="276" w:lineRule="auto"/>
              <w:jc w:val="center"/>
              <w:rPr>
                <w:b/>
                <w:sz w:val="20"/>
                <w:szCs w:val="20"/>
              </w:rPr>
            </w:pPr>
            <w:r w:rsidRPr="007B4796">
              <w:rPr>
                <w:b/>
                <w:sz w:val="20"/>
                <w:szCs w:val="20"/>
              </w:rPr>
              <w:t>12499,3</w:t>
            </w:r>
          </w:p>
        </w:tc>
        <w:tc>
          <w:tcPr>
            <w:tcW w:w="1135" w:type="dxa"/>
            <w:vAlign w:val="center"/>
          </w:tcPr>
          <w:p w:rsidR="007B4796" w:rsidRPr="007B4796" w:rsidRDefault="007B4796" w:rsidP="007B4796">
            <w:pPr>
              <w:spacing w:line="276" w:lineRule="auto"/>
              <w:jc w:val="center"/>
              <w:rPr>
                <w:b/>
                <w:sz w:val="20"/>
                <w:szCs w:val="20"/>
              </w:rPr>
            </w:pPr>
            <w:r w:rsidRPr="007B4796">
              <w:rPr>
                <w:b/>
                <w:sz w:val="20"/>
                <w:szCs w:val="20"/>
              </w:rPr>
              <w:t>2557,5</w:t>
            </w:r>
          </w:p>
        </w:tc>
        <w:tc>
          <w:tcPr>
            <w:tcW w:w="1416" w:type="dxa"/>
            <w:vAlign w:val="center"/>
          </w:tcPr>
          <w:p w:rsidR="007B4796" w:rsidRPr="007B4796" w:rsidRDefault="007B4796" w:rsidP="007B4796">
            <w:pPr>
              <w:spacing w:line="276" w:lineRule="auto"/>
              <w:jc w:val="center"/>
              <w:rPr>
                <w:b/>
                <w:sz w:val="20"/>
                <w:szCs w:val="20"/>
              </w:rPr>
            </w:pPr>
            <w:r w:rsidRPr="007B4796">
              <w:rPr>
                <w:b/>
                <w:sz w:val="20"/>
                <w:szCs w:val="20"/>
              </w:rPr>
              <w:t>2485,9</w:t>
            </w:r>
          </w:p>
        </w:tc>
        <w:tc>
          <w:tcPr>
            <w:tcW w:w="1080" w:type="dxa"/>
            <w:vAlign w:val="center"/>
          </w:tcPr>
          <w:p w:rsidR="007B4796" w:rsidRPr="007B4796" w:rsidRDefault="007B4796" w:rsidP="007B4796">
            <w:pPr>
              <w:spacing w:line="276" w:lineRule="auto"/>
              <w:jc w:val="center"/>
              <w:rPr>
                <w:b/>
                <w:sz w:val="20"/>
                <w:szCs w:val="20"/>
              </w:rPr>
            </w:pPr>
            <w:r w:rsidRPr="007B4796">
              <w:rPr>
                <w:b/>
                <w:sz w:val="20"/>
                <w:szCs w:val="20"/>
              </w:rPr>
              <w:t>19,9</w:t>
            </w:r>
          </w:p>
        </w:tc>
        <w:tc>
          <w:tcPr>
            <w:tcW w:w="1193" w:type="dxa"/>
            <w:vAlign w:val="center"/>
          </w:tcPr>
          <w:p w:rsidR="007B4796" w:rsidRPr="007B4796" w:rsidRDefault="007B4796" w:rsidP="007B4796">
            <w:pPr>
              <w:spacing w:line="276" w:lineRule="auto"/>
              <w:jc w:val="center"/>
              <w:rPr>
                <w:b/>
                <w:sz w:val="20"/>
                <w:szCs w:val="20"/>
              </w:rPr>
            </w:pPr>
            <w:r w:rsidRPr="007B4796">
              <w:rPr>
                <w:b/>
                <w:sz w:val="20"/>
                <w:szCs w:val="20"/>
              </w:rPr>
              <w:t>97,2</w:t>
            </w:r>
          </w:p>
        </w:tc>
      </w:tr>
      <w:tr w:rsidR="007B4796" w:rsidRPr="007B4796" w:rsidTr="00B47D17">
        <w:tc>
          <w:tcPr>
            <w:tcW w:w="2487" w:type="dxa"/>
            <w:vAlign w:val="center"/>
          </w:tcPr>
          <w:p w:rsidR="007B4796" w:rsidRPr="007B4796" w:rsidRDefault="007B4796" w:rsidP="007B4796">
            <w:pPr>
              <w:spacing w:line="276" w:lineRule="auto"/>
              <w:jc w:val="center"/>
              <w:rPr>
                <w:sz w:val="20"/>
                <w:szCs w:val="20"/>
              </w:rPr>
            </w:pPr>
            <w:r w:rsidRPr="007B4796">
              <w:rPr>
                <w:sz w:val="20"/>
                <w:szCs w:val="20"/>
              </w:rPr>
              <w:t>1 01 00000 00 0000 000</w:t>
            </w:r>
          </w:p>
        </w:tc>
        <w:tc>
          <w:tcPr>
            <w:tcW w:w="7229" w:type="dxa"/>
            <w:vAlign w:val="center"/>
          </w:tcPr>
          <w:p w:rsidR="007B4796" w:rsidRPr="007B4796" w:rsidRDefault="007B4796" w:rsidP="007B4796">
            <w:pPr>
              <w:spacing w:line="276" w:lineRule="auto"/>
              <w:jc w:val="both"/>
              <w:rPr>
                <w:sz w:val="20"/>
                <w:szCs w:val="20"/>
              </w:rPr>
            </w:pPr>
            <w:r w:rsidRPr="007B4796">
              <w:rPr>
                <w:sz w:val="20"/>
                <w:szCs w:val="20"/>
              </w:rPr>
              <w:t>Налоги на прибыль, доходы</w:t>
            </w:r>
          </w:p>
        </w:tc>
        <w:tc>
          <w:tcPr>
            <w:tcW w:w="1134" w:type="dxa"/>
            <w:vAlign w:val="center"/>
          </w:tcPr>
          <w:p w:rsidR="007B4796" w:rsidRPr="007B4796" w:rsidRDefault="007B4796" w:rsidP="007B4796">
            <w:pPr>
              <w:spacing w:line="276" w:lineRule="auto"/>
              <w:jc w:val="center"/>
              <w:rPr>
                <w:sz w:val="20"/>
                <w:szCs w:val="20"/>
              </w:rPr>
            </w:pPr>
            <w:r w:rsidRPr="007B4796">
              <w:rPr>
                <w:sz w:val="20"/>
                <w:szCs w:val="20"/>
              </w:rPr>
              <w:t>8057,4</w:t>
            </w:r>
          </w:p>
        </w:tc>
        <w:tc>
          <w:tcPr>
            <w:tcW w:w="1135" w:type="dxa"/>
            <w:vAlign w:val="center"/>
          </w:tcPr>
          <w:p w:rsidR="007B4796" w:rsidRPr="007B4796" w:rsidRDefault="007B4796" w:rsidP="007B4796">
            <w:pPr>
              <w:spacing w:line="276" w:lineRule="auto"/>
              <w:jc w:val="center"/>
              <w:rPr>
                <w:sz w:val="20"/>
                <w:szCs w:val="20"/>
              </w:rPr>
            </w:pPr>
            <w:r w:rsidRPr="007B4796">
              <w:rPr>
                <w:sz w:val="20"/>
                <w:szCs w:val="20"/>
              </w:rPr>
              <w:t>1616,9</w:t>
            </w:r>
          </w:p>
        </w:tc>
        <w:tc>
          <w:tcPr>
            <w:tcW w:w="1416" w:type="dxa"/>
            <w:vAlign w:val="center"/>
          </w:tcPr>
          <w:p w:rsidR="007B4796" w:rsidRPr="007B4796" w:rsidRDefault="007B4796" w:rsidP="007B4796">
            <w:pPr>
              <w:spacing w:line="276" w:lineRule="auto"/>
              <w:jc w:val="center"/>
              <w:rPr>
                <w:sz w:val="20"/>
                <w:szCs w:val="20"/>
              </w:rPr>
            </w:pPr>
            <w:r w:rsidRPr="007B4796">
              <w:rPr>
                <w:sz w:val="20"/>
                <w:szCs w:val="20"/>
              </w:rPr>
              <w:t>1616,9</w:t>
            </w:r>
          </w:p>
        </w:tc>
        <w:tc>
          <w:tcPr>
            <w:tcW w:w="1080" w:type="dxa"/>
            <w:vAlign w:val="center"/>
          </w:tcPr>
          <w:p w:rsidR="007B4796" w:rsidRPr="007B4796" w:rsidRDefault="007B4796" w:rsidP="007B4796">
            <w:pPr>
              <w:spacing w:line="276" w:lineRule="auto"/>
              <w:jc w:val="center"/>
              <w:rPr>
                <w:sz w:val="20"/>
                <w:szCs w:val="20"/>
              </w:rPr>
            </w:pPr>
            <w:r w:rsidRPr="007B4796">
              <w:rPr>
                <w:sz w:val="20"/>
                <w:szCs w:val="20"/>
              </w:rPr>
              <w:t>20,1</w:t>
            </w:r>
          </w:p>
        </w:tc>
        <w:tc>
          <w:tcPr>
            <w:tcW w:w="1193" w:type="dxa"/>
            <w:vAlign w:val="center"/>
          </w:tcPr>
          <w:p w:rsidR="007B4796" w:rsidRPr="007B4796" w:rsidRDefault="007B4796" w:rsidP="007B4796">
            <w:pPr>
              <w:spacing w:line="276" w:lineRule="auto"/>
              <w:jc w:val="center"/>
              <w:rPr>
                <w:sz w:val="20"/>
                <w:szCs w:val="20"/>
              </w:rPr>
            </w:pPr>
            <w:r w:rsidRPr="007B4796">
              <w:rPr>
                <w:sz w:val="20"/>
                <w:szCs w:val="20"/>
              </w:rPr>
              <w:t>100,0</w:t>
            </w:r>
          </w:p>
        </w:tc>
      </w:tr>
      <w:tr w:rsidR="007B4796" w:rsidRPr="007B4796" w:rsidTr="00B47D17">
        <w:tc>
          <w:tcPr>
            <w:tcW w:w="2487" w:type="dxa"/>
            <w:vAlign w:val="center"/>
          </w:tcPr>
          <w:p w:rsidR="007B4796" w:rsidRPr="007B4796" w:rsidRDefault="007B4796" w:rsidP="007B4796">
            <w:pPr>
              <w:spacing w:line="276" w:lineRule="auto"/>
              <w:jc w:val="center"/>
              <w:rPr>
                <w:sz w:val="20"/>
                <w:szCs w:val="20"/>
              </w:rPr>
            </w:pPr>
            <w:r w:rsidRPr="007B4796">
              <w:rPr>
                <w:sz w:val="20"/>
                <w:szCs w:val="20"/>
              </w:rPr>
              <w:t>1 03 00000 00 0000 000</w:t>
            </w:r>
          </w:p>
        </w:tc>
        <w:tc>
          <w:tcPr>
            <w:tcW w:w="7229" w:type="dxa"/>
            <w:vAlign w:val="center"/>
          </w:tcPr>
          <w:p w:rsidR="007B4796" w:rsidRPr="007B4796" w:rsidRDefault="007B4796" w:rsidP="007B4796">
            <w:pPr>
              <w:spacing w:line="276" w:lineRule="auto"/>
              <w:jc w:val="both"/>
              <w:rPr>
                <w:sz w:val="20"/>
                <w:szCs w:val="20"/>
              </w:rPr>
            </w:pPr>
            <w:r w:rsidRPr="007B4796">
              <w:rPr>
                <w:sz w:val="20"/>
                <w:szCs w:val="20"/>
              </w:rPr>
              <w:t>Налоги на товары (работы, услуги) реализуемые на территории Российской Федерации</w:t>
            </w:r>
          </w:p>
        </w:tc>
        <w:tc>
          <w:tcPr>
            <w:tcW w:w="1134" w:type="dxa"/>
            <w:vAlign w:val="center"/>
          </w:tcPr>
          <w:p w:rsidR="007B4796" w:rsidRPr="007B4796" w:rsidRDefault="007B4796" w:rsidP="007B4796">
            <w:pPr>
              <w:spacing w:line="276" w:lineRule="auto"/>
              <w:jc w:val="center"/>
              <w:rPr>
                <w:sz w:val="20"/>
                <w:szCs w:val="20"/>
              </w:rPr>
            </w:pPr>
            <w:r w:rsidRPr="007B4796">
              <w:rPr>
                <w:sz w:val="20"/>
                <w:szCs w:val="20"/>
              </w:rPr>
              <w:t>2983,0</w:t>
            </w:r>
          </w:p>
        </w:tc>
        <w:tc>
          <w:tcPr>
            <w:tcW w:w="1135" w:type="dxa"/>
            <w:vAlign w:val="center"/>
          </w:tcPr>
          <w:p w:rsidR="007B4796" w:rsidRPr="007B4796" w:rsidRDefault="007B4796" w:rsidP="007B4796">
            <w:pPr>
              <w:spacing w:line="276" w:lineRule="auto"/>
              <w:jc w:val="center"/>
              <w:rPr>
                <w:sz w:val="20"/>
                <w:szCs w:val="20"/>
              </w:rPr>
            </w:pPr>
            <w:r w:rsidRPr="007B4796">
              <w:rPr>
                <w:sz w:val="20"/>
                <w:szCs w:val="20"/>
              </w:rPr>
              <w:t>745,8</w:t>
            </w:r>
          </w:p>
        </w:tc>
        <w:tc>
          <w:tcPr>
            <w:tcW w:w="1416" w:type="dxa"/>
            <w:vAlign w:val="center"/>
          </w:tcPr>
          <w:p w:rsidR="007B4796" w:rsidRPr="007B4796" w:rsidRDefault="007B4796" w:rsidP="007B4796">
            <w:pPr>
              <w:spacing w:line="276" w:lineRule="auto"/>
              <w:jc w:val="center"/>
              <w:rPr>
                <w:sz w:val="20"/>
                <w:szCs w:val="20"/>
              </w:rPr>
            </w:pPr>
            <w:r w:rsidRPr="007B4796">
              <w:rPr>
                <w:sz w:val="20"/>
                <w:szCs w:val="20"/>
              </w:rPr>
              <w:t>678,7</w:t>
            </w:r>
          </w:p>
        </w:tc>
        <w:tc>
          <w:tcPr>
            <w:tcW w:w="1080" w:type="dxa"/>
            <w:vAlign w:val="center"/>
          </w:tcPr>
          <w:p w:rsidR="007B4796" w:rsidRPr="007B4796" w:rsidRDefault="007B4796" w:rsidP="007B4796">
            <w:pPr>
              <w:spacing w:line="276" w:lineRule="auto"/>
              <w:jc w:val="center"/>
              <w:rPr>
                <w:sz w:val="20"/>
                <w:szCs w:val="20"/>
              </w:rPr>
            </w:pPr>
            <w:r w:rsidRPr="007B4796">
              <w:rPr>
                <w:sz w:val="20"/>
                <w:szCs w:val="20"/>
              </w:rPr>
              <w:t>22,8</w:t>
            </w:r>
          </w:p>
        </w:tc>
        <w:tc>
          <w:tcPr>
            <w:tcW w:w="1193" w:type="dxa"/>
            <w:vAlign w:val="center"/>
          </w:tcPr>
          <w:p w:rsidR="007B4796" w:rsidRPr="007B4796" w:rsidRDefault="007B4796" w:rsidP="007B4796">
            <w:pPr>
              <w:spacing w:line="276" w:lineRule="auto"/>
              <w:jc w:val="center"/>
              <w:rPr>
                <w:sz w:val="20"/>
                <w:szCs w:val="20"/>
              </w:rPr>
            </w:pPr>
            <w:r w:rsidRPr="007B4796">
              <w:rPr>
                <w:sz w:val="20"/>
                <w:szCs w:val="20"/>
              </w:rPr>
              <w:t>91,0</w:t>
            </w:r>
          </w:p>
        </w:tc>
      </w:tr>
      <w:tr w:rsidR="007B4796" w:rsidRPr="007B4796" w:rsidTr="00B47D17">
        <w:tc>
          <w:tcPr>
            <w:tcW w:w="2487" w:type="dxa"/>
            <w:vAlign w:val="center"/>
          </w:tcPr>
          <w:p w:rsidR="007B4796" w:rsidRPr="007B4796" w:rsidRDefault="007B4796" w:rsidP="007B4796">
            <w:pPr>
              <w:spacing w:line="276" w:lineRule="auto"/>
              <w:jc w:val="center"/>
              <w:rPr>
                <w:sz w:val="20"/>
                <w:szCs w:val="20"/>
              </w:rPr>
            </w:pPr>
            <w:r w:rsidRPr="007B4796">
              <w:rPr>
                <w:sz w:val="20"/>
                <w:szCs w:val="20"/>
              </w:rPr>
              <w:t>1 06 00000 00 0000 000</w:t>
            </w:r>
          </w:p>
        </w:tc>
        <w:tc>
          <w:tcPr>
            <w:tcW w:w="7229" w:type="dxa"/>
            <w:vAlign w:val="center"/>
          </w:tcPr>
          <w:p w:rsidR="007B4796" w:rsidRPr="007B4796" w:rsidRDefault="007B4796" w:rsidP="007B4796">
            <w:pPr>
              <w:spacing w:line="276" w:lineRule="auto"/>
              <w:jc w:val="both"/>
              <w:rPr>
                <w:sz w:val="20"/>
                <w:szCs w:val="20"/>
              </w:rPr>
            </w:pPr>
            <w:r w:rsidRPr="007B4796">
              <w:rPr>
                <w:sz w:val="20"/>
                <w:szCs w:val="20"/>
              </w:rPr>
              <w:t>Налоги на имущество</w:t>
            </w:r>
          </w:p>
        </w:tc>
        <w:tc>
          <w:tcPr>
            <w:tcW w:w="1134" w:type="dxa"/>
            <w:vAlign w:val="center"/>
          </w:tcPr>
          <w:p w:rsidR="007B4796" w:rsidRPr="007B4796" w:rsidRDefault="007B4796" w:rsidP="007B4796">
            <w:pPr>
              <w:spacing w:line="276" w:lineRule="auto"/>
              <w:jc w:val="center"/>
              <w:rPr>
                <w:sz w:val="20"/>
                <w:szCs w:val="20"/>
              </w:rPr>
            </w:pPr>
            <w:r w:rsidRPr="007B4796">
              <w:rPr>
                <w:sz w:val="20"/>
                <w:szCs w:val="20"/>
              </w:rPr>
              <w:t>1171,0</w:t>
            </w:r>
          </w:p>
        </w:tc>
        <w:tc>
          <w:tcPr>
            <w:tcW w:w="1135" w:type="dxa"/>
            <w:vAlign w:val="center"/>
          </w:tcPr>
          <w:p w:rsidR="007B4796" w:rsidRPr="007B4796" w:rsidRDefault="007B4796" w:rsidP="007B4796">
            <w:pPr>
              <w:spacing w:line="276" w:lineRule="auto"/>
              <w:jc w:val="center"/>
              <w:rPr>
                <w:sz w:val="20"/>
                <w:szCs w:val="20"/>
              </w:rPr>
            </w:pPr>
            <w:r w:rsidRPr="007B4796">
              <w:rPr>
                <w:sz w:val="20"/>
                <w:szCs w:val="20"/>
              </w:rPr>
              <w:t>77,4</w:t>
            </w:r>
          </w:p>
        </w:tc>
        <w:tc>
          <w:tcPr>
            <w:tcW w:w="1416" w:type="dxa"/>
            <w:vAlign w:val="center"/>
          </w:tcPr>
          <w:p w:rsidR="007B4796" w:rsidRPr="007B4796" w:rsidRDefault="007B4796" w:rsidP="007B4796">
            <w:pPr>
              <w:spacing w:line="276" w:lineRule="auto"/>
              <w:jc w:val="center"/>
              <w:rPr>
                <w:sz w:val="20"/>
                <w:szCs w:val="20"/>
              </w:rPr>
            </w:pPr>
            <w:r w:rsidRPr="007B4796">
              <w:rPr>
                <w:sz w:val="20"/>
                <w:szCs w:val="20"/>
              </w:rPr>
              <w:t>73,0</w:t>
            </w:r>
          </w:p>
        </w:tc>
        <w:tc>
          <w:tcPr>
            <w:tcW w:w="1080" w:type="dxa"/>
            <w:vAlign w:val="center"/>
          </w:tcPr>
          <w:p w:rsidR="007B4796" w:rsidRPr="007B4796" w:rsidRDefault="007B4796" w:rsidP="007B4796">
            <w:pPr>
              <w:spacing w:line="276" w:lineRule="auto"/>
              <w:jc w:val="center"/>
              <w:rPr>
                <w:sz w:val="20"/>
                <w:szCs w:val="20"/>
              </w:rPr>
            </w:pPr>
            <w:r w:rsidRPr="007B4796">
              <w:rPr>
                <w:sz w:val="20"/>
                <w:szCs w:val="20"/>
              </w:rPr>
              <w:t>6,2</w:t>
            </w:r>
          </w:p>
        </w:tc>
        <w:tc>
          <w:tcPr>
            <w:tcW w:w="1193" w:type="dxa"/>
            <w:vAlign w:val="center"/>
          </w:tcPr>
          <w:p w:rsidR="007B4796" w:rsidRPr="007B4796" w:rsidRDefault="007B4796" w:rsidP="007B4796">
            <w:pPr>
              <w:spacing w:line="276" w:lineRule="auto"/>
              <w:jc w:val="center"/>
              <w:rPr>
                <w:sz w:val="20"/>
                <w:szCs w:val="20"/>
              </w:rPr>
            </w:pPr>
            <w:r w:rsidRPr="007B4796">
              <w:rPr>
                <w:sz w:val="20"/>
                <w:szCs w:val="20"/>
              </w:rPr>
              <w:t>94,3</w:t>
            </w:r>
          </w:p>
        </w:tc>
      </w:tr>
      <w:tr w:rsidR="007B4796" w:rsidRPr="007B4796" w:rsidTr="00B47D17">
        <w:tc>
          <w:tcPr>
            <w:tcW w:w="2487" w:type="dxa"/>
            <w:vAlign w:val="center"/>
          </w:tcPr>
          <w:p w:rsidR="007B4796" w:rsidRPr="007B4796" w:rsidRDefault="007B4796" w:rsidP="007B4796">
            <w:pPr>
              <w:spacing w:line="276" w:lineRule="auto"/>
              <w:jc w:val="center"/>
              <w:rPr>
                <w:sz w:val="20"/>
                <w:szCs w:val="20"/>
              </w:rPr>
            </w:pPr>
            <w:r w:rsidRPr="007B4796">
              <w:rPr>
                <w:sz w:val="20"/>
                <w:szCs w:val="20"/>
              </w:rPr>
              <w:t>1 11 00000 00 0000 000</w:t>
            </w:r>
          </w:p>
        </w:tc>
        <w:tc>
          <w:tcPr>
            <w:tcW w:w="7229" w:type="dxa"/>
            <w:vAlign w:val="center"/>
          </w:tcPr>
          <w:p w:rsidR="007B4796" w:rsidRPr="007B4796" w:rsidRDefault="007B4796" w:rsidP="007B4796">
            <w:pPr>
              <w:spacing w:line="276" w:lineRule="auto"/>
              <w:jc w:val="both"/>
              <w:rPr>
                <w:sz w:val="20"/>
                <w:szCs w:val="20"/>
              </w:rPr>
            </w:pPr>
            <w:r w:rsidRPr="007B4796">
              <w:rPr>
                <w:sz w:val="20"/>
                <w:szCs w:val="20"/>
              </w:rPr>
              <w:t>Доходы от использования имущества, находящегося в государственной и муниципальной собственности</w:t>
            </w:r>
          </w:p>
        </w:tc>
        <w:tc>
          <w:tcPr>
            <w:tcW w:w="1134" w:type="dxa"/>
            <w:vAlign w:val="center"/>
          </w:tcPr>
          <w:p w:rsidR="007B4796" w:rsidRPr="007B4796" w:rsidRDefault="007B4796" w:rsidP="007B4796">
            <w:pPr>
              <w:spacing w:line="276" w:lineRule="auto"/>
              <w:jc w:val="center"/>
              <w:rPr>
                <w:sz w:val="20"/>
                <w:szCs w:val="20"/>
              </w:rPr>
            </w:pPr>
            <w:r w:rsidRPr="007B4796">
              <w:rPr>
                <w:sz w:val="20"/>
                <w:szCs w:val="20"/>
              </w:rPr>
              <w:t>216,4</w:t>
            </w:r>
          </w:p>
        </w:tc>
        <w:tc>
          <w:tcPr>
            <w:tcW w:w="1135" w:type="dxa"/>
            <w:vAlign w:val="center"/>
          </w:tcPr>
          <w:p w:rsidR="007B4796" w:rsidRPr="007B4796" w:rsidRDefault="007B4796" w:rsidP="007B4796">
            <w:pPr>
              <w:spacing w:line="276" w:lineRule="auto"/>
              <w:jc w:val="center"/>
              <w:rPr>
                <w:sz w:val="20"/>
                <w:szCs w:val="20"/>
              </w:rPr>
            </w:pPr>
            <w:r w:rsidRPr="007B4796">
              <w:rPr>
                <w:sz w:val="20"/>
                <w:szCs w:val="20"/>
              </w:rPr>
              <w:t>45,9</w:t>
            </w:r>
          </w:p>
        </w:tc>
        <w:tc>
          <w:tcPr>
            <w:tcW w:w="1416" w:type="dxa"/>
            <w:vAlign w:val="center"/>
          </w:tcPr>
          <w:p w:rsidR="007B4796" w:rsidRPr="007B4796" w:rsidRDefault="007B4796" w:rsidP="007B4796">
            <w:pPr>
              <w:spacing w:line="276" w:lineRule="auto"/>
              <w:jc w:val="center"/>
              <w:rPr>
                <w:sz w:val="20"/>
                <w:szCs w:val="20"/>
              </w:rPr>
            </w:pPr>
            <w:r w:rsidRPr="007B4796">
              <w:rPr>
                <w:sz w:val="20"/>
                <w:szCs w:val="20"/>
              </w:rPr>
              <w:t>45,8</w:t>
            </w:r>
          </w:p>
        </w:tc>
        <w:tc>
          <w:tcPr>
            <w:tcW w:w="1080" w:type="dxa"/>
            <w:vAlign w:val="center"/>
          </w:tcPr>
          <w:p w:rsidR="007B4796" w:rsidRPr="007B4796" w:rsidRDefault="007B4796" w:rsidP="007B4796">
            <w:pPr>
              <w:spacing w:line="276" w:lineRule="auto"/>
              <w:jc w:val="center"/>
              <w:rPr>
                <w:sz w:val="20"/>
                <w:szCs w:val="20"/>
              </w:rPr>
            </w:pPr>
            <w:r w:rsidRPr="007B4796">
              <w:rPr>
                <w:sz w:val="20"/>
                <w:szCs w:val="20"/>
              </w:rPr>
              <w:t>21,2</w:t>
            </w:r>
          </w:p>
        </w:tc>
        <w:tc>
          <w:tcPr>
            <w:tcW w:w="1193" w:type="dxa"/>
            <w:vAlign w:val="center"/>
          </w:tcPr>
          <w:p w:rsidR="007B4796" w:rsidRPr="007B4796" w:rsidRDefault="007B4796" w:rsidP="007B4796">
            <w:pPr>
              <w:spacing w:line="276" w:lineRule="auto"/>
              <w:jc w:val="center"/>
              <w:rPr>
                <w:sz w:val="20"/>
                <w:szCs w:val="20"/>
              </w:rPr>
            </w:pPr>
            <w:r w:rsidRPr="007B4796">
              <w:rPr>
                <w:sz w:val="20"/>
                <w:szCs w:val="20"/>
              </w:rPr>
              <w:t>99,8</w:t>
            </w:r>
          </w:p>
        </w:tc>
      </w:tr>
      <w:tr w:rsidR="007B4796" w:rsidRPr="007B4796" w:rsidTr="00B47D17">
        <w:tc>
          <w:tcPr>
            <w:tcW w:w="2487" w:type="dxa"/>
            <w:vAlign w:val="center"/>
          </w:tcPr>
          <w:p w:rsidR="007B4796" w:rsidRPr="007B4796" w:rsidRDefault="007B4796" w:rsidP="007B4796">
            <w:pPr>
              <w:spacing w:line="276" w:lineRule="auto"/>
              <w:jc w:val="center"/>
              <w:rPr>
                <w:sz w:val="20"/>
                <w:szCs w:val="20"/>
              </w:rPr>
            </w:pPr>
            <w:r w:rsidRPr="007B4796">
              <w:rPr>
                <w:sz w:val="20"/>
                <w:szCs w:val="20"/>
              </w:rPr>
              <w:t>1 16 00000 00 0000 000</w:t>
            </w:r>
          </w:p>
        </w:tc>
        <w:tc>
          <w:tcPr>
            <w:tcW w:w="7229" w:type="dxa"/>
            <w:vAlign w:val="center"/>
          </w:tcPr>
          <w:p w:rsidR="007B4796" w:rsidRPr="007B4796" w:rsidRDefault="007B4796" w:rsidP="007B4796">
            <w:pPr>
              <w:spacing w:line="276" w:lineRule="auto"/>
              <w:jc w:val="both"/>
              <w:rPr>
                <w:sz w:val="20"/>
                <w:szCs w:val="20"/>
              </w:rPr>
            </w:pPr>
            <w:r w:rsidRPr="007B4796">
              <w:rPr>
                <w:sz w:val="20"/>
                <w:szCs w:val="20"/>
              </w:rPr>
              <w:t>Штрафы, санкции, возмещение ущерба</w:t>
            </w:r>
          </w:p>
        </w:tc>
        <w:tc>
          <w:tcPr>
            <w:tcW w:w="1134" w:type="dxa"/>
            <w:vAlign w:val="center"/>
          </w:tcPr>
          <w:p w:rsidR="007B4796" w:rsidRPr="007B4796" w:rsidRDefault="007B4796" w:rsidP="007B4796">
            <w:pPr>
              <w:spacing w:line="276" w:lineRule="auto"/>
              <w:jc w:val="center"/>
              <w:rPr>
                <w:sz w:val="20"/>
                <w:szCs w:val="20"/>
              </w:rPr>
            </w:pPr>
            <w:r w:rsidRPr="007B4796">
              <w:rPr>
                <w:sz w:val="20"/>
                <w:szCs w:val="20"/>
              </w:rPr>
              <w:t>5,2</w:t>
            </w:r>
          </w:p>
        </w:tc>
        <w:tc>
          <w:tcPr>
            <w:tcW w:w="1135" w:type="dxa"/>
            <w:vAlign w:val="center"/>
          </w:tcPr>
          <w:p w:rsidR="007B4796" w:rsidRPr="007B4796" w:rsidRDefault="007B4796" w:rsidP="007B4796">
            <w:pPr>
              <w:spacing w:line="276" w:lineRule="auto"/>
              <w:jc w:val="center"/>
              <w:rPr>
                <w:sz w:val="20"/>
                <w:szCs w:val="20"/>
              </w:rPr>
            </w:pPr>
            <w:r w:rsidRPr="007B4796">
              <w:rPr>
                <w:sz w:val="20"/>
                <w:szCs w:val="20"/>
              </w:rPr>
              <w:t>5,2</w:t>
            </w:r>
          </w:p>
        </w:tc>
        <w:tc>
          <w:tcPr>
            <w:tcW w:w="1416" w:type="dxa"/>
            <w:vAlign w:val="center"/>
          </w:tcPr>
          <w:p w:rsidR="007B4796" w:rsidRPr="007B4796" w:rsidRDefault="007B4796" w:rsidP="007B4796">
            <w:pPr>
              <w:spacing w:line="276" w:lineRule="auto"/>
              <w:jc w:val="center"/>
              <w:rPr>
                <w:sz w:val="20"/>
                <w:szCs w:val="20"/>
              </w:rPr>
            </w:pPr>
            <w:r w:rsidRPr="007B4796">
              <w:rPr>
                <w:sz w:val="20"/>
                <w:szCs w:val="20"/>
              </w:rPr>
              <w:t>5,2</w:t>
            </w:r>
          </w:p>
        </w:tc>
        <w:tc>
          <w:tcPr>
            <w:tcW w:w="1080" w:type="dxa"/>
            <w:vAlign w:val="center"/>
          </w:tcPr>
          <w:p w:rsidR="007B4796" w:rsidRPr="007B4796" w:rsidRDefault="007B4796" w:rsidP="007B4796">
            <w:pPr>
              <w:spacing w:line="276" w:lineRule="auto"/>
              <w:jc w:val="center"/>
              <w:rPr>
                <w:sz w:val="20"/>
                <w:szCs w:val="20"/>
              </w:rPr>
            </w:pPr>
            <w:r w:rsidRPr="007B4796">
              <w:rPr>
                <w:sz w:val="20"/>
                <w:szCs w:val="20"/>
              </w:rPr>
              <w:t>100,0</w:t>
            </w:r>
          </w:p>
        </w:tc>
        <w:tc>
          <w:tcPr>
            <w:tcW w:w="1193" w:type="dxa"/>
            <w:vAlign w:val="center"/>
          </w:tcPr>
          <w:p w:rsidR="007B4796" w:rsidRPr="007B4796" w:rsidRDefault="007B4796" w:rsidP="007B4796">
            <w:pPr>
              <w:spacing w:line="276" w:lineRule="auto"/>
              <w:jc w:val="center"/>
              <w:rPr>
                <w:sz w:val="20"/>
                <w:szCs w:val="20"/>
              </w:rPr>
            </w:pPr>
            <w:r w:rsidRPr="007B4796">
              <w:rPr>
                <w:sz w:val="20"/>
                <w:szCs w:val="20"/>
              </w:rPr>
              <w:t>100,0</w:t>
            </w:r>
          </w:p>
        </w:tc>
      </w:tr>
      <w:tr w:rsidR="007B4796" w:rsidRPr="007B4796" w:rsidTr="00B47D17">
        <w:tc>
          <w:tcPr>
            <w:tcW w:w="2487" w:type="dxa"/>
            <w:vAlign w:val="center"/>
          </w:tcPr>
          <w:p w:rsidR="007B4796" w:rsidRPr="007B4796" w:rsidRDefault="007B4796" w:rsidP="007B4796">
            <w:pPr>
              <w:spacing w:line="276" w:lineRule="auto"/>
              <w:jc w:val="center"/>
              <w:rPr>
                <w:sz w:val="20"/>
                <w:szCs w:val="20"/>
              </w:rPr>
            </w:pPr>
            <w:r w:rsidRPr="007B4796">
              <w:rPr>
                <w:sz w:val="20"/>
                <w:szCs w:val="20"/>
              </w:rPr>
              <w:t>1 17 00000 00 0000 000</w:t>
            </w:r>
          </w:p>
        </w:tc>
        <w:tc>
          <w:tcPr>
            <w:tcW w:w="7229" w:type="dxa"/>
            <w:vAlign w:val="center"/>
          </w:tcPr>
          <w:p w:rsidR="007B4796" w:rsidRPr="007B4796" w:rsidRDefault="007B4796" w:rsidP="007B4796">
            <w:pPr>
              <w:spacing w:line="276" w:lineRule="auto"/>
              <w:jc w:val="both"/>
              <w:rPr>
                <w:sz w:val="20"/>
                <w:szCs w:val="20"/>
              </w:rPr>
            </w:pPr>
            <w:r w:rsidRPr="007B4796">
              <w:rPr>
                <w:sz w:val="20"/>
                <w:szCs w:val="20"/>
              </w:rPr>
              <w:t>Прочие неналоговые доходы</w:t>
            </w:r>
          </w:p>
        </w:tc>
        <w:tc>
          <w:tcPr>
            <w:tcW w:w="1134" w:type="dxa"/>
            <w:vAlign w:val="center"/>
          </w:tcPr>
          <w:p w:rsidR="007B4796" w:rsidRPr="007B4796" w:rsidRDefault="007B4796" w:rsidP="007B4796">
            <w:pPr>
              <w:spacing w:line="276" w:lineRule="auto"/>
              <w:jc w:val="center"/>
              <w:rPr>
                <w:sz w:val="20"/>
                <w:szCs w:val="20"/>
              </w:rPr>
            </w:pPr>
            <w:r w:rsidRPr="007B4796">
              <w:rPr>
                <w:sz w:val="20"/>
                <w:szCs w:val="20"/>
              </w:rPr>
              <w:t>66,3</w:t>
            </w:r>
          </w:p>
        </w:tc>
        <w:tc>
          <w:tcPr>
            <w:tcW w:w="1135" w:type="dxa"/>
            <w:vAlign w:val="center"/>
          </w:tcPr>
          <w:p w:rsidR="007B4796" w:rsidRPr="007B4796" w:rsidRDefault="007B4796" w:rsidP="007B4796">
            <w:pPr>
              <w:spacing w:line="276" w:lineRule="auto"/>
              <w:jc w:val="center"/>
              <w:rPr>
                <w:sz w:val="20"/>
                <w:szCs w:val="20"/>
              </w:rPr>
            </w:pPr>
            <w:r w:rsidRPr="007B4796">
              <w:rPr>
                <w:sz w:val="20"/>
                <w:szCs w:val="20"/>
              </w:rPr>
              <w:t>66,3</w:t>
            </w:r>
          </w:p>
        </w:tc>
        <w:tc>
          <w:tcPr>
            <w:tcW w:w="1416" w:type="dxa"/>
            <w:vAlign w:val="center"/>
          </w:tcPr>
          <w:p w:rsidR="007B4796" w:rsidRPr="007B4796" w:rsidRDefault="007B4796" w:rsidP="007B4796">
            <w:pPr>
              <w:spacing w:line="276" w:lineRule="auto"/>
              <w:jc w:val="center"/>
              <w:rPr>
                <w:sz w:val="20"/>
                <w:szCs w:val="20"/>
              </w:rPr>
            </w:pPr>
            <w:r w:rsidRPr="007B4796">
              <w:rPr>
                <w:sz w:val="20"/>
                <w:szCs w:val="20"/>
              </w:rPr>
              <w:t>66,3</w:t>
            </w:r>
          </w:p>
        </w:tc>
        <w:tc>
          <w:tcPr>
            <w:tcW w:w="1080" w:type="dxa"/>
            <w:vAlign w:val="center"/>
          </w:tcPr>
          <w:p w:rsidR="007B4796" w:rsidRPr="007B4796" w:rsidRDefault="007B4796" w:rsidP="007B4796">
            <w:pPr>
              <w:spacing w:line="276" w:lineRule="auto"/>
              <w:jc w:val="center"/>
              <w:rPr>
                <w:sz w:val="20"/>
                <w:szCs w:val="20"/>
              </w:rPr>
            </w:pPr>
            <w:r w:rsidRPr="007B4796">
              <w:rPr>
                <w:sz w:val="20"/>
                <w:szCs w:val="20"/>
              </w:rPr>
              <w:t>100,0</w:t>
            </w:r>
          </w:p>
        </w:tc>
        <w:tc>
          <w:tcPr>
            <w:tcW w:w="1193" w:type="dxa"/>
            <w:vAlign w:val="center"/>
          </w:tcPr>
          <w:p w:rsidR="007B4796" w:rsidRPr="007B4796" w:rsidRDefault="007B4796" w:rsidP="007B4796">
            <w:pPr>
              <w:spacing w:line="276" w:lineRule="auto"/>
              <w:jc w:val="center"/>
              <w:rPr>
                <w:sz w:val="20"/>
                <w:szCs w:val="20"/>
              </w:rPr>
            </w:pPr>
            <w:r w:rsidRPr="007B4796">
              <w:rPr>
                <w:sz w:val="20"/>
                <w:szCs w:val="20"/>
              </w:rPr>
              <w:t>100,0</w:t>
            </w:r>
          </w:p>
        </w:tc>
      </w:tr>
      <w:tr w:rsidR="007B4796" w:rsidRPr="007B4796" w:rsidTr="00B47D17">
        <w:trPr>
          <w:trHeight w:val="572"/>
        </w:trPr>
        <w:tc>
          <w:tcPr>
            <w:tcW w:w="2487" w:type="dxa"/>
            <w:vAlign w:val="center"/>
          </w:tcPr>
          <w:p w:rsidR="007B4796" w:rsidRPr="007B4796" w:rsidRDefault="007B4796" w:rsidP="007B4796">
            <w:pPr>
              <w:spacing w:line="276" w:lineRule="auto"/>
              <w:jc w:val="center"/>
              <w:rPr>
                <w:b/>
                <w:sz w:val="20"/>
                <w:szCs w:val="20"/>
              </w:rPr>
            </w:pPr>
            <w:r w:rsidRPr="007B4796">
              <w:rPr>
                <w:b/>
                <w:sz w:val="20"/>
                <w:szCs w:val="20"/>
              </w:rPr>
              <w:t>2 00 00000 00 0000 000</w:t>
            </w:r>
          </w:p>
        </w:tc>
        <w:tc>
          <w:tcPr>
            <w:tcW w:w="7229" w:type="dxa"/>
            <w:vAlign w:val="center"/>
          </w:tcPr>
          <w:p w:rsidR="007B4796" w:rsidRPr="007B4796" w:rsidRDefault="007B4796" w:rsidP="007B4796">
            <w:pPr>
              <w:spacing w:line="276" w:lineRule="auto"/>
              <w:rPr>
                <w:b/>
                <w:sz w:val="20"/>
                <w:szCs w:val="20"/>
              </w:rPr>
            </w:pPr>
            <w:r w:rsidRPr="007B4796">
              <w:rPr>
                <w:b/>
                <w:sz w:val="20"/>
                <w:szCs w:val="20"/>
              </w:rPr>
              <w:t>БЕЗВОЗМЕЗДНЫЕ ПОСТУПЛЕНИЯ</w:t>
            </w:r>
          </w:p>
        </w:tc>
        <w:tc>
          <w:tcPr>
            <w:tcW w:w="1134" w:type="dxa"/>
            <w:vAlign w:val="center"/>
          </w:tcPr>
          <w:p w:rsidR="007B4796" w:rsidRPr="007B4796" w:rsidRDefault="007B4796" w:rsidP="007B4796">
            <w:pPr>
              <w:spacing w:line="276" w:lineRule="auto"/>
              <w:jc w:val="center"/>
              <w:rPr>
                <w:b/>
                <w:sz w:val="20"/>
                <w:szCs w:val="20"/>
              </w:rPr>
            </w:pPr>
            <w:r w:rsidRPr="007B4796">
              <w:rPr>
                <w:b/>
                <w:sz w:val="20"/>
                <w:szCs w:val="20"/>
              </w:rPr>
              <w:t>48928,9</w:t>
            </w:r>
          </w:p>
        </w:tc>
        <w:tc>
          <w:tcPr>
            <w:tcW w:w="1135" w:type="dxa"/>
            <w:vAlign w:val="center"/>
          </w:tcPr>
          <w:p w:rsidR="007B4796" w:rsidRPr="007B4796" w:rsidRDefault="007B4796" w:rsidP="007B4796">
            <w:pPr>
              <w:spacing w:line="276" w:lineRule="auto"/>
              <w:jc w:val="center"/>
              <w:rPr>
                <w:b/>
                <w:sz w:val="20"/>
                <w:szCs w:val="20"/>
              </w:rPr>
            </w:pPr>
            <w:r w:rsidRPr="007B4796">
              <w:rPr>
                <w:b/>
                <w:sz w:val="20"/>
                <w:szCs w:val="20"/>
              </w:rPr>
              <w:t>24079,6</w:t>
            </w:r>
          </w:p>
        </w:tc>
        <w:tc>
          <w:tcPr>
            <w:tcW w:w="1416" w:type="dxa"/>
            <w:vAlign w:val="center"/>
          </w:tcPr>
          <w:p w:rsidR="007B4796" w:rsidRPr="007B4796" w:rsidRDefault="007B4796" w:rsidP="007B4796">
            <w:pPr>
              <w:spacing w:line="276" w:lineRule="auto"/>
              <w:jc w:val="center"/>
              <w:rPr>
                <w:b/>
                <w:sz w:val="20"/>
                <w:szCs w:val="20"/>
              </w:rPr>
            </w:pPr>
            <w:r w:rsidRPr="007B4796">
              <w:rPr>
                <w:b/>
                <w:sz w:val="20"/>
                <w:szCs w:val="20"/>
              </w:rPr>
              <w:t>22847,1</w:t>
            </w:r>
          </w:p>
        </w:tc>
        <w:tc>
          <w:tcPr>
            <w:tcW w:w="1080" w:type="dxa"/>
            <w:vAlign w:val="center"/>
          </w:tcPr>
          <w:p w:rsidR="007B4796" w:rsidRPr="007B4796" w:rsidRDefault="007B4796" w:rsidP="007B4796">
            <w:pPr>
              <w:spacing w:line="276" w:lineRule="auto"/>
              <w:jc w:val="center"/>
              <w:rPr>
                <w:b/>
                <w:sz w:val="20"/>
                <w:szCs w:val="20"/>
              </w:rPr>
            </w:pPr>
            <w:r w:rsidRPr="007B4796">
              <w:rPr>
                <w:b/>
                <w:sz w:val="20"/>
                <w:szCs w:val="20"/>
              </w:rPr>
              <w:t>46,7</w:t>
            </w:r>
          </w:p>
        </w:tc>
        <w:tc>
          <w:tcPr>
            <w:tcW w:w="1193" w:type="dxa"/>
            <w:vAlign w:val="center"/>
          </w:tcPr>
          <w:p w:rsidR="007B4796" w:rsidRPr="007B4796" w:rsidRDefault="007B4796" w:rsidP="007B4796">
            <w:pPr>
              <w:spacing w:line="276" w:lineRule="auto"/>
              <w:jc w:val="center"/>
              <w:rPr>
                <w:b/>
                <w:sz w:val="20"/>
                <w:szCs w:val="20"/>
              </w:rPr>
            </w:pPr>
            <w:r w:rsidRPr="007B4796">
              <w:rPr>
                <w:b/>
                <w:sz w:val="20"/>
                <w:szCs w:val="20"/>
              </w:rPr>
              <w:t>94,9</w:t>
            </w:r>
          </w:p>
        </w:tc>
      </w:tr>
      <w:tr w:rsidR="007B4796" w:rsidRPr="007B4796" w:rsidTr="00B47D17">
        <w:trPr>
          <w:trHeight w:val="557"/>
        </w:trPr>
        <w:tc>
          <w:tcPr>
            <w:tcW w:w="2487" w:type="dxa"/>
            <w:vAlign w:val="center"/>
          </w:tcPr>
          <w:p w:rsidR="007B4796" w:rsidRPr="007B4796" w:rsidRDefault="007B4796" w:rsidP="007B4796">
            <w:pPr>
              <w:spacing w:line="276" w:lineRule="auto"/>
              <w:jc w:val="center"/>
              <w:rPr>
                <w:sz w:val="20"/>
                <w:szCs w:val="20"/>
              </w:rPr>
            </w:pPr>
            <w:r w:rsidRPr="007B4796">
              <w:rPr>
                <w:sz w:val="20"/>
                <w:szCs w:val="20"/>
              </w:rPr>
              <w:t>2 02 00000 00 0000 000</w:t>
            </w:r>
          </w:p>
        </w:tc>
        <w:tc>
          <w:tcPr>
            <w:tcW w:w="7229" w:type="dxa"/>
            <w:vAlign w:val="center"/>
          </w:tcPr>
          <w:p w:rsidR="007B4796" w:rsidRPr="007B4796" w:rsidRDefault="007B4796" w:rsidP="007B4796">
            <w:pPr>
              <w:spacing w:line="276" w:lineRule="auto"/>
              <w:jc w:val="both"/>
              <w:rPr>
                <w:sz w:val="20"/>
                <w:szCs w:val="20"/>
              </w:rPr>
            </w:pPr>
            <w:r w:rsidRPr="007B4796">
              <w:rPr>
                <w:sz w:val="20"/>
                <w:szCs w:val="20"/>
              </w:rPr>
              <w:t>Безвозмездные поступления от других бюджетов бюджетной системы Российской Федерации</w:t>
            </w:r>
          </w:p>
        </w:tc>
        <w:tc>
          <w:tcPr>
            <w:tcW w:w="1134" w:type="dxa"/>
            <w:vAlign w:val="center"/>
          </w:tcPr>
          <w:p w:rsidR="007B4796" w:rsidRPr="007B4796" w:rsidRDefault="007B4796" w:rsidP="007B4796">
            <w:pPr>
              <w:spacing w:line="276" w:lineRule="auto"/>
              <w:jc w:val="center"/>
              <w:rPr>
                <w:sz w:val="20"/>
                <w:szCs w:val="20"/>
              </w:rPr>
            </w:pPr>
            <w:r w:rsidRPr="007B4796">
              <w:rPr>
                <w:sz w:val="20"/>
                <w:szCs w:val="20"/>
              </w:rPr>
              <w:t>48973,1</w:t>
            </w:r>
          </w:p>
        </w:tc>
        <w:tc>
          <w:tcPr>
            <w:tcW w:w="1135" w:type="dxa"/>
            <w:vAlign w:val="center"/>
          </w:tcPr>
          <w:p w:rsidR="007B4796" w:rsidRPr="007B4796" w:rsidRDefault="007B4796" w:rsidP="007B4796">
            <w:pPr>
              <w:spacing w:line="276" w:lineRule="auto"/>
              <w:jc w:val="center"/>
              <w:rPr>
                <w:sz w:val="20"/>
                <w:szCs w:val="20"/>
              </w:rPr>
            </w:pPr>
            <w:r w:rsidRPr="007B4796">
              <w:rPr>
                <w:sz w:val="20"/>
                <w:szCs w:val="20"/>
              </w:rPr>
              <w:t>24123,8</w:t>
            </w:r>
          </w:p>
        </w:tc>
        <w:tc>
          <w:tcPr>
            <w:tcW w:w="1416" w:type="dxa"/>
            <w:vAlign w:val="center"/>
          </w:tcPr>
          <w:p w:rsidR="007B4796" w:rsidRPr="007B4796" w:rsidRDefault="007B4796" w:rsidP="007B4796">
            <w:pPr>
              <w:spacing w:line="276" w:lineRule="auto"/>
              <w:jc w:val="center"/>
              <w:rPr>
                <w:sz w:val="20"/>
                <w:szCs w:val="20"/>
              </w:rPr>
            </w:pPr>
            <w:r w:rsidRPr="007B4796">
              <w:rPr>
                <w:sz w:val="20"/>
                <w:szCs w:val="20"/>
              </w:rPr>
              <w:t>22891,3</w:t>
            </w:r>
          </w:p>
        </w:tc>
        <w:tc>
          <w:tcPr>
            <w:tcW w:w="1080" w:type="dxa"/>
            <w:vAlign w:val="center"/>
          </w:tcPr>
          <w:p w:rsidR="007B4796" w:rsidRPr="007B4796" w:rsidRDefault="007B4796" w:rsidP="007B4796">
            <w:pPr>
              <w:spacing w:line="276" w:lineRule="auto"/>
              <w:jc w:val="center"/>
              <w:rPr>
                <w:sz w:val="20"/>
                <w:szCs w:val="20"/>
              </w:rPr>
            </w:pPr>
            <w:r w:rsidRPr="007B4796">
              <w:rPr>
                <w:sz w:val="20"/>
                <w:szCs w:val="20"/>
              </w:rPr>
              <w:t>46,7</w:t>
            </w:r>
          </w:p>
        </w:tc>
        <w:tc>
          <w:tcPr>
            <w:tcW w:w="1193" w:type="dxa"/>
            <w:vAlign w:val="center"/>
          </w:tcPr>
          <w:p w:rsidR="007B4796" w:rsidRPr="007B4796" w:rsidRDefault="007B4796" w:rsidP="007B4796">
            <w:pPr>
              <w:spacing w:line="276" w:lineRule="auto"/>
              <w:jc w:val="center"/>
              <w:rPr>
                <w:sz w:val="20"/>
                <w:szCs w:val="20"/>
              </w:rPr>
            </w:pPr>
            <w:r w:rsidRPr="007B4796">
              <w:rPr>
                <w:sz w:val="20"/>
                <w:szCs w:val="20"/>
              </w:rPr>
              <w:t>94,9</w:t>
            </w:r>
          </w:p>
        </w:tc>
      </w:tr>
      <w:tr w:rsidR="007B4796" w:rsidRPr="007B4796" w:rsidTr="00B47D17">
        <w:trPr>
          <w:trHeight w:val="557"/>
        </w:trPr>
        <w:tc>
          <w:tcPr>
            <w:tcW w:w="2487" w:type="dxa"/>
            <w:vAlign w:val="center"/>
          </w:tcPr>
          <w:p w:rsidR="007B4796" w:rsidRPr="007B4796" w:rsidRDefault="007B4796" w:rsidP="007B4796">
            <w:pPr>
              <w:spacing w:line="276" w:lineRule="auto"/>
              <w:jc w:val="center"/>
              <w:rPr>
                <w:sz w:val="20"/>
                <w:szCs w:val="20"/>
              </w:rPr>
            </w:pPr>
            <w:r w:rsidRPr="007B4796">
              <w:rPr>
                <w:sz w:val="20"/>
                <w:szCs w:val="20"/>
              </w:rPr>
              <w:t>2 19 00000 00 0000 000</w:t>
            </w:r>
          </w:p>
        </w:tc>
        <w:tc>
          <w:tcPr>
            <w:tcW w:w="7229" w:type="dxa"/>
            <w:vAlign w:val="center"/>
          </w:tcPr>
          <w:p w:rsidR="007B4796" w:rsidRPr="007B4796" w:rsidRDefault="007B4796" w:rsidP="007B4796">
            <w:pPr>
              <w:spacing w:line="276" w:lineRule="auto"/>
              <w:rPr>
                <w:sz w:val="20"/>
                <w:szCs w:val="20"/>
              </w:rPr>
            </w:pPr>
            <w:r w:rsidRPr="007B4796">
              <w:rPr>
                <w:sz w:val="20"/>
                <w:szCs w:val="20"/>
              </w:rPr>
              <w:t>Возврат остатков субсидий, субвенций и иных межбюджетных трансфертов, имеющих целевое назначение, прошлых лет</w:t>
            </w:r>
          </w:p>
        </w:tc>
        <w:tc>
          <w:tcPr>
            <w:tcW w:w="1134" w:type="dxa"/>
            <w:vAlign w:val="center"/>
          </w:tcPr>
          <w:p w:rsidR="007B4796" w:rsidRPr="007B4796" w:rsidRDefault="007B4796" w:rsidP="007B4796">
            <w:pPr>
              <w:spacing w:line="276" w:lineRule="auto"/>
              <w:jc w:val="center"/>
              <w:rPr>
                <w:sz w:val="20"/>
                <w:szCs w:val="20"/>
              </w:rPr>
            </w:pPr>
            <w:r w:rsidRPr="007B4796">
              <w:rPr>
                <w:sz w:val="20"/>
                <w:szCs w:val="20"/>
              </w:rPr>
              <w:t>-44,2</w:t>
            </w:r>
          </w:p>
        </w:tc>
        <w:tc>
          <w:tcPr>
            <w:tcW w:w="1135" w:type="dxa"/>
            <w:vAlign w:val="center"/>
          </w:tcPr>
          <w:p w:rsidR="007B4796" w:rsidRPr="007B4796" w:rsidRDefault="007B4796" w:rsidP="007B4796">
            <w:pPr>
              <w:spacing w:line="276" w:lineRule="auto"/>
              <w:jc w:val="center"/>
              <w:rPr>
                <w:sz w:val="20"/>
                <w:szCs w:val="20"/>
              </w:rPr>
            </w:pPr>
            <w:r w:rsidRPr="007B4796">
              <w:rPr>
                <w:sz w:val="20"/>
                <w:szCs w:val="20"/>
              </w:rPr>
              <w:t>-44,2</w:t>
            </w:r>
          </w:p>
        </w:tc>
        <w:tc>
          <w:tcPr>
            <w:tcW w:w="1416" w:type="dxa"/>
            <w:vAlign w:val="center"/>
          </w:tcPr>
          <w:p w:rsidR="007B4796" w:rsidRPr="007B4796" w:rsidRDefault="007B4796" w:rsidP="007B4796">
            <w:pPr>
              <w:spacing w:line="276" w:lineRule="auto"/>
              <w:jc w:val="center"/>
              <w:rPr>
                <w:sz w:val="20"/>
                <w:szCs w:val="20"/>
              </w:rPr>
            </w:pPr>
            <w:r w:rsidRPr="007B4796">
              <w:rPr>
                <w:sz w:val="20"/>
                <w:szCs w:val="20"/>
              </w:rPr>
              <w:t>-44,2</w:t>
            </w:r>
          </w:p>
        </w:tc>
        <w:tc>
          <w:tcPr>
            <w:tcW w:w="1080" w:type="dxa"/>
            <w:vAlign w:val="center"/>
          </w:tcPr>
          <w:p w:rsidR="007B4796" w:rsidRPr="007B4796" w:rsidRDefault="007B4796" w:rsidP="007B4796">
            <w:pPr>
              <w:spacing w:line="276" w:lineRule="auto"/>
              <w:jc w:val="center"/>
              <w:rPr>
                <w:sz w:val="20"/>
                <w:szCs w:val="20"/>
              </w:rPr>
            </w:pPr>
            <w:r w:rsidRPr="007B4796">
              <w:rPr>
                <w:sz w:val="20"/>
                <w:szCs w:val="20"/>
              </w:rPr>
              <w:t>100,0</w:t>
            </w:r>
          </w:p>
        </w:tc>
        <w:tc>
          <w:tcPr>
            <w:tcW w:w="1193" w:type="dxa"/>
            <w:vAlign w:val="center"/>
          </w:tcPr>
          <w:p w:rsidR="007B4796" w:rsidRPr="007B4796" w:rsidRDefault="007B4796" w:rsidP="007B4796">
            <w:pPr>
              <w:spacing w:line="276" w:lineRule="auto"/>
              <w:jc w:val="center"/>
              <w:rPr>
                <w:sz w:val="20"/>
                <w:szCs w:val="20"/>
              </w:rPr>
            </w:pPr>
            <w:r w:rsidRPr="007B4796">
              <w:rPr>
                <w:sz w:val="20"/>
                <w:szCs w:val="20"/>
              </w:rPr>
              <w:t>100,0</w:t>
            </w:r>
          </w:p>
        </w:tc>
      </w:tr>
      <w:tr w:rsidR="007B4796" w:rsidRPr="007B4796" w:rsidTr="00B47D17">
        <w:tc>
          <w:tcPr>
            <w:tcW w:w="2487" w:type="dxa"/>
            <w:vAlign w:val="center"/>
          </w:tcPr>
          <w:p w:rsidR="007B4796" w:rsidRPr="007B4796" w:rsidRDefault="007B4796" w:rsidP="007B4796">
            <w:pPr>
              <w:spacing w:line="276" w:lineRule="auto"/>
              <w:jc w:val="center"/>
              <w:rPr>
                <w:sz w:val="20"/>
                <w:szCs w:val="20"/>
              </w:rPr>
            </w:pPr>
          </w:p>
        </w:tc>
        <w:tc>
          <w:tcPr>
            <w:tcW w:w="7229" w:type="dxa"/>
            <w:vAlign w:val="center"/>
          </w:tcPr>
          <w:p w:rsidR="007B4796" w:rsidRPr="007B4796" w:rsidRDefault="007B4796" w:rsidP="007B4796">
            <w:pPr>
              <w:spacing w:line="276" w:lineRule="auto"/>
              <w:rPr>
                <w:b/>
                <w:sz w:val="20"/>
                <w:szCs w:val="20"/>
              </w:rPr>
            </w:pPr>
            <w:r w:rsidRPr="007B4796">
              <w:rPr>
                <w:b/>
                <w:sz w:val="20"/>
                <w:szCs w:val="20"/>
              </w:rPr>
              <w:t>ДОХОДЫ ВСЕГО:</w:t>
            </w:r>
          </w:p>
        </w:tc>
        <w:tc>
          <w:tcPr>
            <w:tcW w:w="1134" w:type="dxa"/>
            <w:vAlign w:val="center"/>
          </w:tcPr>
          <w:p w:rsidR="007B4796" w:rsidRPr="007B4796" w:rsidRDefault="007B4796" w:rsidP="007B4796">
            <w:pPr>
              <w:spacing w:line="276" w:lineRule="auto"/>
              <w:jc w:val="center"/>
              <w:rPr>
                <w:b/>
                <w:sz w:val="20"/>
                <w:szCs w:val="20"/>
              </w:rPr>
            </w:pPr>
            <w:r w:rsidRPr="007B4796">
              <w:rPr>
                <w:b/>
                <w:sz w:val="20"/>
                <w:szCs w:val="20"/>
              </w:rPr>
              <w:t>61428,2</w:t>
            </w:r>
          </w:p>
        </w:tc>
        <w:tc>
          <w:tcPr>
            <w:tcW w:w="1135" w:type="dxa"/>
            <w:vAlign w:val="center"/>
          </w:tcPr>
          <w:p w:rsidR="007B4796" w:rsidRPr="007B4796" w:rsidRDefault="007B4796" w:rsidP="007B4796">
            <w:pPr>
              <w:spacing w:line="276" w:lineRule="auto"/>
              <w:jc w:val="center"/>
              <w:rPr>
                <w:b/>
                <w:sz w:val="20"/>
                <w:szCs w:val="20"/>
              </w:rPr>
            </w:pPr>
            <w:r w:rsidRPr="007B4796">
              <w:rPr>
                <w:b/>
                <w:sz w:val="20"/>
                <w:szCs w:val="20"/>
              </w:rPr>
              <w:t>26637,1</w:t>
            </w:r>
          </w:p>
        </w:tc>
        <w:tc>
          <w:tcPr>
            <w:tcW w:w="1416" w:type="dxa"/>
            <w:vAlign w:val="center"/>
          </w:tcPr>
          <w:p w:rsidR="007B4796" w:rsidRPr="007B4796" w:rsidRDefault="007B4796" w:rsidP="007B4796">
            <w:pPr>
              <w:spacing w:line="276" w:lineRule="auto"/>
              <w:jc w:val="center"/>
              <w:rPr>
                <w:b/>
                <w:sz w:val="20"/>
                <w:szCs w:val="20"/>
              </w:rPr>
            </w:pPr>
            <w:r w:rsidRPr="007B4796">
              <w:rPr>
                <w:b/>
                <w:sz w:val="20"/>
                <w:szCs w:val="20"/>
              </w:rPr>
              <w:t>25333,0</w:t>
            </w:r>
          </w:p>
        </w:tc>
        <w:tc>
          <w:tcPr>
            <w:tcW w:w="1080" w:type="dxa"/>
            <w:vAlign w:val="center"/>
          </w:tcPr>
          <w:p w:rsidR="007B4796" w:rsidRPr="007B4796" w:rsidRDefault="007B4796" w:rsidP="007B4796">
            <w:pPr>
              <w:spacing w:line="276" w:lineRule="auto"/>
              <w:jc w:val="center"/>
              <w:rPr>
                <w:b/>
                <w:sz w:val="20"/>
                <w:szCs w:val="20"/>
              </w:rPr>
            </w:pPr>
            <w:r w:rsidRPr="007B4796">
              <w:rPr>
                <w:b/>
                <w:sz w:val="20"/>
                <w:szCs w:val="20"/>
              </w:rPr>
              <w:t>41,2</w:t>
            </w:r>
          </w:p>
        </w:tc>
        <w:tc>
          <w:tcPr>
            <w:tcW w:w="1193" w:type="dxa"/>
            <w:vAlign w:val="center"/>
          </w:tcPr>
          <w:p w:rsidR="007B4796" w:rsidRPr="007B4796" w:rsidRDefault="007B4796" w:rsidP="007B4796">
            <w:pPr>
              <w:spacing w:line="276" w:lineRule="auto"/>
              <w:jc w:val="center"/>
              <w:rPr>
                <w:b/>
                <w:sz w:val="20"/>
                <w:szCs w:val="20"/>
              </w:rPr>
            </w:pPr>
            <w:r w:rsidRPr="007B4796">
              <w:rPr>
                <w:b/>
                <w:sz w:val="20"/>
                <w:szCs w:val="20"/>
              </w:rPr>
              <w:t>95,1</w:t>
            </w:r>
          </w:p>
        </w:tc>
      </w:tr>
    </w:tbl>
    <w:p w:rsidR="007B4796" w:rsidRPr="007B4796" w:rsidRDefault="007B4796" w:rsidP="007B4796">
      <w:pPr>
        <w:spacing w:line="276" w:lineRule="auto"/>
        <w:jc w:val="right"/>
        <w:rPr>
          <w:sz w:val="20"/>
          <w:szCs w:val="20"/>
        </w:rPr>
      </w:pPr>
      <w:r w:rsidRPr="007B4796">
        <w:rPr>
          <w:sz w:val="20"/>
          <w:szCs w:val="20"/>
        </w:rPr>
        <w:br w:type="page"/>
      </w:r>
      <w:r w:rsidRPr="007B4796">
        <w:rPr>
          <w:sz w:val="20"/>
          <w:szCs w:val="20"/>
        </w:rPr>
        <w:lastRenderedPageBreak/>
        <w:t>Приложение 2</w:t>
      </w:r>
    </w:p>
    <w:p w:rsidR="007B4796" w:rsidRPr="007B4796" w:rsidRDefault="007B4796" w:rsidP="007B4796">
      <w:pPr>
        <w:spacing w:line="276" w:lineRule="auto"/>
        <w:jc w:val="right"/>
        <w:rPr>
          <w:sz w:val="20"/>
          <w:szCs w:val="20"/>
        </w:rPr>
      </w:pPr>
      <w:r w:rsidRPr="007B4796">
        <w:rPr>
          <w:sz w:val="20"/>
          <w:szCs w:val="20"/>
        </w:rPr>
        <w:t>к постановлению Администрации</w:t>
      </w:r>
    </w:p>
    <w:p w:rsidR="007B4796" w:rsidRPr="007B4796" w:rsidRDefault="007B4796" w:rsidP="007B4796">
      <w:pPr>
        <w:spacing w:line="276" w:lineRule="auto"/>
        <w:jc w:val="right"/>
        <w:rPr>
          <w:sz w:val="20"/>
          <w:szCs w:val="20"/>
        </w:rPr>
      </w:pPr>
      <w:proofErr w:type="spellStart"/>
      <w:r w:rsidRPr="007B4796">
        <w:rPr>
          <w:sz w:val="20"/>
          <w:szCs w:val="20"/>
        </w:rPr>
        <w:t>Подгорнского</w:t>
      </w:r>
      <w:proofErr w:type="spellEnd"/>
      <w:r w:rsidRPr="007B4796">
        <w:rPr>
          <w:sz w:val="20"/>
          <w:szCs w:val="20"/>
        </w:rPr>
        <w:t xml:space="preserve"> сельского поселения</w:t>
      </w:r>
    </w:p>
    <w:p w:rsidR="007B4796" w:rsidRPr="007B4796" w:rsidRDefault="007B4796" w:rsidP="007B4796">
      <w:pPr>
        <w:spacing w:line="276" w:lineRule="auto"/>
        <w:jc w:val="right"/>
        <w:rPr>
          <w:sz w:val="20"/>
          <w:szCs w:val="20"/>
        </w:rPr>
      </w:pPr>
      <w:r w:rsidRPr="007B4796">
        <w:rPr>
          <w:sz w:val="20"/>
          <w:szCs w:val="20"/>
        </w:rPr>
        <w:t>от 22.04.2021 № 49</w:t>
      </w:r>
    </w:p>
    <w:p w:rsidR="007B4796" w:rsidRPr="007B4796" w:rsidRDefault="007B4796" w:rsidP="007B4796">
      <w:pPr>
        <w:spacing w:line="276" w:lineRule="auto"/>
        <w:jc w:val="right"/>
        <w:rPr>
          <w:sz w:val="20"/>
          <w:szCs w:val="20"/>
        </w:rPr>
      </w:pPr>
    </w:p>
    <w:p w:rsidR="007B4796" w:rsidRPr="007B4796" w:rsidRDefault="007B4796" w:rsidP="007B4796">
      <w:pPr>
        <w:jc w:val="center"/>
        <w:rPr>
          <w:b/>
          <w:sz w:val="20"/>
          <w:szCs w:val="20"/>
        </w:rPr>
      </w:pPr>
      <w:r w:rsidRPr="007B4796">
        <w:rPr>
          <w:b/>
          <w:sz w:val="20"/>
          <w:szCs w:val="20"/>
        </w:rPr>
        <w:t>РАСХОДЫ</w:t>
      </w:r>
    </w:p>
    <w:p w:rsidR="007B4796" w:rsidRPr="007B4796" w:rsidRDefault="007B4796" w:rsidP="007B4796">
      <w:pPr>
        <w:jc w:val="center"/>
        <w:rPr>
          <w:b/>
          <w:sz w:val="20"/>
          <w:szCs w:val="20"/>
        </w:rPr>
      </w:pPr>
      <w:r w:rsidRPr="007B4796">
        <w:rPr>
          <w:b/>
          <w:sz w:val="20"/>
          <w:szCs w:val="20"/>
        </w:rPr>
        <w:t xml:space="preserve"> бюджета муниципального образования «</w:t>
      </w:r>
      <w:proofErr w:type="spellStart"/>
      <w:r w:rsidRPr="007B4796">
        <w:rPr>
          <w:b/>
          <w:sz w:val="20"/>
          <w:szCs w:val="20"/>
        </w:rPr>
        <w:t>Подгорнское</w:t>
      </w:r>
      <w:proofErr w:type="spellEnd"/>
      <w:r w:rsidRPr="007B4796">
        <w:rPr>
          <w:b/>
          <w:sz w:val="20"/>
          <w:szCs w:val="20"/>
        </w:rPr>
        <w:t xml:space="preserve"> сельское поселение» </w:t>
      </w:r>
    </w:p>
    <w:p w:rsidR="007B4796" w:rsidRPr="007B4796" w:rsidRDefault="007B4796" w:rsidP="007B4796">
      <w:pPr>
        <w:jc w:val="center"/>
        <w:rPr>
          <w:b/>
          <w:sz w:val="20"/>
          <w:szCs w:val="20"/>
        </w:rPr>
      </w:pPr>
      <w:r w:rsidRPr="007B4796">
        <w:rPr>
          <w:b/>
          <w:sz w:val="20"/>
          <w:szCs w:val="20"/>
        </w:rPr>
        <w:t>по разделам и подразделам классификации расходов за 1 квартал 2021 года</w:t>
      </w:r>
    </w:p>
    <w:p w:rsidR="007B4796" w:rsidRPr="007B4796" w:rsidRDefault="007B4796" w:rsidP="007B4796">
      <w:pPr>
        <w:jc w:val="center"/>
        <w:rPr>
          <w:b/>
          <w:sz w:val="20"/>
          <w:szCs w:val="20"/>
        </w:rPr>
      </w:pPr>
    </w:p>
    <w:p w:rsidR="007B4796" w:rsidRPr="007B4796" w:rsidRDefault="007B4796" w:rsidP="007B4796">
      <w:pPr>
        <w:spacing w:line="276" w:lineRule="auto"/>
        <w:jc w:val="right"/>
        <w:rPr>
          <w:b/>
          <w:sz w:val="20"/>
          <w:szCs w:val="20"/>
        </w:rPr>
      </w:pPr>
      <w:r w:rsidRPr="007B4796">
        <w:rPr>
          <w:b/>
          <w:sz w:val="20"/>
          <w:szCs w:val="20"/>
        </w:rPr>
        <w:t>тысяч рублей</w:t>
      </w:r>
      <w:r w:rsidRPr="007B4796">
        <w:rPr>
          <w:b/>
          <w:sz w:val="20"/>
          <w:szCs w:val="20"/>
        </w:rPr>
        <w:tab/>
      </w:r>
    </w:p>
    <w:tbl>
      <w:tblP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521"/>
        <w:gridCol w:w="1160"/>
        <w:gridCol w:w="1180"/>
        <w:gridCol w:w="1467"/>
        <w:gridCol w:w="1426"/>
        <w:gridCol w:w="1426"/>
      </w:tblGrid>
      <w:tr w:rsidR="007B4796" w:rsidRPr="007B4796" w:rsidTr="00B47D17">
        <w:trPr>
          <w:trHeight w:val="660"/>
        </w:trPr>
        <w:tc>
          <w:tcPr>
            <w:tcW w:w="1809" w:type="dxa"/>
            <w:vMerge w:val="restart"/>
          </w:tcPr>
          <w:p w:rsidR="007B4796" w:rsidRPr="007B4796" w:rsidRDefault="007B4796" w:rsidP="007B4796">
            <w:pPr>
              <w:jc w:val="center"/>
              <w:rPr>
                <w:sz w:val="20"/>
                <w:szCs w:val="20"/>
              </w:rPr>
            </w:pPr>
            <w:r w:rsidRPr="007B4796">
              <w:rPr>
                <w:sz w:val="20"/>
                <w:szCs w:val="20"/>
              </w:rPr>
              <w:t xml:space="preserve">Код </w:t>
            </w:r>
          </w:p>
          <w:p w:rsidR="007B4796" w:rsidRPr="007B4796" w:rsidRDefault="007B4796" w:rsidP="007B4796">
            <w:pPr>
              <w:jc w:val="center"/>
              <w:rPr>
                <w:sz w:val="20"/>
                <w:szCs w:val="20"/>
              </w:rPr>
            </w:pPr>
            <w:r w:rsidRPr="007B4796">
              <w:rPr>
                <w:sz w:val="20"/>
                <w:szCs w:val="20"/>
              </w:rPr>
              <w:t>бюджетной</w:t>
            </w:r>
          </w:p>
          <w:p w:rsidR="007B4796" w:rsidRPr="007B4796" w:rsidRDefault="007B4796" w:rsidP="007B4796">
            <w:pPr>
              <w:jc w:val="center"/>
              <w:rPr>
                <w:sz w:val="20"/>
                <w:szCs w:val="20"/>
              </w:rPr>
            </w:pPr>
            <w:r w:rsidRPr="007B4796">
              <w:rPr>
                <w:sz w:val="20"/>
                <w:szCs w:val="20"/>
              </w:rPr>
              <w:t>классификации</w:t>
            </w:r>
          </w:p>
          <w:p w:rsidR="007B4796" w:rsidRPr="007B4796" w:rsidRDefault="007B4796" w:rsidP="007B4796">
            <w:pPr>
              <w:jc w:val="center"/>
              <w:rPr>
                <w:sz w:val="20"/>
                <w:szCs w:val="20"/>
              </w:rPr>
            </w:pPr>
          </w:p>
        </w:tc>
        <w:tc>
          <w:tcPr>
            <w:tcW w:w="6521" w:type="dxa"/>
            <w:vMerge w:val="restart"/>
          </w:tcPr>
          <w:p w:rsidR="007B4796" w:rsidRPr="007B4796" w:rsidRDefault="007B4796" w:rsidP="007B4796">
            <w:pPr>
              <w:jc w:val="both"/>
              <w:rPr>
                <w:sz w:val="20"/>
                <w:szCs w:val="20"/>
              </w:rPr>
            </w:pPr>
          </w:p>
          <w:p w:rsidR="007B4796" w:rsidRPr="007B4796" w:rsidRDefault="007B4796" w:rsidP="007B4796">
            <w:pPr>
              <w:jc w:val="center"/>
              <w:rPr>
                <w:sz w:val="20"/>
                <w:szCs w:val="20"/>
              </w:rPr>
            </w:pPr>
            <w:r w:rsidRPr="007B4796">
              <w:rPr>
                <w:sz w:val="20"/>
                <w:szCs w:val="20"/>
              </w:rPr>
              <w:t>Наименование статей бюджета</w:t>
            </w:r>
          </w:p>
        </w:tc>
        <w:tc>
          <w:tcPr>
            <w:tcW w:w="2340" w:type="dxa"/>
            <w:gridSpan w:val="2"/>
          </w:tcPr>
          <w:p w:rsidR="007B4796" w:rsidRPr="007B4796" w:rsidRDefault="007B4796" w:rsidP="007B4796">
            <w:pPr>
              <w:spacing w:line="276" w:lineRule="auto"/>
              <w:jc w:val="center"/>
              <w:rPr>
                <w:b/>
                <w:sz w:val="20"/>
                <w:szCs w:val="20"/>
              </w:rPr>
            </w:pPr>
            <w:r w:rsidRPr="007B4796">
              <w:rPr>
                <w:b/>
                <w:sz w:val="20"/>
                <w:szCs w:val="20"/>
              </w:rPr>
              <w:t>Принято по бюджету</w:t>
            </w:r>
          </w:p>
        </w:tc>
        <w:tc>
          <w:tcPr>
            <w:tcW w:w="1467" w:type="dxa"/>
            <w:vMerge w:val="restart"/>
          </w:tcPr>
          <w:p w:rsidR="007B4796" w:rsidRPr="007B4796" w:rsidRDefault="007B4796" w:rsidP="007B4796">
            <w:pPr>
              <w:spacing w:line="276" w:lineRule="auto"/>
              <w:jc w:val="center"/>
              <w:rPr>
                <w:b/>
                <w:sz w:val="20"/>
                <w:szCs w:val="20"/>
              </w:rPr>
            </w:pPr>
            <w:r w:rsidRPr="007B4796">
              <w:rPr>
                <w:b/>
                <w:sz w:val="20"/>
                <w:szCs w:val="20"/>
              </w:rPr>
              <w:t>Исполнено на 01.04.2021г.</w:t>
            </w:r>
          </w:p>
        </w:tc>
        <w:tc>
          <w:tcPr>
            <w:tcW w:w="2852" w:type="dxa"/>
            <w:gridSpan w:val="2"/>
          </w:tcPr>
          <w:p w:rsidR="007B4796" w:rsidRPr="007B4796" w:rsidRDefault="007B4796" w:rsidP="007B4796">
            <w:pPr>
              <w:spacing w:line="276" w:lineRule="auto"/>
              <w:jc w:val="center"/>
              <w:rPr>
                <w:b/>
                <w:sz w:val="20"/>
                <w:szCs w:val="20"/>
              </w:rPr>
            </w:pPr>
            <w:r w:rsidRPr="007B4796">
              <w:rPr>
                <w:b/>
                <w:sz w:val="20"/>
                <w:szCs w:val="20"/>
              </w:rPr>
              <w:t>Процент исполнения</w:t>
            </w:r>
          </w:p>
        </w:tc>
      </w:tr>
      <w:tr w:rsidR="007B4796" w:rsidRPr="007B4796" w:rsidTr="00B47D17">
        <w:trPr>
          <w:trHeight w:val="660"/>
        </w:trPr>
        <w:tc>
          <w:tcPr>
            <w:tcW w:w="1809" w:type="dxa"/>
            <w:vMerge/>
          </w:tcPr>
          <w:p w:rsidR="007B4796" w:rsidRPr="007B4796" w:rsidRDefault="007B4796" w:rsidP="007B4796">
            <w:pPr>
              <w:jc w:val="center"/>
              <w:rPr>
                <w:sz w:val="20"/>
                <w:szCs w:val="20"/>
              </w:rPr>
            </w:pPr>
          </w:p>
        </w:tc>
        <w:tc>
          <w:tcPr>
            <w:tcW w:w="6521" w:type="dxa"/>
            <w:vMerge/>
          </w:tcPr>
          <w:p w:rsidR="007B4796" w:rsidRPr="007B4796" w:rsidRDefault="007B4796" w:rsidP="007B4796">
            <w:pPr>
              <w:jc w:val="both"/>
              <w:rPr>
                <w:sz w:val="20"/>
                <w:szCs w:val="20"/>
              </w:rPr>
            </w:pPr>
          </w:p>
        </w:tc>
        <w:tc>
          <w:tcPr>
            <w:tcW w:w="1160" w:type="dxa"/>
          </w:tcPr>
          <w:p w:rsidR="007B4796" w:rsidRPr="007B4796" w:rsidRDefault="007B4796" w:rsidP="007B4796">
            <w:pPr>
              <w:jc w:val="center"/>
              <w:rPr>
                <w:sz w:val="20"/>
                <w:szCs w:val="20"/>
              </w:rPr>
            </w:pPr>
            <w:r w:rsidRPr="007B4796">
              <w:rPr>
                <w:b/>
                <w:sz w:val="20"/>
                <w:szCs w:val="20"/>
              </w:rPr>
              <w:t>на год</w:t>
            </w:r>
          </w:p>
        </w:tc>
        <w:tc>
          <w:tcPr>
            <w:tcW w:w="1180" w:type="dxa"/>
          </w:tcPr>
          <w:p w:rsidR="007B4796" w:rsidRPr="007B4796" w:rsidRDefault="007B4796" w:rsidP="007B4796">
            <w:pPr>
              <w:jc w:val="center"/>
              <w:rPr>
                <w:sz w:val="20"/>
                <w:szCs w:val="20"/>
              </w:rPr>
            </w:pPr>
            <w:r w:rsidRPr="007B4796">
              <w:rPr>
                <w:b/>
                <w:sz w:val="20"/>
                <w:szCs w:val="20"/>
              </w:rPr>
              <w:t>на 01.04. 2021г.</w:t>
            </w:r>
          </w:p>
        </w:tc>
        <w:tc>
          <w:tcPr>
            <w:tcW w:w="1467" w:type="dxa"/>
            <w:vMerge/>
          </w:tcPr>
          <w:p w:rsidR="007B4796" w:rsidRPr="007B4796" w:rsidRDefault="007B4796" w:rsidP="007B4796">
            <w:pPr>
              <w:jc w:val="center"/>
              <w:rPr>
                <w:sz w:val="20"/>
                <w:szCs w:val="20"/>
              </w:rPr>
            </w:pPr>
          </w:p>
        </w:tc>
        <w:tc>
          <w:tcPr>
            <w:tcW w:w="1426" w:type="dxa"/>
          </w:tcPr>
          <w:p w:rsidR="007B4796" w:rsidRPr="007B4796" w:rsidRDefault="007B4796" w:rsidP="007B4796">
            <w:pPr>
              <w:jc w:val="center"/>
              <w:rPr>
                <w:sz w:val="20"/>
                <w:szCs w:val="20"/>
              </w:rPr>
            </w:pPr>
            <w:r w:rsidRPr="007B4796">
              <w:rPr>
                <w:b/>
                <w:sz w:val="20"/>
                <w:szCs w:val="20"/>
              </w:rPr>
              <w:t>на год</w:t>
            </w:r>
          </w:p>
        </w:tc>
        <w:tc>
          <w:tcPr>
            <w:tcW w:w="1426" w:type="dxa"/>
          </w:tcPr>
          <w:p w:rsidR="007B4796" w:rsidRPr="007B4796" w:rsidRDefault="007B4796" w:rsidP="007B4796">
            <w:pPr>
              <w:jc w:val="center"/>
              <w:rPr>
                <w:sz w:val="20"/>
                <w:szCs w:val="20"/>
              </w:rPr>
            </w:pPr>
            <w:r w:rsidRPr="007B4796">
              <w:rPr>
                <w:b/>
                <w:sz w:val="20"/>
                <w:szCs w:val="20"/>
              </w:rPr>
              <w:t>на 01.04. 2021г.</w:t>
            </w:r>
          </w:p>
        </w:tc>
      </w:tr>
      <w:tr w:rsidR="007B4796" w:rsidRPr="007B4796" w:rsidTr="00B47D17">
        <w:trPr>
          <w:trHeight w:val="627"/>
        </w:trPr>
        <w:tc>
          <w:tcPr>
            <w:tcW w:w="1809" w:type="dxa"/>
            <w:vAlign w:val="center"/>
          </w:tcPr>
          <w:p w:rsidR="007B4796" w:rsidRPr="007B4796" w:rsidRDefault="007B4796" w:rsidP="007B4796">
            <w:pPr>
              <w:jc w:val="center"/>
              <w:rPr>
                <w:b/>
                <w:sz w:val="20"/>
                <w:szCs w:val="20"/>
              </w:rPr>
            </w:pPr>
            <w:r w:rsidRPr="007B4796">
              <w:rPr>
                <w:b/>
                <w:sz w:val="20"/>
                <w:szCs w:val="20"/>
              </w:rPr>
              <w:t>0100</w:t>
            </w:r>
          </w:p>
        </w:tc>
        <w:tc>
          <w:tcPr>
            <w:tcW w:w="6521" w:type="dxa"/>
            <w:vAlign w:val="center"/>
          </w:tcPr>
          <w:p w:rsidR="007B4796" w:rsidRPr="007B4796" w:rsidRDefault="007B4796" w:rsidP="007B4796">
            <w:pPr>
              <w:jc w:val="both"/>
              <w:rPr>
                <w:b/>
                <w:sz w:val="20"/>
                <w:szCs w:val="20"/>
              </w:rPr>
            </w:pPr>
            <w:r w:rsidRPr="007B4796">
              <w:rPr>
                <w:b/>
                <w:sz w:val="20"/>
                <w:szCs w:val="20"/>
              </w:rPr>
              <w:t>Общегосударственные вопросы</w:t>
            </w:r>
          </w:p>
        </w:tc>
        <w:tc>
          <w:tcPr>
            <w:tcW w:w="1160" w:type="dxa"/>
            <w:vAlign w:val="center"/>
          </w:tcPr>
          <w:p w:rsidR="007B4796" w:rsidRPr="007B4796" w:rsidRDefault="007B4796" w:rsidP="007B4796">
            <w:pPr>
              <w:jc w:val="center"/>
              <w:rPr>
                <w:b/>
                <w:sz w:val="20"/>
                <w:szCs w:val="20"/>
              </w:rPr>
            </w:pPr>
            <w:r w:rsidRPr="007B4796">
              <w:rPr>
                <w:b/>
                <w:sz w:val="20"/>
                <w:szCs w:val="20"/>
              </w:rPr>
              <w:t>10527,6</w:t>
            </w:r>
          </w:p>
        </w:tc>
        <w:tc>
          <w:tcPr>
            <w:tcW w:w="1180" w:type="dxa"/>
            <w:vAlign w:val="center"/>
          </w:tcPr>
          <w:p w:rsidR="007B4796" w:rsidRPr="007B4796" w:rsidRDefault="007B4796" w:rsidP="007B4796">
            <w:pPr>
              <w:jc w:val="center"/>
              <w:rPr>
                <w:b/>
                <w:sz w:val="20"/>
                <w:szCs w:val="20"/>
              </w:rPr>
            </w:pPr>
            <w:r w:rsidRPr="007B4796">
              <w:rPr>
                <w:b/>
                <w:sz w:val="20"/>
                <w:szCs w:val="20"/>
              </w:rPr>
              <w:t>1818,7</w:t>
            </w:r>
          </w:p>
        </w:tc>
        <w:tc>
          <w:tcPr>
            <w:tcW w:w="1467" w:type="dxa"/>
            <w:vAlign w:val="center"/>
          </w:tcPr>
          <w:p w:rsidR="007B4796" w:rsidRPr="007B4796" w:rsidRDefault="007B4796" w:rsidP="007B4796">
            <w:pPr>
              <w:jc w:val="center"/>
              <w:rPr>
                <w:b/>
                <w:sz w:val="20"/>
                <w:szCs w:val="20"/>
              </w:rPr>
            </w:pPr>
            <w:r w:rsidRPr="007B4796">
              <w:rPr>
                <w:b/>
                <w:sz w:val="20"/>
                <w:szCs w:val="20"/>
              </w:rPr>
              <w:t>1818,6</w:t>
            </w:r>
          </w:p>
        </w:tc>
        <w:tc>
          <w:tcPr>
            <w:tcW w:w="1426" w:type="dxa"/>
            <w:vAlign w:val="center"/>
          </w:tcPr>
          <w:p w:rsidR="007B4796" w:rsidRPr="007B4796" w:rsidRDefault="007B4796" w:rsidP="007B4796">
            <w:pPr>
              <w:jc w:val="center"/>
              <w:rPr>
                <w:b/>
                <w:sz w:val="20"/>
                <w:szCs w:val="20"/>
              </w:rPr>
            </w:pPr>
            <w:r w:rsidRPr="007B4796">
              <w:rPr>
                <w:b/>
                <w:sz w:val="20"/>
                <w:szCs w:val="20"/>
              </w:rPr>
              <w:t>17,3</w:t>
            </w:r>
          </w:p>
        </w:tc>
        <w:tc>
          <w:tcPr>
            <w:tcW w:w="1426" w:type="dxa"/>
            <w:vAlign w:val="center"/>
          </w:tcPr>
          <w:p w:rsidR="007B4796" w:rsidRPr="007B4796" w:rsidRDefault="007B4796" w:rsidP="007B4796">
            <w:pPr>
              <w:jc w:val="center"/>
              <w:rPr>
                <w:b/>
                <w:sz w:val="20"/>
                <w:szCs w:val="20"/>
              </w:rPr>
            </w:pPr>
            <w:r w:rsidRPr="007B4796">
              <w:rPr>
                <w:b/>
                <w:sz w:val="20"/>
                <w:szCs w:val="20"/>
              </w:rPr>
              <w:t>100,0</w:t>
            </w:r>
          </w:p>
        </w:tc>
      </w:tr>
      <w:tr w:rsidR="007B4796" w:rsidRPr="007B4796" w:rsidTr="00B47D17">
        <w:tc>
          <w:tcPr>
            <w:tcW w:w="1809" w:type="dxa"/>
            <w:vAlign w:val="center"/>
          </w:tcPr>
          <w:p w:rsidR="007B4796" w:rsidRPr="007B4796" w:rsidRDefault="007B4796" w:rsidP="007B4796">
            <w:pPr>
              <w:jc w:val="center"/>
              <w:rPr>
                <w:sz w:val="20"/>
                <w:szCs w:val="20"/>
              </w:rPr>
            </w:pPr>
          </w:p>
        </w:tc>
        <w:tc>
          <w:tcPr>
            <w:tcW w:w="6521" w:type="dxa"/>
            <w:vAlign w:val="center"/>
          </w:tcPr>
          <w:p w:rsidR="007B4796" w:rsidRPr="007B4796" w:rsidRDefault="007B4796" w:rsidP="007B4796">
            <w:pPr>
              <w:jc w:val="both"/>
              <w:rPr>
                <w:sz w:val="20"/>
                <w:szCs w:val="20"/>
              </w:rPr>
            </w:pPr>
            <w:r w:rsidRPr="007B4796">
              <w:rPr>
                <w:sz w:val="20"/>
                <w:szCs w:val="20"/>
              </w:rPr>
              <w:t>в том числе:</w:t>
            </w:r>
          </w:p>
        </w:tc>
        <w:tc>
          <w:tcPr>
            <w:tcW w:w="1160" w:type="dxa"/>
            <w:vAlign w:val="center"/>
          </w:tcPr>
          <w:p w:rsidR="007B4796" w:rsidRPr="007B4796" w:rsidRDefault="007B4796" w:rsidP="007B4796">
            <w:pPr>
              <w:jc w:val="center"/>
              <w:rPr>
                <w:sz w:val="20"/>
                <w:szCs w:val="20"/>
              </w:rPr>
            </w:pPr>
          </w:p>
        </w:tc>
        <w:tc>
          <w:tcPr>
            <w:tcW w:w="1180" w:type="dxa"/>
            <w:vAlign w:val="center"/>
          </w:tcPr>
          <w:p w:rsidR="007B4796" w:rsidRPr="007B4796" w:rsidRDefault="007B4796" w:rsidP="007B4796">
            <w:pPr>
              <w:jc w:val="center"/>
              <w:rPr>
                <w:sz w:val="20"/>
                <w:szCs w:val="20"/>
              </w:rPr>
            </w:pPr>
          </w:p>
        </w:tc>
        <w:tc>
          <w:tcPr>
            <w:tcW w:w="1467" w:type="dxa"/>
            <w:vAlign w:val="center"/>
          </w:tcPr>
          <w:p w:rsidR="007B4796" w:rsidRPr="007B4796" w:rsidRDefault="007B4796" w:rsidP="007B4796">
            <w:pPr>
              <w:jc w:val="center"/>
              <w:rPr>
                <w:sz w:val="20"/>
                <w:szCs w:val="20"/>
              </w:rPr>
            </w:pPr>
          </w:p>
        </w:tc>
        <w:tc>
          <w:tcPr>
            <w:tcW w:w="1426" w:type="dxa"/>
            <w:vAlign w:val="center"/>
          </w:tcPr>
          <w:p w:rsidR="007B4796" w:rsidRPr="007B4796" w:rsidRDefault="007B4796" w:rsidP="007B4796">
            <w:pPr>
              <w:jc w:val="center"/>
              <w:rPr>
                <w:sz w:val="20"/>
                <w:szCs w:val="20"/>
              </w:rPr>
            </w:pPr>
          </w:p>
        </w:tc>
        <w:tc>
          <w:tcPr>
            <w:tcW w:w="1426" w:type="dxa"/>
            <w:vAlign w:val="center"/>
          </w:tcPr>
          <w:p w:rsidR="007B4796" w:rsidRPr="007B4796" w:rsidRDefault="007B4796" w:rsidP="007B4796">
            <w:pPr>
              <w:jc w:val="center"/>
              <w:rPr>
                <w:sz w:val="20"/>
                <w:szCs w:val="20"/>
              </w:rPr>
            </w:pPr>
          </w:p>
        </w:tc>
      </w:tr>
      <w:tr w:rsidR="007B4796" w:rsidRPr="007B4796" w:rsidTr="00B47D17">
        <w:trPr>
          <w:trHeight w:val="508"/>
        </w:trPr>
        <w:tc>
          <w:tcPr>
            <w:tcW w:w="1809" w:type="dxa"/>
            <w:vAlign w:val="center"/>
          </w:tcPr>
          <w:p w:rsidR="007B4796" w:rsidRPr="007B4796" w:rsidRDefault="007B4796" w:rsidP="007B4796">
            <w:pPr>
              <w:jc w:val="center"/>
              <w:rPr>
                <w:sz w:val="20"/>
                <w:szCs w:val="20"/>
              </w:rPr>
            </w:pPr>
            <w:r w:rsidRPr="007B4796">
              <w:rPr>
                <w:sz w:val="20"/>
                <w:szCs w:val="20"/>
              </w:rPr>
              <w:t>0102</w:t>
            </w:r>
          </w:p>
        </w:tc>
        <w:tc>
          <w:tcPr>
            <w:tcW w:w="6521" w:type="dxa"/>
            <w:vAlign w:val="center"/>
          </w:tcPr>
          <w:p w:rsidR="007B4796" w:rsidRPr="007B4796" w:rsidRDefault="007B4796" w:rsidP="007B4796">
            <w:pPr>
              <w:jc w:val="both"/>
              <w:rPr>
                <w:sz w:val="20"/>
                <w:szCs w:val="20"/>
              </w:rPr>
            </w:pPr>
            <w:r w:rsidRPr="007B4796">
              <w:rPr>
                <w:sz w:val="20"/>
                <w:szCs w:val="20"/>
              </w:rPr>
              <w:t>Функционирование высшего должностного лица субъекта Российской Федерации и муниципального образования</w:t>
            </w:r>
          </w:p>
        </w:tc>
        <w:tc>
          <w:tcPr>
            <w:tcW w:w="1160" w:type="dxa"/>
            <w:vAlign w:val="center"/>
          </w:tcPr>
          <w:p w:rsidR="007B4796" w:rsidRPr="007B4796" w:rsidRDefault="007B4796" w:rsidP="007B4796">
            <w:pPr>
              <w:jc w:val="center"/>
              <w:rPr>
                <w:sz w:val="20"/>
                <w:szCs w:val="20"/>
              </w:rPr>
            </w:pPr>
            <w:r w:rsidRPr="007B4796">
              <w:rPr>
                <w:sz w:val="20"/>
                <w:szCs w:val="20"/>
              </w:rPr>
              <w:t>1249,4</w:t>
            </w:r>
          </w:p>
        </w:tc>
        <w:tc>
          <w:tcPr>
            <w:tcW w:w="1180" w:type="dxa"/>
            <w:vAlign w:val="center"/>
          </w:tcPr>
          <w:p w:rsidR="007B4796" w:rsidRPr="007B4796" w:rsidRDefault="007B4796" w:rsidP="007B4796">
            <w:pPr>
              <w:jc w:val="center"/>
              <w:rPr>
                <w:sz w:val="20"/>
                <w:szCs w:val="20"/>
              </w:rPr>
            </w:pPr>
            <w:r w:rsidRPr="007B4796">
              <w:rPr>
                <w:sz w:val="20"/>
                <w:szCs w:val="20"/>
              </w:rPr>
              <w:t>225,6</w:t>
            </w:r>
          </w:p>
        </w:tc>
        <w:tc>
          <w:tcPr>
            <w:tcW w:w="1467" w:type="dxa"/>
            <w:vAlign w:val="center"/>
          </w:tcPr>
          <w:p w:rsidR="007B4796" w:rsidRPr="007B4796" w:rsidRDefault="007B4796" w:rsidP="007B4796">
            <w:pPr>
              <w:jc w:val="center"/>
              <w:rPr>
                <w:sz w:val="20"/>
                <w:szCs w:val="20"/>
              </w:rPr>
            </w:pPr>
            <w:r w:rsidRPr="007B4796">
              <w:rPr>
                <w:sz w:val="20"/>
                <w:szCs w:val="20"/>
              </w:rPr>
              <w:t>225,6</w:t>
            </w:r>
          </w:p>
        </w:tc>
        <w:tc>
          <w:tcPr>
            <w:tcW w:w="1426" w:type="dxa"/>
            <w:vAlign w:val="center"/>
          </w:tcPr>
          <w:p w:rsidR="007B4796" w:rsidRPr="007B4796" w:rsidRDefault="007B4796" w:rsidP="007B4796">
            <w:pPr>
              <w:jc w:val="center"/>
              <w:rPr>
                <w:sz w:val="20"/>
                <w:szCs w:val="20"/>
              </w:rPr>
            </w:pPr>
            <w:r w:rsidRPr="007B4796">
              <w:rPr>
                <w:sz w:val="20"/>
                <w:szCs w:val="20"/>
              </w:rPr>
              <w:t>18,1</w:t>
            </w:r>
          </w:p>
        </w:tc>
        <w:tc>
          <w:tcPr>
            <w:tcW w:w="1426" w:type="dxa"/>
            <w:vAlign w:val="center"/>
          </w:tcPr>
          <w:p w:rsidR="007B4796" w:rsidRPr="007B4796" w:rsidRDefault="007B4796" w:rsidP="007B4796">
            <w:pPr>
              <w:jc w:val="center"/>
              <w:rPr>
                <w:sz w:val="20"/>
                <w:szCs w:val="20"/>
              </w:rPr>
            </w:pPr>
            <w:r w:rsidRPr="007B4796">
              <w:rPr>
                <w:sz w:val="20"/>
                <w:szCs w:val="20"/>
              </w:rPr>
              <w:t>100,0</w:t>
            </w: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0104</w:t>
            </w:r>
          </w:p>
        </w:tc>
        <w:tc>
          <w:tcPr>
            <w:tcW w:w="6521" w:type="dxa"/>
            <w:vAlign w:val="center"/>
          </w:tcPr>
          <w:p w:rsidR="007B4796" w:rsidRPr="007B4796" w:rsidRDefault="007B4796" w:rsidP="007B4796">
            <w:pPr>
              <w:jc w:val="both"/>
              <w:rPr>
                <w:sz w:val="20"/>
                <w:szCs w:val="20"/>
              </w:rPr>
            </w:pPr>
            <w:r w:rsidRPr="007B479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vAlign w:val="center"/>
          </w:tcPr>
          <w:p w:rsidR="007B4796" w:rsidRPr="007B4796" w:rsidRDefault="007B4796" w:rsidP="007B4796">
            <w:pPr>
              <w:jc w:val="center"/>
              <w:rPr>
                <w:sz w:val="20"/>
                <w:szCs w:val="20"/>
              </w:rPr>
            </w:pPr>
            <w:r w:rsidRPr="007B4796">
              <w:rPr>
                <w:sz w:val="20"/>
                <w:szCs w:val="20"/>
              </w:rPr>
              <w:t>8973,3</w:t>
            </w:r>
          </w:p>
        </w:tc>
        <w:tc>
          <w:tcPr>
            <w:tcW w:w="1180" w:type="dxa"/>
            <w:vAlign w:val="center"/>
          </w:tcPr>
          <w:p w:rsidR="007B4796" w:rsidRPr="007B4796" w:rsidRDefault="007B4796" w:rsidP="007B4796">
            <w:pPr>
              <w:jc w:val="center"/>
              <w:rPr>
                <w:sz w:val="20"/>
                <w:szCs w:val="20"/>
              </w:rPr>
            </w:pPr>
            <w:r w:rsidRPr="007B4796">
              <w:rPr>
                <w:sz w:val="20"/>
                <w:szCs w:val="20"/>
              </w:rPr>
              <w:t>1533,4</w:t>
            </w:r>
          </w:p>
        </w:tc>
        <w:tc>
          <w:tcPr>
            <w:tcW w:w="1467" w:type="dxa"/>
            <w:vAlign w:val="center"/>
          </w:tcPr>
          <w:p w:rsidR="007B4796" w:rsidRPr="007B4796" w:rsidRDefault="007B4796" w:rsidP="007B4796">
            <w:pPr>
              <w:jc w:val="center"/>
              <w:rPr>
                <w:sz w:val="20"/>
                <w:szCs w:val="20"/>
              </w:rPr>
            </w:pPr>
            <w:r w:rsidRPr="007B4796">
              <w:rPr>
                <w:sz w:val="20"/>
                <w:szCs w:val="20"/>
              </w:rPr>
              <w:t>1533,3</w:t>
            </w:r>
          </w:p>
        </w:tc>
        <w:tc>
          <w:tcPr>
            <w:tcW w:w="1426" w:type="dxa"/>
            <w:vAlign w:val="center"/>
          </w:tcPr>
          <w:p w:rsidR="007B4796" w:rsidRPr="007B4796" w:rsidRDefault="007B4796" w:rsidP="007B4796">
            <w:pPr>
              <w:jc w:val="center"/>
              <w:rPr>
                <w:sz w:val="20"/>
                <w:szCs w:val="20"/>
              </w:rPr>
            </w:pPr>
            <w:r w:rsidRPr="007B4796">
              <w:rPr>
                <w:sz w:val="20"/>
                <w:szCs w:val="20"/>
              </w:rPr>
              <w:t>17,1</w:t>
            </w:r>
          </w:p>
        </w:tc>
        <w:tc>
          <w:tcPr>
            <w:tcW w:w="1426" w:type="dxa"/>
            <w:vAlign w:val="center"/>
          </w:tcPr>
          <w:p w:rsidR="007B4796" w:rsidRPr="007B4796" w:rsidRDefault="007B4796" w:rsidP="007B4796">
            <w:pPr>
              <w:jc w:val="center"/>
              <w:rPr>
                <w:sz w:val="20"/>
                <w:szCs w:val="20"/>
              </w:rPr>
            </w:pPr>
            <w:r w:rsidRPr="007B4796">
              <w:rPr>
                <w:sz w:val="20"/>
                <w:szCs w:val="20"/>
              </w:rPr>
              <w:t>100,0</w:t>
            </w: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0106</w:t>
            </w:r>
          </w:p>
        </w:tc>
        <w:tc>
          <w:tcPr>
            <w:tcW w:w="6521" w:type="dxa"/>
            <w:vAlign w:val="center"/>
          </w:tcPr>
          <w:p w:rsidR="007B4796" w:rsidRPr="007B4796" w:rsidRDefault="007B4796" w:rsidP="007B4796">
            <w:pPr>
              <w:jc w:val="both"/>
              <w:rPr>
                <w:sz w:val="20"/>
                <w:szCs w:val="20"/>
              </w:rPr>
            </w:pPr>
            <w:r w:rsidRPr="007B479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0" w:type="dxa"/>
            <w:vAlign w:val="center"/>
          </w:tcPr>
          <w:p w:rsidR="007B4796" w:rsidRPr="007B4796" w:rsidRDefault="007B4796" w:rsidP="007B4796">
            <w:pPr>
              <w:jc w:val="center"/>
              <w:rPr>
                <w:sz w:val="20"/>
                <w:szCs w:val="20"/>
              </w:rPr>
            </w:pPr>
            <w:r w:rsidRPr="007B4796">
              <w:rPr>
                <w:sz w:val="20"/>
                <w:szCs w:val="20"/>
              </w:rPr>
              <w:t>15,2</w:t>
            </w:r>
          </w:p>
        </w:tc>
        <w:tc>
          <w:tcPr>
            <w:tcW w:w="1180" w:type="dxa"/>
            <w:vAlign w:val="center"/>
          </w:tcPr>
          <w:p w:rsidR="007B4796" w:rsidRPr="007B4796" w:rsidRDefault="007B4796" w:rsidP="007B4796">
            <w:pPr>
              <w:jc w:val="center"/>
              <w:rPr>
                <w:sz w:val="20"/>
                <w:szCs w:val="20"/>
              </w:rPr>
            </w:pPr>
            <w:r w:rsidRPr="007B4796">
              <w:rPr>
                <w:sz w:val="20"/>
                <w:szCs w:val="20"/>
              </w:rPr>
              <w:t>0,0</w:t>
            </w:r>
          </w:p>
        </w:tc>
        <w:tc>
          <w:tcPr>
            <w:tcW w:w="1467" w:type="dxa"/>
            <w:vAlign w:val="center"/>
          </w:tcPr>
          <w:p w:rsidR="007B4796" w:rsidRPr="007B4796" w:rsidRDefault="007B4796" w:rsidP="007B4796">
            <w:pPr>
              <w:jc w:val="center"/>
              <w:rPr>
                <w:sz w:val="20"/>
                <w:szCs w:val="20"/>
              </w:rPr>
            </w:pPr>
            <w:r w:rsidRPr="007B4796">
              <w:rPr>
                <w:sz w:val="20"/>
                <w:szCs w:val="20"/>
              </w:rPr>
              <w:t>0,0</w:t>
            </w:r>
          </w:p>
        </w:tc>
        <w:tc>
          <w:tcPr>
            <w:tcW w:w="1426" w:type="dxa"/>
            <w:vAlign w:val="center"/>
          </w:tcPr>
          <w:p w:rsidR="007B4796" w:rsidRPr="007B4796" w:rsidRDefault="007B4796" w:rsidP="007B4796">
            <w:pPr>
              <w:jc w:val="center"/>
              <w:rPr>
                <w:sz w:val="20"/>
                <w:szCs w:val="20"/>
              </w:rPr>
            </w:pPr>
            <w:r w:rsidRPr="007B4796">
              <w:rPr>
                <w:sz w:val="20"/>
                <w:szCs w:val="20"/>
              </w:rPr>
              <w:t>0,0</w:t>
            </w:r>
          </w:p>
        </w:tc>
        <w:tc>
          <w:tcPr>
            <w:tcW w:w="1426" w:type="dxa"/>
            <w:vAlign w:val="center"/>
          </w:tcPr>
          <w:p w:rsidR="007B4796" w:rsidRPr="007B4796" w:rsidRDefault="007B4796" w:rsidP="007B4796">
            <w:pPr>
              <w:jc w:val="center"/>
              <w:rPr>
                <w:sz w:val="20"/>
                <w:szCs w:val="20"/>
              </w:rPr>
            </w:pPr>
            <w:r w:rsidRPr="007B4796">
              <w:rPr>
                <w:sz w:val="20"/>
                <w:szCs w:val="20"/>
              </w:rPr>
              <w:t>0,0</w:t>
            </w: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0111</w:t>
            </w:r>
          </w:p>
        </w:tc>
        <w:tc>
          <w:tcPr>
            <w:tcW w:w="6521" w:type="dxa"/>
            <w:vAlign w:val="center"/>
          </w:tcPr>
          <w:p w:rsidR="007B4796" w:rsidRPr="007B4796" w:rsidRDefault="007B4796" w:rsidP="007B4796">
            <w:pPr>
              <w:jc w:val="both"/>
              <w:rPr>
                <w:sz w:val="20"/>
                <w:szCs w:val="20"/>
              </w:rPr>
            </w:pPr>
            <w:r w:rsidRPr="007B4796">
              <w:rPr>
                <w:sz w:val="20"/>
                <w:szCs w:val="20"/>
              </w:rPr>
              <w:t>Резервные фонды</w:t>
            </w:r>
          </w:p>
        </w:tc>
        <w:tc>
          <w:tcPr>
            <w:tcW w:w="1160" w:type="dxa"/>
            <w:vAlign w:val="center"/>
          </w:tcPr>
          <w:p w:rsidR="007B4796" w:rsidRPr="007B4796" w:rsidRDefault="007B4796" w:rsidP="007B4796">
            <w:pPr>
              <w:jc w:val="center"/>
              <w:rPr>
                <w:sz w:val="20"/>
                <w:szCs w:val="20"/>
              </w:rPr>
            </w:pPr>
            <w:r w:rsidRPr="007B4796">
              <w:rPr>
                <w:sz w:val="20"/>
                <w:szCs w:val="20"/>
              </w:rPr>
              <w:t>48,0</w:t>
            </w:r>
          </w:p>
        </w:tc>
        <w:tc>
          <w:tcPr>
            <w:tcW w:w="1180" w:type="dxa"/>
            <w:vAlign w:val="center"/>
          </w:tcPr>
          <w:p w:rsidR="007B4796" w:rsidRPr="007B4796" w:rsidRDefault="007B4796" w:rsidP="007B4796">
            <w:pPr>
              <w:jc w:val="center"/>
              <w:rPr>
                <w:sz w:val="20"/>
                <w:szCs w:val="20"/>
              </w:rPr>
            </w:pPr>
            <w:r w:rsidRPr="007B4796">
              <w:rPr>
                <w:sz w:val="20"/>
                <w:szCs w:val="20"/>
              </w:rPr>
              <w:t>0,0</w:t>
            </w:r>
          </w:p>
        </w:tc>
        <w:tc>
          <w:tcPr>
            <w:tcW w:w="1467" w:type="dxa"/>
            <w:vAlign w:val="center"/>
          </w:tcPr>
          <w:p w:rsidR="007B4796" w:rsidRPr="007B4796" w:rsidRDefault="007B4796" w:rsidP="007B4796">
            <w:pPr>
              <w:jc w:val="center"/>
              <w:rPr>
                <w:sz w:val="20"/>
                <w:szCs w:val="20"/>
              </w:rPr>
            </w:pPr>
            <w:r w:rsidRPr="007B4796">
              <w:rPr>
                <w:sz w:val="20"/>
                <w:szCs w:val="20"/>
              </w:rPr>
              <w:t>0,0</w:t>
            </w:r>
          </w:p>
        </w:tc>
        <w:tc>
          <w:tcPr>
            <w:tcW w:w="1426" w:type="dxa"/>
            <w:vAlign w:val="center"/>
          </w:tcPr>
          <w:p w:rsidR="007B4796" w:rsidRPr="007B4796" w:rsidRDefault="007B4796" w:rsidP="007B4796">
            <w:pPr>
              <w:jc w:val="center"/>
              <w:rPr>
                <w:sz w:val="20"/>
                <w:szCs w:val="20"/>
              </w:rPr>
            </w:pPr>
            <w:r w:rsidRPr="007B4796">
              <w:rPr>
                <w:sz w:val="20"/>
                <w:szCs w:val="20"/>
              </w:rPr>
              <w:t>0,0</w:t>
            </w:r>
          </w:p>
        </w:tc>
        <w:tc>
          <w:tcPr>
            <w:tcW w:w="1426" w:type="dxa"/>
            <w:vAlign w:val="center"/>
          </w:tcPr>
          <w:p w:rsidR="007B4796" w:rsidRPr="007B4796" w:rsidRDefault="007B4796" w:rsidP="007B4796">
            <w:pPr>
              <w:jc w:val="center"/>
              <w:rPr>
                <w:sz w:val="20"/>
                <w:szCs w:val="20"/>
              </w:rPr>
            </w:pPr>
            <w:r w:rsidRPr="007B4796">
              <w:rPr>
                <w:sz w:val="20"/>
                <w:szCs w:val="20"/>
              </w:rPr>
              <w:t>0,0</w:t>
            </w: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0113</w:t>
            </w:r>
          </w:p>
        </w:tc>
        <w:tc>
          <w:tcPr>
            <w:tcW w:w="6521" w:type="dxa"/>
            <w:vAlign w:val="center"/>
          </w:tcPr>
          <w:p w:rsidR="007B4796" w:rsidRPr="007B4796" w:rsidRDefault="007B4796" w:rsidP="007B4796">
            <w:pPr>
              <w:jc w:val="both"/>
              <w:rPr>
                <w:sz w:val="20"/>
                <w:szCs w:val="20"/>
              </w:rPr>
            </w:pPr>
            <w:r w:rsidRPr="007B4796">
              <w:rPr>
                <w:sz w:val="20"/>
                <w:szCs w:val="20"/>
              </w:rPr>
              <w:t>Другие общегосударственные вопросы</w:t>
            </w:r>
          </w:p>
        </w:tc>
        <w:tc>
          <w:tcPr>
            <w:tcW w:w="1160" w:type="dxa"/>
            <w:vAlign w:val="center"/>
          </w:tcPr>
          <w:p w:rsidR="007B4796" w:rsidRPr="007B4796" w:rsidRDefault="007B4796" w:rsidP="007B4796">
            <w:pPr>
              <w:tabs>
                <w:tab w:val="left" w:pos="255"/>
                <w:tab w:val="center" w:pos="472"/>
              </w:tabs>
              <w:jc w:val="center"/>
              <w:rPr>
                <w:sz w:val="20"/>
                <w:szCs w:val="20"/>
              </w:rPr>
            </w:pPr>
            <w:r w:rsidRPr="007B4796">
              <w:rPr>
                <w:sz w:val="20"/>
                <w:szCs w:val="20"/>
              </w:rPr>
              <w:t>241,7</w:t>
            </w:r>
          </w:p>
        </w:tc>
        <w:tc>
          <w:tcPr>
            <w:tcW w:w="1180" w:type="dxa"/>
            <w:vAlign w:val="center"/>
          </w:tcPr>
          <w:p w:rsidR="007B4796" w:rsidRPr="007B4796" w:rsidRDefault="007B4796" w:rsidP="007B4796">
            <w:pPr>
              <w:jc w:val="center"/>
              <w:rPr>
                <w:sz w:val="20"/>
                <w:szCs w:val="20"/>
              </w:rPr>
            </w:pPr>
            <w:r w:rsidRPr="007B4796">
              <w:rPr>
                <w:sz w:val="20"/>
                <w:szCs w:val="20"/>
              </w:rPr>
              <w:t>59,7</w:t>
            </w:r>
          </w:p>
        </w:tc>
        <w:tc>
          <w:tcPr>
            <w:tcW w:w="1467" w:type="dxa"/>
            <w:vAlign w:val="center"/>
          </w:tcPr>
          <w:p w:rsidR="007B4796" w:rsidRPr="007B4796" w:rsidRDefault="007B4796" w:rsidP="007B4796">
            <w:pPr>
              <w:jc w:val="center"/>
              <w:rPr>
                <w:sz w:val="20"/>
                <w:szCs w:val="20"/>
              </w:rPr>
            </w:pPr>
            <w:r w:rsidRPr="007B4796">
              <w:rPr>
                <w:sz w:val="20"/>
                <w:szCs w:val="20"/>
              </w:rPr>
              <w:t>59,7</w:t>
            </w:r>
          </w:p>
        </w:tc>
        <w:tc>
          <w:tcPr>
            <w:tcW w:w="1426" w:type="dxa"/>
            <w:vAlign w:val="center"/>
          </w:tcPr>
          <w:p w:rsidR="007B4796" w:rsidRPr="007B4796" w:rsidRDefault="007B4796" w:rsidP="007B4796">
            <w:pPr>
              <w:jc w:val="center"/>
              <w:rPr>
                <w:sz w:val="20"/>
                <w:szCs w:val="20"/>
              </w:rPr>
            </w:pPr>
            <w:r w:rsidRPr="007B4796">
              <w:rPr>
                <w:sz w:val="20"/>
                <w:szCs w:val="20"/>
              </w:rPr>
              <w:t>24,7</w:t>
            </w:r>
          </w:p>
        </w:tc>
        <w:tc>
          <w:tcPr>
            <w:tcW w:w="1426" w:type="dxa"/>
            <w:vAlign w:val="center"/>
          </w:tcPr>
          <w:p w:rsidR="007B4796" w:rsidRPr="007B4796" w:rsidRDefault="007B4796" w:rsidP="007B4796">
            <w:pPr>
              <w:jc w:val="center"/>
              <w:rPr>
                <w:sz w:val="20"/>
                <w:szCs w:val="20"/>
              </w:rPr>
            </w:pPr>
            <w:r w:rsidRPr="007B4796">
              <w:rPr>
                <w:sz w:val="20"/>
                <w:szCs w:val="20"/>
              </w:rPr>
              <w:t>100,0</w:t>
            </w:r>
          </w:p>
        </w:tc>
      </w:tr>
      <w:tr w:rsidR="007B4796" w:rsidRPr="007B4796" w:rsidTr="00B47D17">
        <w:tc>
          <w:tcPr>
            <w:tcW w:w="1809" w:type="dxa"/>
            <w:vAlign w:val="center"/>
          </w:tcPr>
          <w:p w:rsidR="007B4796" w:rsidRPr="007B4796" w:rsidRDefault="007B4796" w:rsidP="007B4796">
            <w:pPr>
              <w:jc w:val="center"/>
              <w:rPr>
                <w:b/>
                <w:sz w:val="20"/>
                <w:szCs w:val="20"/>
              </w:rPr>
            </w:pPr>
            <w:r w:rsidRPr="007B4796">
              <w:rPr>
                <w:b/>
                <w:sz w:val="20"/>
                <w:szCs w:val="20"/>
              </w:rPr>
              <w:t>0300</w:t>
            </w:r>
          </w:p>
        </w:tc>
        <w:tc>
          <w:tcPr>
            <w:tcW w:w="6521" w:type="dxa"/>
            <w:vAlign w:val="center"/>
          </w:tcPr>
          <w:p w:rsidR="007B4796" w:rsidRPr="007B4796" w:rsidRDefault="007B4796" w:rsidP="007B4796">
            <w:pPr>
              <w:jc w:val="both"/>
              <w:rPr>
                <w:b/>
                <w:sz w:val="20"/>
                <w:szCs w:val="20"/>
              </w:rPr>
            </w:pPr>
            <w:r w:rsidRPr="007B4796">
              <w:rPr>
                <w:b/>
                <w:sz w:val="20"/>
                <w:szCs w:val="20"/>
              </w:rPr>
              <w:t>Национальная безопасность и правоохранительная деятельность</w:t>
            </w:r>
          </w:p>
        </w:tc>
        <w:tc>
          <w:tcPr>
            <w:tcW w:w="1160" w:type="dxa"/>
            <w:vAlign w:val="center"/>
          </w:tcPr>
          <w:p w:rsidR="007B4796" w:rsidRPr="007B4796" w:rsidRDefault="007B4796" w:rsidP="007B4796">
            <w:pPr>
              <w:jc w:val="center"/>
              <w:rPr>
                <w:b/>
                <w:sz w:val="20"/>
                <w:szCs w:val="20"/>
              </w:rPr>
            </w:pPr>
            <w:r w:rsidRPr="007B4796">
              <w:rPr>
                <w:b/>
                <w:sz w:val="20"/>
                <w:szCs w:val="20"/>
              </w:rPr>
              <w:t>150,0</w:t>
            </w:r>
          </w:p>
        </w:tc>
        <w:tc>
          <w:tcPr>
            <w:tcW w:w="1180" w:type="dxa"/>
            <w:vAlign w:val="center"/>
          </w:tcPr>
          <w:p w:rsidR="007B4796" w:rsidRPr="007B4796" w:rsidRDefault="007B4796" w:rsidP="007B4796">
            <w:pPr>
              <w:jc w:val="center"/>
              <w:rPr>
                <w:b/>
                <w:sz w:val="20"/>
                <w:szCs w:val="20"/>
              </w:rPr>
            </w:pPr>
            <w:r w:rsidRPr="007B4796">
              <w:rPr>
                <w:b/>
                <w:sz w:val="20"/>
                <w:szCs w:val="20"/>
              </w:rPr>
              <w:t>117,0</w:t>
            </w:r>
          </w:p>
        </w:tc>
        <w:tc>
          <w:tcPr>
            <w:tcW w:w="1467" w:type="dxa"/>
            <w:vAlign w:val="center"/>
          </w:tcPr>
          <w:p w:rsidR="007B4796" w:rsidRPr="007B4796" w:rsidRDefault="007B4796" w:rsidP="007B4796">
            <w:pPr>
              <w:jc w:val="center"/>
              <w:rPr>
                <w:b/>
                <w:sz w:val="20"/>
                <w:szCs w:val="20"/>
              </w:rPr>
            </w:pPr>
            <w:r w:rsidRPr="007B4796">
              <w:rPr>
                <w:b/>
                <w:sz w:val="20"/>
                <w:szCs w:val="20"/>
              </w:rPr>
              <w:t>117,0</w:t>
            </w:r>
          </w:p>
        </w:tc>
        <w:tc>
          <w:tcPr>
            <w:tcW w:w="1426" w:type="dxa"/>
            <w:vAlign w:val="center"/>
          </w:tcPr>
          <w:p w:rsidR="007B4796" w:rsidRPr="007B4796" w:rsidRDefault="007B4796" w:rsidP="007B4796">
            <w:pPr>
              <w:jc w:val="center"/>
              <w:rPr>
                <w:b/>
                <w:sz w:val="20"/>
                <w:szCs w:val="20"/>
              </w:rPr>
            </w:pPr>
            <w:r w:rsidRPr="007B4796">
              <w:rPr>
                <w:b/>
                <w:sz w:val="20"/>
                <w:szCs w:val="20"/>
              </w:rPr>
              <w:t>78,0</w:t>
            </w:r>
          </w:p>
        </w:tc>
        <w:tc>
          <w:tcPr>
            <w:tcW w:w="1426" w:type="dxa"/>
            <w:vAlign w:val="center"/>
          </w:tcPr>
          <w:p w:rsidR="007B4796" w:rsidRPr="007B4796" w:rsidRDefault="007B4796" w:rsidP="007B4796">
            <w:pPr>
              <w:jc w:val="center"/>
              <w:rPr>
                <w:b/>
                <w:sz w:val="20"/>
                <w:szCs w:val="20"/>
              </w:rPr>
            </w:pPr>
            <w:r w:rsidRPr="007B4796">
              <w:rPr>
                <w:b/>
                <w:sz w:val="20"/>
                <w:szCs w:val="20"/>
              </w:rPr>
              <w:t>100,0</w:t>
            </w: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0309</w:t>
            </w:r>
          </w:p>
        </w:tc>
        <w:tc>
          <w:tcPr>
            <w:tcW w:w="6521" w:type="dxa"/>
            <w:vAlign w:val="center"/>
          </w:tcPr>
          <w:p w:rsidR="007B4796" w:rsidRPr="007B4796" w:rsidRDefault="007B4796" w:rsidP="007B4796">
            <w:pPr>
              <w:jc w:val="both"/>
              <w:rPr>
                <w:sz w:val="20"/>
                <w:szCs w:val="20"/>
              </w:rPr>
            </w:pPr>
            <w:r w:rsidRPr="007B4796">
              <w:rPr>
                <w:sz w:val="20"/>
                <w:szCs w:val="20"/>
              </w:rPr>
              <w:t>Защита населения и территории от чрезвычайных ситуаций природного и техногенного характера, гражданская оборона</w:t>
            </w:r>
          </w:p>
        </w:tc>
        <w:tc>
          <w:tcPr>
            <w:tcW w:w="1160" w:type="dxa"/>
            <w:vAlign w:val="center"/>
          </w:tcPr>
          <w:p w:rsidR="007B4796" w:rsidRPr="007B4796" w:rsidRDefault="007B4796" w:rsidP="007B4796">
            <w:pPr>
              <w:jc w:val="center"/>
              <w:rPr>
                <w:sz w:val="20"/>
                <w:szCs w:val="20"/>
              </w:rPr>
            </w:pPr>
            <w:r w:rsidRPr="007B4796">
              <w:rPr>
                <w:sz w:val="20"/>
                <w:szCs w:val="20"/>
              </w:rPr>
              <w:t>150,0</w:t>
            </w:r>
          </w:p>
        </w:tc>
        <w:tc>
          <w:tcPr>
            <w:tcW w:w="1180" w:type="dxa"/>
            <w:vAlign w:val="center"/>
          </w:tcPr>
          <w:p w:rsidR="007B4796" w:rsidRPr="007B4796" w:rsidRDefault="007B4796" w:rsidP="007B4796">
            <w:pPr>
              <w:jc w:val="center"/>
              <w:rPr>
                <w:sz w:val="20"/>
                <w:szCs w:val="20"/>
              </w:rPr>
            </w:pPr>
            <w:r w:rsidRPr="007B4796">
              <w:rPr>
                <w:sz w:val="20"/>
                <w:szCs w:val="20"/>
              </w:rPr>
              <w:t>117,0</w:t>
            </w:r>
          </w:p>
        </w:tc>
        <w:tc>
          <w:tcPr>
            <w:tcW w:w="1467" w:type="dxa"/>
            <w:vAlign w:val="center"/>
          </w:tcPr>
          <w:p w:rsidR="007B4796" w:rsidRPr="007B4796" w:rsidRDefault="007B4796" w:rsidP="007B4796">
            <w:pPr>
              <w:jc w:val="center"/>
              <w:rPr>
                <w:sz w:val="20"/>
                <w:szCs w:val="20"/>
              </w:rPr>
            </w:pPr>
            <w:r w:rsidRPr="007B4796">
              <w:rPr>
                <w:sz w:val="20"/>
                <w:szCs w:val="20"/>
              </w:rPr>
              <w:t>117,0</w:t>
            </w:r>
          </w:p>
        </w:tc>
        <w:tc>
          <w:tcPr>
            <w:tcW w:w="1426" w:type="dxa"/>
            <w:vAlign w:val="center"/>
          </w:tcPr>
          <w:p w:rsidR="007B4796" w:rsidRPr="007B4796" w:rsidRDefault="007B4796" w:rsidP="007B4796">
            <w:pPr>
              <w:jc w:val="center"/>
              <w:rPr>
                <w:sz w:val="20"/>
                <w:szCs w:val="20"/>
              </w:rPr>
            </w:pPr>
            <w:r w:rsidRPr="007B4796">
              <w:rPr>
                <w:sz w:val="20"/>
                <w:szCs w:val="20"/>
              </w:rPr>
              <w:t>78,0</w:t>
            </w:r>
          </w:p>
        </w:tc>
        <w:tc>
          <w:tcPr>
            <w:tcW w:w="1426" w:type="dxa"/>
            <w:vAlign w:val="center"/>
          </w:tcPr>
          <w:p w:rsidR="007B4796" w:rsidRPr="007B4796" w:rsidRDefault="007B4796" w:rsidP="007B4796">
            <w:pPr>
              <w:jc w:val="center"/>
              <w:rPr>
                <w:sz w:val="20"/>
                <w:szCs w:val="20"/>
              </w:rPr>
            </w:pPr>
            <w:r w:rsidRPr="007B4796">
              <w:rPr>
                <w:sz w:val="20"/>
                <w:szCs w:val="20"/>
              </w:rPr>
              <w:t>100,0</w:t>
            </w:r>
          </w:p>
        </w:tc>
      </w:tr>
      <w:tr w:rsidR="007B4796" w:rsidRPr="007B4796" w:rsidTr="00B47D17">
        <w:trPr>
          <w:trHeight w:val="565"/>
        </w:trPr>
        <w:tc>
          <w:tcPr>
            <w:tcW w:w="1809" w:type="dxa"/>
            <w:vAlign w:val="center"/>
          </w:tcPr>
          <w:p w:rsidR="007B4796" w:rsidRPr="007B4796" w:rsidRDefault="007B4796" w:rsidP="007B4796">
            <w:pPr>
              <w:jc w:val="center"/>
              <w:rPr>
                <w:b/>
                <w:iCs/>
                <w:sz w:val="20"/>
                <w:szCs w:val="20"/>
              </w:rPr>
            </w:pPr>
            <w:r w:rsidRPr="007B4796">
              <w:rPr>
                <w:b/>
                <w:iCs/>
                <w:sz w:val="20"/>
                <w:szCs w:val="20"/>
              </w:rPr>
              <w:t>0400</w:t>
            </w:r>
          </w:p>
        </w:tc>
        <w:tc>
          <w:tcPr>
            <w:tcW w:w="6521" w:type="dxa"/>
            <w:vAlign w:val="center"/>
          </w:tcPr>
          <w:p w:rsidR="007B4796" w:rsidRPr="007B4796" w:rsidRDefault="007B4796" w:rsidP="007B4796">
            <w:pPr>
              <w:jc w:val="both"/>
              <w:rPr>
                <w:b/>
                <w:iCs/>
                <w:sz w:val="20"/>
                <w:szCs w:val="20"/>
              </w:rPr>
            </w:pPr>
            <w:r w:rsidRPr="007B4796">
              <w:rPr>
                <w:b/>
                <w:iCs/>
                <w:sz w:val="20"/>
                <w:szCs w:val="20"/>
              </w:rPr>
              <w:t>Национальная экономика</w:t>
            </w:r>
          </w:p>
        </w:tc>
        <w:tc>
          <w:tcPr>
            <w:tcW w:w="1160" w:type="dxa"/>
            <w:vAlign w:val="center"/>
          </w:tcPr>
          <w:p w:rsidR="007B4796" w:rsidRPr="007B4796" w:rsidRDefault="007B4796" w:rsidP="007B4796">
            <w:pPr>
              <w:jc w:val="center"/>
              <w:rPr>
                <w:b/>
                <w:iCs/>
                <w:sz w:val="20"/>
                <w:szCs w:val="20"/>
              </w:rPr>
            </w:pPr>
            <w:r w:rsidRPr="007B4796">
              <w:rPr>
                <w:b/>
                <w:iCs/>
                <w:sz w:val="20"/>
                <w:szCs w:val="20"/>
              </w:rPr>
              <w:t>9632,9</w:t>
            </w:r>
          </w:p>
        </w:tc>
        <w:tc>
          <w:tcPr>
            <w:tcW w:w="1180" w:type="dxa"/>
            <w:vAlign w:val="center"/>
          </w:tcPr>
          <w:p w:rsidR="007B4796" w:rsidRPr="007B4796" w:rsidRDefault="007B4796" w:rsidP="007B4796">
            <w:pPr>
              <w:jc w:val="center"/>
              <w:rPr>
                <w:b/>
                <w:sz w:val="20"/>
                <w:szCs w:val="20"/>
              </w:rPr>
            </w:pPr>
            <w:r w:rsidRPr="007B4796">
              <w:rPr>
                <w:b/>
                <w:sz w:val="20"/>
                <w:szCs w:val="20"/>
              </w:rPr>
              <w:t>854,3</w:t>
            </w:r>
          </w:p>
        </w:tc>
        <w:tc>
          <w:tcPr>
            <w:tcW w:w="1467" w:type="dxa"/>
            <w:vAlign w:val="center"/>
          </w:tcPr>
          <w:p w:rsidR="007B4796" w:rsidRPr="007B4796" w:rsidRDefault="007B4796" w:rsidP="007B4796">
            <w:pPr>
              <w:jc w:val="center"/>
              <w:rPr>
                <w:b/>
                <w:sz w:val="20"/>
                <w:szCs w:val="20"/>
              </w:rPr>
            </w:pPr>
            <w:r w:rsidRPr="007B4796">
              <w:rPr>
                <w:b/>
                <w:sz w:val="20"/>
                <w:szCs w:val="20"/>
              </w:rPr>
              <w:t>854,3</w:t>
            </w:r>
          </w:p>
        </w:tc>
        <w:tc>
          <w:tcPr>
            <w:tcW w:w="1426" w:type="dxa"/>
            <w:vAlign w:val="center"/>
          </w:tcPr>
          <w:p w:rsidR="007B4796" w:rsidRPr="007B4796" w:rsidRDefault="007B4796" w:rsidP="007B4796">
            <w:pPr>
              <w:jc w:val="center"/>
              <w:rPr>
                <w:b/>
                <w:sz w:val="20"/>
                <w:szCs w:val="20"/>
              </w:rPr>
            </w:pPr>
            <w:r w:rsidRPr="007B4796">
              <w:rPr>
                <w:b/>
                <w:sz w:val="20"/>
                <w:szCs w:val="20"/>
              </w:rPr>
              <w:t>5,2</w:t>
            </w:r>
          </w:p>
        </w:tc>
        <w:tc>
          <w:tcPr>
            <w:tcW w:w="1426" w:type="dxa"/>
            <w:vAlign w:val="center"/>
          </w:tcPr>
          <w:p w:rsidR="007B4796" w:rsidRPr="007B4796" w:rsidRDefault="007B4796" w:rsidP="007B4796">
            <w:pPr>
              <w:jc w:val="center"/>
              <w:rPr>
                <w:b/>
                <w:sz w:val="20"/>
                <w:szCs w:val="20"/>
              </w:rPr>
            </w:pPr>
            <w:r w:rsidRPr="007B4796">
              <w:rPr>
                <w:b/>
                <w:sz w:val="20"/>
                <w:szCs w:val="20"/>
              </w:rPr>
              <w:t>100,0</w:t>
            </w:r>
          </w:p>
        </w:tc>
      </w:tr>
      <w:tr w:rsidR="007B4796" w:rsidRPr="007B4796" w:rsidTr="00B47D17">
        <w:tc>
          <w:tcPr>
            <w:tcW w:w="1809" w:type="dxa"/>
            <w:vAlign w:val="center"/>
          </w:tcPr>
          <w:p w:rsidR="007B4796" w:rsidRPr="007B4796" w:rsidRDefault="007B4796" w:rsidP="007B4796">
            <w:pPr>
              <w:jc w:val="center"/>
              <w:rPr>
                <w:sz w:val="20"/>
                <w:szCs w:val="20"/>
              </w:rPr>
            </w:pPr>
          </w:p>
        </w:tc>
        <w:tc>
          <w:tcPr>
            <w:tcW w:w="6521" w:type="dxa"/>
            <w:vAlign w:val="center"/>
          </w:tcPr>
          <w:p w:rsidR="007B4796" w:rsidRPr="007B4796" w:rsidRDefault="007B4796" w:rsidP="007B4796">
            <w:pPr>
              <w:jc w:val="both"/>
              <w:rPr>
                <w:sz w:val="20"/>
                <w:szCs w:val="20"/>
              </w:rPr>
            </w:pPr>
            <w:r w:rsidRPr="007B4796">
              <w:rPr>
                <w:sz w:val="20"/>
                <w:szCs w:val="20"/>
              </w:rPr>
              <w:t>в том числе:</w:t>
            </w:r>
          </w:p>
        </w:tc>
        <w:tc>
          <w:tcPr>
            <w:tcW w:w="1160" w:type="dxa"/>
            <w:vAlign w:val="center"/>
          </w:tcPr>
          <w:p w:rsidR="007B4796" w:rsidRPr="007B4796" w:rsidRDefault="007B4796" w:rsidP="007B4796">
            <w:pPr>
              <w:jc w:val="center"/>
              <w:rPr>
                <w:sz w:val="20"/>
                <w:szCs w:val="20"/>
              </w:rPr>
            </w:pPr>
          </w:p>
        </w:tc>
        <w:tc>
          <w:tcPr>
            <w:tcW w:w="1180" w:type="dxa"/>
            <w:vAlign w:val="center"/>
          </w:tcPr>
          <w:p w:rsidR="007B4796" w:rsidRPr="007B4796" w:rsidRDefault="007B4796" w:rsidP="007B4796">
            <w:pPr>
              <w:jc w:val="center"/>
              <w:rPr>
                <w:sz w:val="20"/>
                <w:szCs w:val="20"/>
              </w:rPr>
            </w:pPr>
          </w:p>
        </w:tc>
        <w:tc>
          <w:tcPr>
            <w:tcW w:w="1467" w:type="dxa"/>
            <w:vAlign w:val="center"/>
          </w:tcPr>
          <w:p w:rsidR="007B4796" w:rsidRPr="007B4796" w:rsidRDefault="007B4796" w:rsidP="007B4796">
            <w:pPr>
              <w:jc w:val="center"/>
              <w:rPr>
                <w:sz w:val="20"/>
                <w:szCs w:val="20"/>
              </w:rPr>
            </w:pPr>
          </w:p>
        </w:tc>
        <w:tc>
          <w:tcPr>
            <w:tcW w:w="1426" w:type="dxa"/>
            <w:vAlign w:val="center"/>
          </w:tcPr>
          <w:p w:rsidR="007B4796" w:rsidRPr="007B4796" w:rsidRDefault="007B4796" w:rsidP="007B4796">
            <w:pPr>
              <w:jc w:val="center"/>
              <w:rPr>
                <w:sz w:val="20"/>
                <w:szCs w:val="20"/>
              </w:rPr>
            </w:pPr>
          </w:p>
        </w:tc>
        <w:tc>
          <w:tcPr>
            <w:tcW w:w="1426" w:type="dxa"/>
            <w:vAlign w:val="center"/>
          </w:tcPr>
          <w:p w:rsidR="007B4796" w:rsidRPr="007B4796" w:rsidRDefault="007B4796" w:rsidP="007B4796">
            <w:pPr>
              <w:jc w:val="center"/>
              <w:rPr>
                <w:sz w:val="20"/>
                <w:szCs w:val="20"/>
              </w:rPr>
            </w:pP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0405</w:t>
            </w:r>
          </w:p>
        </w:tc>
        <w:tc>
          <w:tcPr>
            <w:tcW w:w="6521" w:type="dxa"/>
            <w:vAlign w:val="center"/>
          </w:tcPr>
          <w:p w:rsidR="007B4796" w:rsidRPr="007B4796" w:rsidRDefault="007B4796" w:rsidP="007B4796">
            <w:pPr>
              <w:jc w:val="both"/>
              <w:rPr>
                <w:sz w:val="20"/>
                <w:szCs w:val="20"/>
              </w:rPr>
            </w:pPr>
          </w:p>
        </w:tc>
        <w:tc>
          <w:tcPr>
            <w:tcW w:w="1160" w:type="dxa"/>
            <w:vAlign w:val="center"/>
          </w:tcPr>
          <w:p w:rsidR="007B4796" w:rsidRPr="007B4796" w:rsidRDefault="007B4796" w:rsidP="007B4796">
            <w:pPr>
              <w:jc w:val="center"/>
              <w:rPr>
                <w:sz w:val="20"/>
                <w:szCs w:val="20"/>
              </w:rPr>
            </w:pPr>
            <w:r w:rsidRPr="007B4796">
              <w:rPr>
                <w:sz w:val="20"/>
                <w:szCs w:val="20"/>
              </w:rPr>
              <w:t>27,5</w:t>
            </w:r>
          </w:p>
        </w:tc>
        <w:tc>
          <w:tcPr>
            <w:tcW w:w="1180" w:type="dxa"/>
            <w:vAlign w:val="center"/>
          </w:tcPr>
          <w:p w:rsidR="007B4796" w:rsidRPr="007B4796" w:rsidRDefault="007B4796" w:rsidP="007B4796">
            <w:pPr>
              <w:jc w:val="center"/>
              <w:rPr>
                <w:sz w:val="20"/>
                <w:szCs w:val="20"/>
              </w:rPr>
            </w:pPr>
            <w:r w:rsidRPr="007B4796">
              <w:rPr>
                <w:sz w:val="20"/>
                <w:szCs w:val="20"/>
              </w:rPr>
              <w:t>0,0</w:t>
            </w:r>
          </w:p>
        </w:tc>
        <w:tc>
          <w:tcPr>
            <w:tcW w:w="1467" w:type="dxa"/>
            <w:vAlign w:val="center"/>
          </w:tcPr>
          <w:p w:rsidR="007B4796" w:rsidRPr="007B4796" w:rsidRDefault="007B4796" w:rsidP="007B4796">
            <w:pPr>
              <w:jc w:val="center"/>
              <w:rPr>
                <w:sz w:val="20"/>
                <w:szCs w:val="20"/>
              </w:rPr>
            </w:pPr>
            <w:r w:rsidRPr="007B4796">
              <w:rPr>
                <w:sz w:val="20"/>
                <w:szCs w:val="20"/>
              </w:rPr>
              <w:t>0,0</w:t>
            </w:r>
          </w:p>
        </w:tc>
        <w:tc>
          <w:tcPr>
            <w:tcW w:w="1426" w:type="dxa"/>
            <w:vAlign w:val="center"/>
          </w:tcPr>
          <w:p w:rsidR="007B4796" w:rsidRPr="007B4796" w:rsidRDefault="007B4796" w:rsidP="007B4796">
            <w:pPr>
              <w:jc w:val="center"/>
              <w:rPr>
                <w:sz w:val="20"/>
                <w:szCs w:val="20"/>
              </w:rPr>
            </w:pPr>
            <w:r w:rsidRPr="007B4796">
              <w:rPr>
                <w:sz w:val="20"/>
                <w:szCs w:val="20"/>
              </w:rPr>
              <w:t>0,0</w:t>
            </w:r>
          </w:p>
        </w:tc>
        <w:tc>
          <w:tcPr>
            <w:tcW w:w="1426" w:type="dxa"/>
            <w:vAlign w:val="center"/>
          </w:tcPr>
          <w:p w:rsidR="007B4796" w:rsidRPr="007B4796" w:rsidRDefault="007B4796" w:rsidP="007B4796">
            <w:pPr>
              <w:jc w:val="center"/>
              <w:rPr>
                <w:sz w:val="20"/>
                <w:szCs w:val="20"/>
              </w:rPr>
            </w:pPr>
            <w:r w:rsidRPr="007B4796">
              <w:rPr>
                <w:sz w:val="20"/>
                <w:szCs w:val="20"/>
              </w:rPr>
              <w:t>0,0</w:t>
            </w: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0409</w:t>
            </w:r>
          </w:p>
        </w:tc>
        <w:tc>
          <w:tcPr>
            <w:tcW w:w="6521" w:type="dxa"/>
            <w:vAlign w:val="center"/>
          </w:tcPr>
          <w:p w:rsidR="007B4796" w:rsidRPr="007B4796" w:rsidRDefault="007B4796" w:rsidP="007B4796">
            <w:pPr>
              <w:jc w:val="both"/>
              <w:rPr>
                <w:sz w:val="20"/>
                <w:szCs w:val="20"/>
              </w:rPr>
            </w:pPr>
            <w:r w:rsidRPr="007B4796">
              <w:rPr>
                <w:sz w:val="20"/>
                <w:szCs w:val="20"/>
              </w:rPr>
              <w:t>Дорожное хозяйство (дорожные фонды)</w:t>
            </w:r>
          </w:p>
        </w:tc>
        <w:tc>
          <w:tcPr>
            <w:tcW w:w="1160" w:type="dxa"/>
            <w:vAlign w:val="center"/>
          </w:tcPr>
          <w:p w:rsidR="007B4796" w:rsidRPr="007B4796" w:rsidRDefault="007B4796" w:rsidP="007B4796">
            <w:pPr>
              <w:jc w:val="center"/>
              <w:rPr>
                <w:sz w:val="20"/>
                <w:szCs w:val="20"/>
              </w:rPr>
            </w:pPr>
            <w:r w:rsidRPr="007B4796">
              <w:rPr>
                <w:sz w:val="20"/>
                <w:szCs w:val="20"/>
              </w:rPr>
              <w:t>9226,4</w:t>
            </w:r>
          </w:p>
        </w:tc>
        <w:tc>
          <w:tcPr>
            <w:tcW w:w="1180" w:type="dxa"/>
            <w:vAlign w:val="center"/>
          </w:tcPr>
          <w:p w:rsidR="007B4796" w:rsidRPr="007B4796" w:rsidRDefault="007B4796" w:rsidP="007B4796">
            <w:pPr>
              <w:jc w:val="center"/>
              <w:rPr>
                <w:sz w:val="20"/>
                <w:szCs w:val="20"/>
              </w:rPr>
            </w:pPr>
            <w:r w:rsidRPr="007B4796">
              <w:rPr>
                <w:sz w:val="20"/>
                <w:szCs w:val="20"/>
              </w:rPr>
              <w:t>475,3</w:t>
            </w:r>
          </w:p>
        </w:tc>
        <w:tc>
          <w:tcPr>
            <w:tcW w:w="1467" w:type="dxa"/>
            <w:vAlign w:val="center"/>
          </w:tcPr>
          <w:p w:rsidR="007B4796" w:rsidRPr="007B4796" w:rsidRDefault="007B4796" w:rsidP="007B4796">
            <w:pPr>
              <w:jc w:val="center"/>
              <w:rPr>
                <w:sz w:val="20"/>
                <w:szCs w:val="20"/>
              </w:rPr>
            </w:pPr>
            <w:r w:rsidRPr="007B4796">
              <w:rPr>
                <w:sz w:val="20"/>
                <w:szCs w:val="20"/>
              </w:rPr>
              <w:t>475,3</w:t>
            </w:r>
          </w:p>
        </w:tc>
        <w:tc>
          <w:tcPr>
            <w:tcW w:w="1426" w:type="dxa"/>
            <w:vAlign w:val="center"/>
          </w:tcPr>
          <w:p w:rsidR="007B4796" w:rsidRPr="007B4796" w:rsidRDefault="007B4796" w:rsidP="007B4796">
            <w:pPr>
              <w:jc w:val="center"/>
              <w:rPr>
                <w:sz w:val="20"/>
                <w:szCs w:val="20"/>
              </w:rPr>
            </w:pPr>
            <w:r w:rsidRPr="007B4796">
              <w:rPr>
                <w:sz w:val="20"/>
                <w:szCs w:val="20"/>
              </w:rPr>
              <w:t>5,2</w:t>
            </w:r>
          </w:p>
        </w:tc>
        <w:tc>
          <w:tcPr>
            <w:tcW w:w="1426" w:type="dxa"/>
            <w:vAlign w:val="center"/>
          </w:tcPr>
          <w:p w:rsidR="007B4796" w:rsidRPr="007B4796" w:rsidRDefault="007B4796" w:rsidP="007B4796">
            <w:pPr>
              <w:jc w:val="center"/>
              <w:rPr>
                <w:sz w:val="20"/>
                <w:szCs w:val="20"/>
              </w:rPr>
            </w:pPr>
            <w:r w:rsidRPr="007B4796">
              <w:rPr>
                <w:sz w:val="20"/>
                <w:szCs w:val="20"/>
              </w:rPr>
              <w:t>100,0</w:t>
            </w: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lastRenderedPageBreak/>
              <w:t>0412</w:t>
            </w:r>
          </w:p>
        </w:tc>
        <w:tc>
          <w:tcPr>
            <w:tcW w:w="6521" w:type="dxa"/>
            <w:vAlign w:val="center"/>
          </w:tcPr>
          <w:p w:rsidR="007B4796" w:rsidRPr="007B4796" w:rsidRDefault="007B4796" w:rsidP="007B4796">
            <w:pPr>
              <w:jc w:val="both"/>
              <w:rPr>
                <w:sz w:val="20"/>
                <w:szCs w:val="20"/>
              </w:rPr>
            </w:pPr>
            <w:r w:rsidRPr="007B4796">
              <w:rPr>
                <w:sz w:val="20"/>
                <w:szCs w:val="20"/>
              </w:rPr>
              <w:t>Другие вопросы в области национальной экономики</w:t>
            </w:r>
          </w:p>
        </w:tc>
        <w:tc>
          <w:tcPr>
            <w:tcW w:w="1160" w:type="dxa"/>
            <w:vAlign w:val="center"/>
          </w:tcPr>
          <w:p w:rsidR="007B4796" w:rsidRPr="007B4796" w:rsidRDefault="007B4796" w:rsidP="007B4796">
            <w:pPr>
              <w:jc w:val="center"/>
              <w:rPr>
                <w:iCs/>
                <w:sz w:val="20"/>
                <w:szCs w:val="20"/>
              </w:rPr>
            </w:pPr>
            <w:r w:rsidRPr="007B4796">
              <w:rPr>
                <w:iCs/>
                <w:sz w:val="20"/>
                <w:szCs w:val="20"/>
              </w:rPr>
              <w:t>379,0</w:t>
            </w:r>
          </w:p>
        </w:tc>
        <w:tc>
          <w:tcPr>
            <w:tcW w:w="1180" w:type="dxa"/>
            <w:vAlign w:val="center"/>
          </w:tcPr>
          <w:p w:rsidR="007B4796" w:rsidRPr="007B4796" w:rsidRDefault="007B4796" w:rsidP="007B4796">
            <w:pPr>
              <w:jc w:val="center"/>
              <w:rPr>
                <w:sz w:val="20"/>
                <w:szCs w:val="20"/>
              </w:rPr>
            </w:pPr>
            <w:r w:rsidRPr="007B4796">
              <w:rPr>
                <w:sz w:val="20"/>
                <w:szCs w:val="20"/>
              </w:rPr>
              <w:t>379,0</w:t>
            </w:r>
          </w:p>
        </w:tc>
        <w:tc>
          <w:tcPr>
            <w:tcW w:w="1467" w:type="dxa"/>
            <w:vAlign w:val="center"/>
          </w:tcPr>
          <w:p w:rsidR="007B4796" w:rsidRPr="007B4796" w:rsidRDefault="007B4796" w:rsidP="007B4796">
            <w:pPr>
              <w:jc w:val="center"/>
              <w:rPr>
                <w:sz w:val="20"/>
                <w:szCs w:val="20"/>
              </w:rPr>
            </w:pPr>
            <w:r w:rsidRPr="007B4796">
              <w:rPr>
                <w:sz w:val="20"/>
                <w:szCs w:val="20"/>
              </w:rPr>
              <w:t>379,0</w:t>
            </w:r>
          </w:p>
        </w:tc>
        <w:tc>
          <w:tcPr>
            <w:tcW w:w="1426" w:type="dxa"/>
            <w:vAlign w:val="center"/>
          </w:tcPr>
          <w:p w:rsidR="007B4796" w:rsidRPr="007B4796" w:rsidRDefault="007B4796" w:rsidP="007B4796">
            <w:pPr>
              <w:jc w:val="center"/>
              <w:rPr>
                <w:sz w:val="20"/>
                <w:szCs w:val="20"/>
              </w:rPr>
            </w:pPr>
            <w:r w:rsidRPr="007B4796">
              <w:rPr>
                <w:sz w:val="20"/>
                <w:szCs w:val="20"/>
              </w:rPr>
              <w:t>100,0</w:t>
            </w:r>
          </w:p>
        </w:tc>
        <w:tc>
          <w:tcPr>
            <w:tcW w:w="1426" w:type="dxa"/>
            <w:vAlign w:val="center"/>
          </w:tcPr>
          <w:p w:rsidR="007B4796" w:rsidRPr="007B4796" w:rsidRDefault="007B4796" w:rsidP="007B4796">
            <w:pPr>
              <w:jc w:val="center"/>
              <w:rPr>
                <w:sz w:val="20"/>
                <w:szCs w:val="20"/>
              </w:rPr>
            </w:pPr>
            <w:r w:rsidRPr="007B4796">
              <w:rPr>
                <w:sz w:val="20"/>
                <w:szCs w:val="20"/>
              </w:rPr>
              <w:t>100,0</w:t>
            </w:r>
          </w:p>
        </w:tc>
      </w:tr>
      <w:tr w:rsidR="007B4796" w:rsidRPr="007B4796" w:rsidTr="00B47D17">
        <w:trPr>
          <w:trHeight w:val="585"/>
        </w:trPr>
        <w:tc>
          <w:tcPr>
            <w:tcW w:w="1809" w:type="dxa"/>
            <w:vAlign w:val="center"/>
          </w:tcPr>
          <w:p w:rsidR="007B4796" w:rsidRPr="007B4796" w:rsidRDefault="007B4796" w:rsidP="007B4796">
            <w:pPr>
              <w:jc w:val="center"/>
              <w:rPr>
                <w:b/>
                <w:sz w:val="20"/>
                <w:szCs w:val="20"/>
              </w:rPr>
            </w:pPr>
            <w:r w:rsidRPr="007B4796">
              <w:rPr>
                <w:b/>
                <w:sz w:val="20"/>
                <w:szCs w:val="20"/>
              </w:rPr>
              <w:t>0500</w:t>
            </w:r>
          </w:p>
        </w:tc>
        <w:tc>
          <w:tcPr>
            <w:tcW w:w="6521" w:type="dxa"/>
            <w:vAlign w:val="center"/>
          </w:tcPr>
          <w:p w:rsidR="007B4796" w:rsidRPr="007B4796" w:rsidRDefault="007B4796" w:rsidP="007B4796">
            <w:pPr>
              <w:jc w:val="both"/>
              <w:rPr>
                <w:b/>
                <w:sz w:val="20"/>
                <w:szCs w:val="20"/>
              </w:rPr>
            </w:pPr>
            <w:r w:rsidRPr="007B4796">
              <w:rPr>
                <w:b/>
                <w:sz w:val="20"/>
                <w:szCs w:val="20"/>
              </w:rPr>
              <w:t>Жилищно-коммунальное хозяйство</w:t>
            </w:r>
          </w:p>
        </w:tc>
        <w:tc>
          <w:tcPr>
            <w:tcW w:w="1160" w:type="dxa"/>
            <w:vAlign w:val="center"/>
          </w:tcPr>
          <w:p w:rsidR="007B4796" w:rsidRPr="007B4796" w:rsidRDefault="007B4796" w:rsidP="007B4796">
            <w:pPr>
              <w:jc w:val="center"/>
              <w:rPr>
                <w:b/>
                <w:sz w:val="20"/>
                <w:szCs w:val="20"/>
              </w:rPr>
            </w:pPr>
            <w:r w:rsidRPr="007B4796">
              <w:rPr>
                <w:b/>
                <w:sz w:val="20"/>
                <w:szCs w:val="20"/>
              </w:rPr>
              <w:t>32188,4</w:t>
            </w:r>
          </w:p>
        </w:tc>
        <w:tc>
          <w:tcPr>
            <w:tcW w:w="1180" w:type="dxa"/>
            <w:vAlign w:val="center"/>
          </w:tcPr>
          <w:p w:rsidR="007B4796" w:rsidRPr="007B4796" w:rsidRDefault="007B4796" w:rsidP="007B4796">
            <w:pPr>
              <w:jc w:val="center"/>
              <w:rPr>
                <w:b/>
                <w:sz w:val="20"/>
                <w:szCs w:val="20"/>
              </w:rPr>
            </w:pPr>
            <w:r w:rsidRPr="007B4796">
              <w:rPr>
                <w:b/>
                <w:sz w:val="20"/>
                <w:szCs w:val="20"/>
              </w:rPr>
              <w:t>21669,0</w:t>
            </w:r>
          </w:p>
        </w:tc>
        <w:tc>
          <w:tcPr>
            <w:tcW w:w="1467" w:type="dxa"/>
            <w:vAlign w:val="center"/>
          </w:tcPr>
          <w:p w:rsidR="007B4796" w:rsidRPr="007B4796" w:rsidRDefault="007B4796" w:rsidP="007B4796">
            <w:pPr>
              <w:jc w:val="center"/>
              <w:rPr>
                <w:b/>
                <w:sz w:val="20"/>
                <w:szCs w:val="20"/>
              </w:rPr>
            </w:pPr>
            <w:r w:rsidRPr="007B4796">
              <w:rPr>
                <w:b/>
                <w:sz w:val="20"/>
                <w:szCs w:val="20"/>
              </w:rPr>
              <w:t>20436,3</w:t>
            </w:r>
          </w:p>
        </w:tc>
        <w:tc>
          <w:tcPr>
            <w:tcW w:w="1426" w:type="dxa"/>
            <w:vAlign w:val="center"/>
          </w:tcPr>
          <w:p w:rsidR="007B4796" w:rsidRPr="007B4796" w:rsidRDefault="007B4796" w:rsidP="007B4796">
            <w:pPr>
              <w:jc w:val="center"/>
              <w:rPr>
                <w:b/>
                <w:sz w:val="20"/>
                <w:szCs w:val="20"/>
              </w:rPr>
            </w:pPr>
            <w:r w:rsidRPr="007B4796">
              <w:rPr>
                <w:b/>
                <w:sz w:val="20"/>
                <w:szCs w:val="20"/>
              </w:rPr>
              <w:t>63,5</w:t>
            </w:r>
          </w:p>
        </w:tc>
        <w:tc>
          <w:tcPr>
            <w:tcW w:w="1426" w:type="dxa"/>
            <w:vAlign w:val="center"/>
          </w:tcPr>
          <w:p w:rsidR="007B4796" w:rsidRPr="007B4796" w:rsidRDefault="007B4796" w:rsidP="007B4796">
            <w:pPr>
              <w:jc w:val="center"/>
              <w:rPr>
                <w:b/>
                <w:sz w:val="20"/>
                <w:szCs w:val="20"/>
              </w:rPr>
            </w:pPr>
            <w:r w:rsidRPr="007B4796">
              <w:rPr>
                <w:b/>
                <w:sz w:val="20"/>
                <w:szCs w:val="20"/>
              </w:rPr>
              <w:t>94,3</w:t>
            </w:r>
          </w:p>
        </w:tc>
      </w:tr>
      <w:tr w:rsidR="007B4796" w:rsidRPr="007B4796" w:rsidTr="00B47D17">
        <w:tc>
          <w:tcPr>
            <w:tcW w:w="1809" w:type="dxa"/>
            <w:vAlign w:val="center"/>
          </w:tcPr>
          <w:p w:rsidR="007B4796" w:rsidRPr="007B4796" w:rsidRDefault="007B4796" w:rsidP="007B4796">
            <w:pPr>
              <w:jc w:val="center"/>
              <w:rPr>
                <w:i/>
                <w:sz w:val="20"/>
                <w:szCs w:val="20"/>
              </w:rPr>
            </w:pPr>
          </w:p>
        </w:tc>
        <w:tc>
          <w:tcPr>
            <w:tcW w:w="6521" w:type="dxa"/>
            <w:vAlign w:val="center"/>
          </w:tcPr>
          <w:p w:rsidR="007B4796" w:rsidRPr="007B4796" w:rsidRDefault="007B4796" w:rsidP="007B4796">
            <w:pPr>
              <w:jc w:val="both"/>
              <w:rPr>
                <w:sz w:val="20"/>
                <w:szCs w:val="20"/>
              </w:rPr>
            </w:pPr>
            <w:r w:rsidRPr="007B4796">
              <w:rPr>
                <w:sz w:val="20"/>
                <w:szCs w:val="20"/>
              </w:rPr>
              <w:t>в том числе:</w:t>
            </w:r>
          </w:p>
        </w:tc>
        <w:tc>
          <w:tcPr>
            <w:tcW w:w="1160" w:type="dxa"/>
            <w:vAlign w:val="center"/>
          </w:tcPr>
          <w:p w:rsidR="007B4796" w:rsidRPr="007B4796" w:rsidRDefault="007B4796" w:rsidP="007B4796">
            <w:pPr>
              <w:jc w:val="center"/>
              <w:rPr>
                <w:i/>
                <w:sz w:val="20"/>
                <w:szCs w:val="20"/>
              </w:rPr>
            </w:pPr>
          </w:p>
        </w:tc>
        <w:tc>
          <w:tcPr>
            <w:tcW w:w="1180" w:type="dxa"/>
            <w:vAlign w:val="center"/>
          </w:tcPr>
          <w:p w:rsidR="007B4796" w:rsidRPr="007B4796" w:rsidRDefault="007B4796" w:rsidP="007B4796">
            <w:pPr>
              <w:jc w:val="center"/>
              <w:rPr>
                <w:sz w:val="20"/>
                <w:szCs w:val="20"/>
              </w:rPr>
            </w:pPr>
          </w:p>
        </w:tc>
        <w:tc>
          <w:tcPr>
            <w:tcW w:w="1467" w:type="dxa"/>
            <w:vAlign w:val="center"/>
          </w:tcPr>
          <w:p w:rsidR="007B4796" w:rsidRPr="007B4796" w:rsidRDefault="007B4796" w:rsidP="007B4796">
            <w:pPr>
              <w:jc w:val="center"/>
              <w:rPr>
                <w:sz w:val="20"/>
                <w:szCs w:val="20"/>
              </w:rPr>
            </w:pPr>
          </w:p>
        </w:tc>
        <w:tc>
          <w:tcPr>
            <w:tcW w:w="1426" w:type="dxa"/>
            <w:vAlign w:val="center"/>
          </w:tcPr>
          <w:p w:rsidR="007B4796" w:rsidRPr="007B4796" w:rsidRDefault="007B4796" w:rsidP="007B4796">
            <w:pPr>
              <w:jc w:val="center"/>
              <w:rPr>
                <w:sz w:val="20"/>
                <w:szCs w:val="20"/>
              </w:rPr>
            </w:pPr>
          </w:p>
        </w:tc>
        <w:tc>
          <w:tcPr>
            <w:tcW w:w="1426" w:type="dxa"/>
            <w:vAlign w:val="center"/>
          </w:tcPr>
          <w:p w:rsidR="007B4796" w:rsidRPr="007B4796" w:rsidRDefault="007B4796" w:rsidP="007B4796">
            <w:pPr>
              <w:jc w:val="center"/>
              <w:rPr>
                <w:sz w:val="20"/>
                <w:szCs w:val="20"/>
              </w:rPr>
            </w:pP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0501</w:t>
            </w:r>
          </w:p>
        </w:tc>
        <w:tc>
          <w:tcPr>
            <w:tcW w:w="6521" w:type="dxa"/>
            <w:vAlign w:val="center"/>
          </w:tcPr>
          <w:p w:rsidR="007B4796" w:rsidRPr="007B4796" w:rsidRDefault="007B4796" w:rsidP="007B4796">
            <w:pPr>
              <w:jc w:val="both"/>
              <w:rPr>
                <w:sz w:val="20"/>
                <w:szCs w:val="20"/>
              </w:rPr>
            </w:pPr>
            <w:r w:rsidRPr="007B4796">
              <w:rPr>
                <w:sz w:val="20"/>
                <w:szCs w:val="20"/>
              </w:rPr>
              <w:t>Жилищное хозяйство</w:t>
            </w:r>
          </w:p>
        </w:tc>
        <w:tc>
          <w:tcPr>
            <w:tcW w:w="1160" w:type="dxa"/>
            <w:vAlign w:val="center"/>
          </w:tcPr>
          <w:p w:rsidR="007B4796" w:rsidRPr="007B4796" w:rsidRDefault="007B4796" w:rsidP="007B4796">
            <w:pPr>
              <w:jc w:val="center"/>
              <w:rPr>
                <w:sz w:val="20"/>
                <w:szCs w:val="20"/>
              </w:rPr>
            </w:pPr>
            <w:r w:rsidRPr="007B4796">
              <w:rPr>
                <w:sz w:val="20"/>
                <w:szCs w:val="20"/>
              </w:rPr>
              <w:t>142,5</w:t>
            </w:r>
          </w:p>
        </w:tc>
        <w:tc>
          <w:tcPr>
            <w:tcW w:w="1180" w:type="dxa"/>
            <w:vAlign w:val="center"/>
          </w:tcPr>
          <w:p w:rsidR="007B4796" w:rsidRPr="007B4796" w:rsidRDefault="007B4796" w:rsidP="007B4796">
            <w:pPr>
              <w:jc w:val="center"/>
              <w:rPr>
                <w:iCs/>
                <w:sz w:val="20"/>
                <w:szCs w:val="20"/>
              </w:rPr>
            </w:pPr>
            <w:r w:rsidRPr="007B4796">
              <w:rPr>
                <w:iCs/>
                <w:sz w:val="20"/>
                <w:szCs w:val="20"/>
              </w:rPr>
              <w:t>20,5</w:t>
            </w:r>
          </w:p>
        </w:tc>
        <w:tc>
          <w:tcPr>
            <w:tcW w:w="1467" w:type="dxa"/>
            <w:vAlign w:val="center"/>
          </w:tcPr>
          <w:p w:rsidR="007B4796" w:rsidRPr="007B4796" w:rsidRDefault="007B4796" w:rsidP="007B4796">
            <w:pPr>
              <w:jc w:val="center"/>
              <w:rPr>
                <w:iCs/>
                <w:sz w:val="20"/>
                <w:szCs w:val="20"/>
              </w:rPr>
            </w:pPr>
            <w:r w:rsidRPr="007B4796">
              <w:rPr>
                <w:iCs/>
                <w:sz w:val="20"/>
                <w:szCs w:val="20"/>
              </w:rPr>
              <w:t>15,3</w:t>
            </w:r>
          </w:p>
        </w:tc>
        <w:tc>
          <w:tcPr>
            <w:tcW w:w="1426" w:type="dxa"/>
            <w:vAlign w:val="center"/>
          </w:tcPr>
          <w:p w:rsidR="007B4796" w:rsidRPr="007B4796" w:rsidRDefault="007B4796" w:rsidP="007B4796">
            <w:pPr>
              <w:jc w:val="center"/>
              <w:rPr>
                <w:iCs/>
                <w:sz w:val="20"/>
                <w:szCs w:val="20"/>
              </w:rPr>
            </w:pPr>
            <w:r w:rsidRPr="007B4796">
              <w:rPr>
                <w:iCs/>
                <w:sz w:val="20"/>
                <w:szCs w:val="20"/>
              </w:rPr>
              <w:t>10,7</w:t>
            </w:r>
          </w:p>
        </w:tc>
        <w:tc>
          <w:tcPr>
            <w:tcW w:w="1426" w:type="dxa"/>
            <w:vAlign w:val="center"/>
          </w:tcPr>
          <w:p w:rsidR="007B4796" w:rsidRPr="007B4796" w:rsidRDefault="007B4796" w:rsidP="007B4796">
            <w:pPr>
              <w:jc w:val="center"/>
              <w:rPr>
                <w:iCs/>
                <w:sz w:val="20"/>
                <w:szCs w:val="20"/>
              </w:rPr>
            </w:pPr>
            <w:r w:rsidRPr="007B4796">
              <w:rPr>
                <w:iCs/>
                <w:sz w:val="20"/>
                <w:szCs w:val="20"/>
              </w:rPr>
              <w:t>74,6</w:t>
            </w: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0502</w:t>
            </w:r>
          </w:p>
        </w:tc>
        <w:tc>
          <w:tcPr>
            <w:tcW w:w="6521" w:type="dxa"/>
            <w:vAlign w:val="center"/>
          </w:tcPr>
          <w:p w:rsidR="007B4796" w:rsidRPr="007B4796" w:rsidRDefault="007B4796" w:rsidP="007B4796">
            <w:pPr>
              <w:jc w:val="both"/>
              <w:rPr>
                <w:sz w:val="20"/>
                <w:szCs w:val="20"/>
              </w:rPr>
            </w:pPr>
            <w:r w:rsidRPr="007B4796">
              <w:rPr>
                <w:sz w:val="20"/>
                <w:szCs w:val="20"/>
              </w:rPr>
              <w:t>Коммунальное хозяйство</w:t>
            </w:r>
          </w:p>
        </w:tc>
        <w:tc>
          <w:tcPr>
            <w:tcW w:w="1160" w:type="dxa"/>
            <w:vAlign w:val="center"/>
          </w:tcPr>
          <w:p w:rsidR="007B4796" w:rsidRPr="007B4796" w:rsidRDefault="007B4796" w:rsidP="007B4796">
            <w:pPr>
              <w:jc w:val="center"/>
              <w:rPr>
                <w:sz w:val="20"/>
                <w:szCs w:val="20"/>
              </w:rPr>
            </w:pPr>
            <w:r w:rsidRPr="007B4796">
              <w:rPr>
                <w:sz w:val="20"/>
                <w:szCs w:val="20"/>
              </w:rPr>
              <w:t>21361,5</w:t>
            </w:r>
          </w:p>
        </w:tc>
        <w:tc>
          <w:tcPr>
            <w:tcW w:w="1180" w:type="dxa"/>
            <w:vAlign w:val="center"/>
          </w:tcPr>
          <w:p w:rsidR="007B4796" w:rsidRPr="007B4796" w:rsidRDefault="007B4796" w:rsidP="007B4796">
            <w:pPr>
              <w:jc w:val="center"/>
              <w:rPr>
                <w:iCs/>
                <w:sz w:val="20"/>
                <w:szCs w:val="20"/>
              </w:rPr>
            </w:pPr>
            <w:r w:rsidRPr="007B4796">
              <w:rPr>
                <w:iCs/>
                <w:sz w:val="20"/>
                <w:szCs w:val="20"/>
              </w:rPr>
              <w:t>19119,3</w:t>
            </w:r>
          </w:p>
        </w:tc>
        <w:tc>
          <w:tcPr>
            <w:tcW w:w="1467" w:type="dxa"/>
            <w:vAlign w:val="center"/>
          </w:tcPr>
          <w:p w:rsidR="007B4796" w:rsidRPr="007B4796" w:rsidRDefault="007B4796" w:rsidP="007B4796">
            <w:pPr>
              <w:jc w:val="center"/>
              <w:rPr>
                <w:iCs/>
                <w:sz w:val="20"/>
                <w:szCs w:val="20"/>
              </w:rPr>
            </w:pPr>
            <w:r w:rsidRPr="007B4796">
              <w:rPr>
                <w:iCs/>
                <w:sz w:val="20"/>
                <w:szCs w:val="20"/>
              </w:rPr>
              <w:t>19119,3</w:t>
            </w:r>
          </w:p>
        </w:tc>
        <w:tc>
          <w:tcPr>
            <w:tcW w:w="1426" w:type="dxa"/>
            <w:vAlign w:val="center"/>
          </w:tcPr>
          <w:p w:rsidR="007B4796" w:rsidRPr="007B4796" w:rsidRDefault="007B4796" w:rsidP="007B4796">
            <w:pPr>
              <w:jc w:val="center"/>
              <w:rPr>
                <w:iCs/>
                <w:sz w:val="20"/>
                <w:szCs w:val="20"/>
              </w:rPr>
            </w:pPr>
            <w:r w:rsidRPr="007B4796">
              <w:rPr>
                <w:iCs/>
                <w:sz w:val="20"/>
                <w:szCs w:val="20"/>
              </w:rPr>
              <w:t>89,5</w:t>
            </w:r>
          </w:p>
        </w:tc>
        <w:tc>
          <w:tcPr>
            <w:tcW w:w="1426" w:type="dxa"/>
            <w:vAlign w:val="center"/>
          </w:tcPr>
          <w:p w:rsidR="007B4796" w:rsidRPr="007B4796" w:rsidRDefault="007B4796" w:rsidP="007B4796">
            <w:pPr>
              <w:jc w:val="center"/>
              <w:rPr>
                <w:iCs/>
                <w:sz w:val="20"/>
                <w:szCs w:val="20"/>
              </w:rPr>
            </w:pPr>
            <w:r w:rsidRPr="007B4796">
              <w:rPr>
                <w:iCs/>
                <w:sz w:val="20"/>
                <w:szCs w:val="20"/>
              </w:rPr>
              <w:t>100,0</w:t>
            </w: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0503</w:t>
            </w:r>
          </w:p>
        </w:tc>
        <w:tc>
          <w:tcPr>
            <w:tcW w:w="6521" w:type="dxa"/>
            <w:vAlign w:val="center"/>
          </w:tcPr>
          <w:p w:rsidR="007B4796" w:rsidRPr="007B4796" w:rsidRDefault="007B4796" w:rsidP="007B4796">
            <w:pPr>
              <w:jc w:val="both"/>
              <w:rPr>
                <w:sz w:val="20"/>
                <w:szCs w:val="20"/>
              </w:rPr>
            </w:pPr>
            <w:r w:rsidRPr="007B4796">
              <w:rPr>
                <w:sz w:val="20"/>
                <w:szCs w:val="20"/>
              </w:rPr>
              <w:t>Благоустройство</w:t>
            </w:r>
          </w:p>
        </w:tc>
        <w:tc>
          <w:tcPr>
            <w:tcW w:w="1160" w:type="dxa"/>
            <w:vAlign w:val="center"/>
          </w:tcPr>
          <w:p w:rsidR="007B4796" w:rsidRPr="007B4796" w:rsidRDefault="007B4796" w:rsidP="007B4796">
            <w:pPr>
              <w:jc w:val="center"/>
              <w:rPr>
                <w:sz w:val="20"/>
                <w:szCs w:val="20"/>
              </w:rPr>
            </w:pPr>
            <w:r w:rsidRPr="007B4796">
              <w:rPr>
                <w:sz w:val="20"/>
                <w:szCs w:val="20"/>
              </w:rPr>
              <w:t>9918,2</w:t>
            </w:r>
          </w:p>
        </w:tc>
        <w:tc>
          <w:tcPr>
            <w:tcW w:w="1180" w:type="dxa"/>
            <w:vAlign w:val="center"/>
          </w:tcPr>
          <w:p w:rsidR="007B4796" w:rsidRPr="007B4796" w:rsidRDefault="007B4796" w:rsidP="007B4796">
            <w:pPr>
              <w:jc w:val="center"/>
              <w:rPr>
                <w:sz w:val="20"/>
                <w:szCs w:val="20"/>
              </w:rPr>
            </w:pPr>
            <w:r w:rsidRPr="007B4796">
              <w:rPr>
                <w:sz w:val="20"/>
                <w:szCs w:val="20"/>
              </w:rPr>
              <w:t>2438,8</w:t>
            </w:r>
          </w:p>
        </w:tc>
        <w:tc>
          <w:tcPr>
            <w:tcW w:w="1467" w:type="dxa"/>
            <w:vAlign w:val="center"/>
          </w:tcPr>
          <w:p w:rsidR="007B4796" w:rsidRPr="007B4796" w:rsidRDefault="007B4796" w:rsidP="007B4796">
            <w:pPr>
              <w:jc w:val="center"/>
              <w:rPr>
                <w:sz w:val="20"/>
                <w:szCs w:val="20"/>
              </w:rPr>
            </w:pPr>
            <w:r w:rsidRPr="007B4796">
              <w:rPr>
                <w:sz w:val="20"/>
                <w:szCs w:val="20"/>
              </w:rPr>
              <w:t>1211,3</w:t>
            </w:r>
          </w:p>
        </w:tc>
        <w:tc>
          <w:tcPr>
            <w:tcW w:w="1426" w:type="dxa"/>
            <w:vAlign w:val="center"/>
          </w:tcPr>
          <w:p w:rsidR="007B4796" w:rsidRPr="007B4796" w:rsidRDefault="007B4796" w:rsidP="007B4796">
            <w:pPr>
              <w:jc w:val="center"/>
              <w:rPr>
                <w:sz w:val="20"/>
                <w:szCs w:val="20"/>
              </w:rPr>
            </w:pPr>
            <w:r w:rsidRPr="007B4796">
              <w:rPr>
                <w:sz w:val="20"/>
                <w:szCs w:val="20"/>
              </w:rPr>
              <w:t>12,2</w:t>
            </w:r>
          </w:p>
        </w:tc>
        <w:tc>
          <w:tcPr>
            <w:tcW w:w="1426" w:type="dxa"/>
            <w:vAlign w:val="center"/>
          </w:tcPr>
          <w:p w:rsidR="007B4796" w:rsidRPr="007B4796" w:rsidRDefault="007B4796" w:rsidP="007B4796">
            <w:pPr>
              <w:jc w:val="center"/>
              <w:rPr>
                <w:sz w:val="20"/>
                <w:szCs w:val="20"/>
              </w:rPr>
            </w:pPr>
            <w:r w:rsidRPr="007B4796">
              <w:rPr>
                <w:sz w:val="20"/>
                <w:szCs w:val="20"/>
              </w:rPr>
              <w:t>49,7</w:t>
            </w: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0505</w:t>
            </w:r>
          </w:p>
        </w:tc>
        <w:tc>
          <w:tcPr>
            <w:tcW w:w="6521" w:type="dxa"/>
            <w:vAlign w:val="center"/>
          </w:tcPr>
          <w:p w:rsidR="007B4796" w:rsidRPr="007B4796" w:rsidRDefault="007B4796" w:rsidP="007B4796">
            <w:pPr>
              <w:jc w:val="both"/>
              <w:rPr>
                <w:sz w:val="20"/>
                <w:szCs w:val="20"/>
              </w:rPr>
            </w:pPr>
            <w:r w:rsidRPr="007B4796">
              <w:rPr>
                <w:sz w:val="20"/>
                <w:szCs w:val="20"/>
              </w:rPr>
              <w:t>Другие вопросы в области жилищно-коммунального хозяйства</w:t>
            </w:r>
          </w:p>
        </w:tc>
        <w:tc>
          <w:tcPr>
            <w:tcW w:w="1160" w:type="dxa"/>
            <w:vAlign w:val="center"/>
          </w:tcPr>
          <w:p w:rsidR="007B4796" w:rsidRPr="007B4796" w:rsidRDefault="007B4796" w:rsidP="007B4796">
            <w:pPr>
              <w:jc w:val="center"/>
              <w:rPr>
                <w:sz w:val="20"/>
                <w:szCs w:val="20"/>
              </w:rPr>
            </w:pPr>
            <w:r w:rsidRPr="007B4796">
              <w:rPr>
                <w:sz w:val="20"/>
                <w:szCs w:val="20"/>
              </w:rPr>
              <w:t>766,2</w:t>
            </w:r>
          </w:p>
        </w:tc>
        <w:tc>
          <w:tcPr>
            <w:tcW w:w="1180" w:type="dxa"/>
            <w:vAlign w:val="center"/>
          </w:tcPr>
          <w:p w:rsidR="007B4796" w:rsidRPr="007B4796" w:rsidRDefault="007B4796" w:rsidP="007B4796">
            <w:pPr>
              <w:jc w:val="center"/>
              <w:rPr>
                <w:sz w:val="20"/>
                <w:szCs w:val="20"/>
              </w:rPr>
            </w:pPr>
            <w:r w:rsidRPr="007B4796">
              <w:rPr>
                <w:sz w:val="20"/>
                <w:szCs w:val="20"/>
              </w:rPr>
              <w:t>90,4</w:t>
            </w:r>
          </w:p>
        </w:tc>
        <w:tc>
          <w:tcPr>
            <w:tcW w:w="1467" w:type="dxa"/>
            <w:vAlign w:val="center"/>
          </w:tcPr>
          <w:p w:rsidR="007B4796" w:rsidRPr="007B4796" w:rsidRDefault="007B4796" w:rsidP="007B4796">
            <w:pPr>
              <w:jc w:val="center"/>
              <w:rPr>
                <w:sz w:val="20"/>
                <w:szCs w:val="20"/>
              </w:rPr>
            </w:pPr>
            <w:r w:rsidRPr="007B4796">
              <w:rPr>
                <w:sz w:val="20"/>
                <w:szCs w:val="20"/>
              </w:rPr>
              <w:t>90,4</w:t>
            </w:r>
          </w:p>
        </w:tc>
        <w:tc>
          <w:tcPr>
            <w:tcW w:w="1426" w:type="dxa"/>
            <w:vAlign w:val="center"/>
          </w:tcPr>
          <w:p w:rsidR="007B4796" w:rsidRPr="007B4796" w:rsidRDefault="007B4796" w:rsidP="007B4796">
            <w:pPr>
              <w:jc w:val="center"/>
              <w:rPr>
                <w:sz w:val="20"/>
                <w:szCs w:val="20"/>
              </w:rPr>
            </w:pPr>
            <w:r w:rsidRPr="007B4796">
              <w:rPr>
                <w:sz w:val="20"/>
                <w:szCs w:val="20"/>
              </w:rPr>
              <w:t>11,8</w:t>
            </w:r>
          </w:p>
        </w:tc>
        <w:tc>
          <w:tcPr>
            <w:tcW w:w="1426" w:type="dxa"/>
            <w:vAlign w:val="center"/>
          </w:tcPr>
          <w:p w:rsidR="007B4796" w:rsidRPr="007B4796" w:rsidRDefault="007B4796" w:rsidP="007B4796">
            <w:pPr>
              <w:jc w:val="center"/>
              <w:rPr>
                <w:sz w:val="20"/>
                <w:szCs w:val="20"/>
              </w:rPr>
            </w:pPr>
            <w:r w:rsidRPr="007B4796">
              <w:rPr>
                <w:sz w:val="20"/>
                <w:szCs w:val="20"/>
              </w:rPr>
              <w:t>100,0</w:t>
            </w:r>
          </w:p>
        </w:tc>
      </w:tr>
      <w:tr w:rsidR="007B4796" w:rsidRPr="007B4796" w:rsidTr="00B47D17">
        <w:trPr>
          <w:trHeight w:val="614"/>
        </w:trPr>
        <w:tc>
          <w:tcPr>
            <w:tcW w:w="1809" w:type="dxa"/>
            <w:vAlign w:val="center"/>
          </w:tcPr>
          <w:p w:rsidR="007B4796" w:rsidRPr="007B4796" w:rsidRDefault="007B4796" w:rsidP="007B4796">
            <w:pPr>
              <w:jc w:val="center"/>
              <w:rPr>
                <w:b/>
                <w:sz w:val="20"/>
                <w:szCs w:val="20"/>
              </w:rPr>
            </w:pPr>
            <w:r w:rsidRPr="007B4796">
              <w:rPr>
                <w:b/>
                <w:sz w:val="20"/>
                <w:szCs w:val="20"/>
              </w:rPr>
              <w:t>0800</w:t>
            </w:r>
          </w:p>
        </w:tc>
        <w:tc>
          <w:tcPr>
            <w:tcW w:w="6521" w:type="dxa"/>
            <w:vAlign w:val="center"/>
          </w:tcPr>
          <w:p w:rsidR="007B4796" w:rsidRPr="007B4796" w:rsidRDefault="007B4796" w:rsidP="007B4796">
            <w:pPr>
              <w:jc w:val="both"/>
              <w:rPr>
                <w:b/>
                <w:sz w:val="20"/>
                <w:szCs w:val="20"/>
              </w:rPr>
            </w:pPr>
            <w:r w:rsidRPr="007B4796">
              <w:rPr>
                <w:b/>
                <w:sz w:val="20"/>
                <w:szCs w:val="20"/>
              </w:rPr>
              <w:t>Культура, кинематография</w:t>
            </w:r>
          </w:p>
        </w:tc>
        <w:tc>
          <w:tcPr>
            <w:tcW w:w="1160" w:type="dxa"/>
            <w:vAlign w:val="center"/>
          </w:tcPr>
          <w:p w:rsidR="007B4796" w:rsidRPr="007B4796" w:rsidRDefault="007B4796" w:rsidP="007B4796">
            <w:pPr>
              <w:jc w:val="center"/>
              <w:rPr>
                <w:b/>
                <w:sz w:val="20"/>
                <w:szCs w:val="20"/>
              </w:rPr>
            </w:pPr>
            <w:r w:rsidRPr="007B4796">
              <w:rPr>
                <w:b/>
                <w:sz w:val="20"/>
                <w:szCs w:val="20"/>
              </w:rPr>
              <w:t>6719,0</w:t>
            </w:r>
          </w:p>
        </w:tc>
        <w:tc>
          <w:tcPr>
            <w:tcW w:w="1180" w:type="dxa"/>
            <w:vAlign w:val="center"/>
          </w:tcPr>
          <w:p w:rsidR="007B4796" w:rsidRPr="007B4796" w:rsidRDefault="007B4796" w:rsidP="007B4796">
            <w:pPr>
              <w:jc w:val="center"/>
              <w:rPr>
                <w:b/>
                <w:sz w:val="20"/>
                <w:szCs w:val="20"/>
              </w:rPr>
            </w:pPr>
            <w:r w:rsidRPr="007B4796">
              <w:rPr>
                <w:b/>
                <w:sz w:val="20"/>
                <w:szCs w:val="20"/>
              </w:rPr>
              <w:t>2078,5</w:t>
            </w:r>
          </w:p>
        </w:tc>
        <w:tc>
          <w:tcPr>
            <w:tcW w:w="1467" w:type="dxa"/>
            <w:vAlign w:val="center"/>
          </w:tcPr>
          <w:p w:rsidR="007B4796" w:rsidRPr="007B4796" w:rsidRDefault="007B4796" w:rsidP="007B4796">
            <w:pPr>
              <w:jc w:val="center"/>
              <w:rPr>
                <w:b/>
                <w:sz w:val="20"/>
                <w:szCs w:val="20"/>
              </w:rPr>
            </w:pPr>
            <w:r w:rsidRPr="007B4796">
              <w:rPr>
                <w:b/>
                <w:sz w:val="20"/>
                <w:szCs w:val="20"/>
              </w:rPr>
              <w:t>2078,5</w:t>
            </w:r>
          </w:p>
        </w:tc>
        <w:tc>
          <w:tcPr>
            <w:tcW w:w="1426" w:type="dxa"/>
            <w:vAlign w:val="center"/>
          </w:tcPr>
          <w:p w:rsidR="007B4796" w:rsidRPr="007B4796" w:rsidRDefault="007B4796" w:rsidP="007B4796">
            <w:pPr>
              <w:jc w:val="center"/>
              <w:rPr>
                <w:b/>
                <w:sz w:val="20"/>
                <w:szCs w:val="20"/>
              </w:rPr>
            </w:pPr>
            <w:r w:rsidRPr="007B4796">
              <w:rPr>
                <w:b/>
                <w:sz w:val="20"/>
                <w:szCs w:val="20"/>
              </w:rPr>
              <w:t>30,9</w:t>
            </w:r>
          </w:p>
        </w:tc>
        <w:tc>
          <w:tcPr>
            <w:tcW w:w="1426" w:type="dxa"/>
            <w:vAlign w:val="center"/>
          </w:tcPr>
          <w:p w:rsidR="007B4796" w:rsidRPr="007B4796" w:rsidRDefault="007B4796" w:rsidP="007B4796">
            <w:pPr>
              <w:jc w:val="center"/>
              <w:rPr>
                <w:b/>
                <w:sz w:val="20"/>
                <w:szCs w:val="20"/>
              </w:rPr>
            </w:pPr>
            <w:r w:rsidRPr="007B4796">
              <w:rPr>
                <w:b/>
                <w:sz w:val="20"/>
                <w:szCs w:val="20"/>
              </w:rPr>
              <w:t>100,0</w:t>
            </w:r>
          </w:p>
        </w:tc>
      </w:tr>
      <w:tr w:rsidR="007B4796" w:rsidRPr="007B4796" w:rsidTr="00B47D17">
        <w:tc>
          <w:tcPr>
            <w:tcW w:w="1809" w:type="dxa"/>
            <w:vAlign w:val="center"/>
          </w:tcPr>
          <w:p w:rsidR="007B4796" w:rsidRPr="007B4796" w:rsidRDefault="007B4796" w:rsidP="007B4796">
            <w:pPr>
              <w:jc w:val="center"/>
              <w:rPr>
                <w:i/>
                <w:sz w:val="20"/>
                <w:szCs w:val="20"/>
              </w:rPr>
            </w:pPr>
          </w:p>
        </w:tc>
        <w:tc>
          <w:tcPr>
            <w:tcW w:w="6521" w:type="dxa"/>
            <w:vAlign w:val="center"/>
          </w:tcPr>
          <w:p w:rsidR="007B4796" w:rsidRPr="007B4796" w:rsidRDefault="007B4796" w:rsidP="007B4796">
            <w:pPr>
              <w:jc w:val="both"/>
              <w:rPr>
                <w:iCs/>
                <w:sz w:val="20"/>
                <w:szCs w:val="20"/>
              </w:rPr>
            </w:pPr>
            <w:r w:rsidRPr="007B4796">
              <w:rPr>
                <w:iCs/>
                <w:sz w:val="20"/>
                <w:szCs w:val="20"/>
              </w:rPr>
              <w:t>в том числе:</w:t>
            </w:r>
          </w:p>
        </w:tc>
        <w:tc>
          <w:tcPr>
            <w:tcW w:w="1160" w:type="dxa"/>
            <w:vAlign w:val="center"/>
          </w:tcPr>
          <w:p w:rsidR="007B4796" w:rsidRPr="007B4796" w:rsidRDefault="007B4796" w:rsidP="007B4796">
            <w:pPr>
              <w:jc w:val="center"/>
              <w:rPr>
                <w:i/>
                <w:sz w:val="20"/>
                <w:szCs w:val="20"/>
              </w:rPr>
            </w:pPr>
          </w:p>
        </w:tc>
        <w:tc>
          <w:tcPr>
            <w:tcW w:w="1180" w:type="dxa"/>
            <w:vAlign w:val="center"/>
          </w:tcPr>
          <w:p w:rsidR="007B4796" w:rsidRPr="007B4796" w:rsidRDefault="007B4796" w:rsidP="007B4796">
            <w:pPr>
              <w:jc w:val="center"/>
              <w:rPr>
                <w:sz w:val="20"/>
                <w:szCs w:val="20"/>
              </w:rPr>
            </w:pPr>
          </w:p>
        </w:tc>
        <w:tc>
          <w:tcPr>
            <w:tcW w:w="1467" w:type="dxa"/>
            <w:vAlign w:val="center"/>
          </w:tcPr>
          <w:p w:rsidR="007B4796" w:rsidRPr="007B4796" w:rsidRDefault="007B4796" w:rsidP="007B4796">
            <w:pPr>
              <w:jc w:val="center"/>
              <w:rPr>
                <w:sz w:val="20"/>
                <w:szCs w:val="20"/>
              </w:rPr>
            </w:pPr>
          </w:p>
        </w:tc>
        <w:tc>
          <w:tcPr>
            <w:tcW w:w="1426" w:type="dxa"/>
            <w:vAlign w:val="center"/>
          </w:tcPr>
          <w:p w:rsidR="007B4796" w:rsidRPr="007B4796" w:rsidRDefault="007B4796" w:rsidP="007B4796">
            <w:pPr>
              <w:jc w:val="center"/>
              <w:rPr>
                <w:sz w:val="20"/>
                <w:szCs w:val="20"/>
              </w:rPr>
            </w:pPr>
          </w:p>
        </w:tc>
        <w:tc>
          <w:tcPr>
            <w:tcW w:w="1426" w:type="dxa"/>
            <w:vAlign w:val="center"/>
          </w:tcPr>
          <w:p w:rsidR="007B4796" w:rsidRPr="007B4796" w:rsidRDefault="007B4796" w:rsidP="007B4796">
            <w:pPr>
              <w:jc w:val="center"/>
              <w:rPr>
                <w:sz w:val="20"/>
                <w:szCs w:val="20"/>
              </w:rPr>
            </w:pPr>
          </w:p>
        </w:tc>
      </w:tr>
      <w:tr w:rsidR="007B4796" w:rsidRPr="007B4796" w:rsidTr="00B47D17">
        <w:tc>
          <w:tcPr>
            <w:tcW w:w="1809" w:type="dxa"/>
            <w:vAlign w:val="center"/>
          </w:tcPr>
          <w:p w:rsidR="007B4796" w:rsidRPr="007B4796" w:rsidRDefault="007B4796" w:rsidP="007B4796">
            <w:pPr>
              <w:jc w:val="center"/>
              <w:rPr>
                <w:iCs/>
                <w:sz w:val="20"/>
                <w:szCs w:val="20"/>
              </w:rPr>
            </w:pPr>
            <w:r w:rsidRPr="007B4796">
              <w:rPr>
                <w:iCs/>
                <w:sz w:val="20"/>
                <w:szCs w:val="20"/>
              </w:rPr>
              <w:t>0801</w:t>
            </w:r>
          </w:p>
        </w:tc>
        <w:tc>
          <w:tcPr>
            <w:tcW w:w="6521" w:type="dxa"/>
            <w:vAlign w:val="center"/>
          </w:tcPr>
          <w:p w:rsidR="007B4796" w:rsidRPr="007B4796" w:rsidRDefault="007B4796" w:rsidP="007B4796">
            <w:pPr>
              <w:jc w:val="both"/>
              <w:rPr>
                <w:iCs/>
                <w:sz w:val="20"/>
                <w:szCs w:val="20"/>
              </w:rPr>
            </w:pPr>
            <w:r w:rsidRPr="007B4796">
              <w:rPr>
                <w:iCs/>
                <w:sz w:val="20"/>
                <w:szCs w:val="20"/>
              </w:rPr>
              <w:t xml:space="preserve">Культура </w:t>
            </w:r>
          </w:p>
        </w:tc>
        <w:tc>
          <w:tcPr>
            <w:tcW w:w="1160" w:type="dxa"/>
            <w:vAlign w:val="center"/>
          </w:tcPr>
          <w:p w:rsidR="007B4796" w:rsidRPr="007B4796" w:rsidRDefault="007B4796" w:rsidP="007B4796">
            <w:pPr>
              <w:jc w:val="center"/>
              <w:rPr>
                <w:sz w:val="20"/>
                <w:szCs w:val="20"/>
              </w:rPr>
            </w:pPr>
            <w:r w:rsidRPr="007B4796">
              <w:rPr>
                <w:sz w:val="20"/>
                <w:szCs w:val="20"/>
              </w:rPr>
              <w:t>6719,0</w:t>
            </w:r>
          </w:p>
        </w:tc>
        <w:tc>
          <w:tcPr>
            <w:tcW w:w="1180" w:type="dxa"/>
            <w:vAlign w:val="center"/>
          </w:tcPr>
          <w:p w:rsidR="007B4796" w:rsidRPr="007B4796" w:rsidRDefault="007B4796" w:rsidP="007B4796">
            <w:pPr>
              <w:jc w:val="center"/>
              <w:rPr>
                <w:sz w:val="20"/>
                <w:szCs w:val="20"/>
              </w:rPr>
            </w:pPr>
            <w:r w:rsidRPr="007B4796">
              <w:rPr>
                <w:sz w:val="20"/>
                <w:szCs w:val="20"/>
              </w:rPr>
              <w:t>2078,5</w:t>
            </w:r>
          </w:p>
        </w:tc>
        <w:tc>
          <w:tcPr>
            <w:tcW w:w="1467" w:type="dxa"/>
            <w:vAlign w:val="center"/>
          </w:tcPr>
          <w:p w:rsidR="007B4796" w:rsidRPr="007B4796" w:rsidRDefault="007B4796" w:rsidP="007B4796">
            <w:pPr>
              <w:jc w:val="center"/>
              <w:rPr>
                <w:sz w:val="20"/>
                <w:szCs w:val="20"/>
              </w:rPr>
            </w:pPr>
            <w:r w:rsidRPr="007B4796">
              <w:rPr>
                <w:sz w:val="20"/>
                <w:szCs w:val="20"/>
              </w:rPr>
              <w:t>2078,5</w:t>
            </w:r>
          </w:p>
        </w:tc>
        <w:tc>
          <w:tcPr>
            <w:tcW w:w="1426" w:type="dxa"/>
            <w:vAlign w:val="center"/>
          </w:tcPr>
          <w:p w:rsidR="007B4796" w:rsidRPr="007B4796" w:rsidRDefault="007B4796" w:rsidP="007B4796">
            <w:pPr>
              <w:jc w:val="center"/>
              <w:rPr>
                <w:sz w:val="20"/>
                <w:szCs w:val="20"/>
              </w:rPr>
            </w:pPr>
            <w:r w:rsidRPr="007B4796">
              <w:rPr>
                <w:sz w:val="20"/>
                <w:szCs w:val="20"/>
              </w:rPr>
              <w:t>30,9</w:t>
            </w:r>
          </w:p>
        </w:tc>
        <w:tc>
          <w:tcPr>
            <w:tcW w:w="1426" w:type="dxa"/>
            <w:vAlign w:val="center"/>
          </w:tcPr>
          <w:p w:rsidR="007B4796" w:rsidRPr="007B4796" w:rsidRDefault="007B4796" w:rsidP="007B4796">
            <w:pPr>
              <w:jc w:val="center"/>
              <w:rPr>
                <w:sz w:val="20"/>
                <w:szCs w:val="20"/>
              </w:rPr>
            </w:pPr>
            <w:r w:rsidRPr="007B4796">
              <w:rPr>
                <w:sz w:val="20"/>
                <w:szCs w:val="20"/>
              </w:rPr>
              <w:t>100,0</w:t>
            </w:r>
          </w:p>
        </w:tc>
      </w:tr>
      <w:tr w:rsidR="007B4796" w:rsidRPr="007B4796" w:rsidTr="00B47D17">
        <w:trPr>
          <w:trHeight w:val="573"/>
        </w:trPr>
        <w:tc>
          <w:tcPr>
            <w:tcW w:w="1809" w:type="dxa"/>
            <w:vAlign w:val="center"/>
          </w:tcPr>
          <w:p w:rsidR="007B4796" w:rsidRPr="007B4796" w:rsidRDefault="007B4796" w:rsidP="007B4796">
            <w:pPr>
              <w:jc w:val="center"/>
              <w:rPr>
                <w:b/>
                <w:sz w:val="20"/>
                <w:szCs w:val="20"/>
              </w:rPr>
            </w:pPr>
            <w:r w:rsidRPr="007B4796">
              <w:rPr>
                <w:b/>
                <w:sz w:val="20"/>
                <w:szCs w:val="20"/>
              </w:rPr>
              <w:t>1000</w:t>
            </w:r>
          </w:p>
        </w:tc>
        <w:tc>
          <w:tcPr>
            <w:tcW w:w="6521" w:type="dxa"/>
            <w:vAlign w:val="center"/>
          </w:tcPr>
          <w:p w:rsidR="007B4796" w:rsidRPr="007B4796" w:rsidRDefault="007B4796" w:rsidP="007B4796">
            <w:pPr>
              <w:jc w:val="both"/>
              <w:rPr>
                <w:b/>
                <w:sz w:val="20"/>
                <w:szCs w:val="20"/>
              </w:rPr>
            </w:pPr>
            <w:r w:rsidRPr="007B4796">
              <w:rPr>
                <w:b/>
                <w:sz w:val="20"/>
                <w:szCs w:val="20"/>
              </w:rPr>
              <w:t>Социальная политика</w:t>
            </w:r>
          </w:p>
        </w:tc>
        <w:tc>
          <w:tcPr>
            <w:tcW w:w="1160" w:type="dxa"/>
            <w:vAlign w:val="center"/>
          </w:tcPr>
          <w:p w:rsidR="007B4796" w:rsidRPr="007B4796" w:rsidRDefault="007B4796" w:rsidP="007B4796">
            <w:pPr>
              <w:jc w:val="center"/>
              <w:rPr>
                <w:b/>
                <w:sz w:val="20"/>
                <w:szCs w:val="20"/>
              </w:rPr>
            </w:pPr>
            <w:r w:rsidRPr="007B4796">
              <w:rPr>
                <w:b/>
                <w:sz w:val="20"/>
                <w:szCs w:val="20"/>
              </w:rPr>
              <w:t>1952,7</w:t>
            </w:r>
          </w:p>
        </w:tc>
        <w:tc>
          <w:tcPr>
            <w:tcW w:w="1180" w:type="dxa"/>
            <w:vAlign w:val="center"/>
          </w:tcPr>
          <w:p w:rsidR="007B4796" w:rsidRPr="007B4796" w:rsidRDefault="007B4796" w:rsidP="007B4796">
            <w:pPr>
              <w:jc w:val="center"/>
              <w:rPr>
                <w:b/>
                <w:iCs/>
                <w:sz w:val="20"/>
                <w:szCs w:val="20"/>
              </w:rPr>
            </w:pPr>
            <w:r w:rsidRPr="007B4796">
              <w:rPr>
                <w:b/>
                <w:iCs/>
                <w:sz w:val="20"/>
                <w:szCs w:val="20"/>
              </w:rPr>
              <w:t>0,0</w:t>
            </w:r>
          </w:p>
        </w:tc>
        <w:tc>
          <w:tcPr>
            <w:tcW w:w="1467" w:type="dxa"/>
            <w:vAlign w:val="center"/>
          </w:tcPr>
          <w:p w:rsidR="007B4796" w:rsidRPr="007B4796" w:rsidRDefault="007B4796" w:rsidP="007B4796">
            <w:pPr>
              <w:jc w:val="center"/>
              <w:rPr>
                <w:b/>
                <w:iCs/>
                <w:sz w:val="20"/>
                <w:szCs w:val="20"/>
              </w:rPr>
            </w:pPr>
            <w:r w:rsidRPr="007B4796">
              <w:rPr>
                <w:b/>
                <w:iCs/>
                <w:sz w:val="20"/>
                <w:szCs w:val="20"/>
              </w:rPr>
              <w:t>0,0</w:t>
            </w:r>
          </w:p>
        </w:tc>
        <w:tc>
          <w:tcPr>
            <w:tcW w:w="1426" w:type="dxa"/>
            <w:vAlign w:val="center"/>
          </w:tcPr>
          <w:p w:rsidR="007B4796" w:rsidRPr="007B4796" w:rsidRDefault="007B4796" w:rsidP="007B4796">
            <w:pPr>
              <w:jc w:val="center"/>
              <w:rPr>
                <w:b/>
                <w:iCs/>
                <w:sz w:val="20"/>
                <w:szCs w:val="20"/>
              </w:rPr>
            </w:pPr>
            <w:r w:rsidRPr="007B4796">
              <w:rPr>
                <w:b/>
                <w:iCs/>
                <w:sz w:val="20"/>
                <w:szCs w:val="20"/>
              </w:rPr>
              <w:t>0,0</w:t>
            </w:r>
          </w:p>
        </w:tc>
        <w:tc>
          <w:tcPr>
            <w:tcW w:w="1426" w:type="dxa"/>
            <w:vAlign w:val="center"/>
          </w:tcPr>
          <w:p w:rsidR="007B4796" w:rsidRPr="007B4796" w:rsidRDefault="007B4796" w:rsidP="007B4796">
            <w:pPr>
              <w:jc w:val="center"/>
              <w:rPr>
                <w:b/>
                <w:iCs/>
                <w:sz w:val="20"/>
                <w:szCs w:val="20"/>
              </w:rPr>
            </w:pPr>
            <w:r w:rsidRPr="007B4796">
              <w:rPr>
                <w:b/>
                <w:iCs/>
                <w:sz w:val="20"/>
                <w:szCs w:val="20"/>
              </w:rPr>
              <w:t>0,0</w:t>
            </w:r>
          </w:p>
        </w:tc>
      </w:tr>
      <w:tr w:rsidR="007B4796" w:rsidRPr="007B4796" w:rsidTr="00B47D17">
        <w:tc>
          <w:tcPr>
            <w:tcW w:w="1809" w:type="dxa"/>
            <w:vAlign w:val="center"/>
          </w:tcPr>
          <w:p w:rsidR="007B4796" w:rsidRPr="007B4796" w:rsidRDefault="007B4796" w:rsidP="007B4796">
            <w:pPr>
              <w:jc w:val="center"/>
              <w:rPr>
                <w:sz w:val="20"/>
                <w:szCs w:val="20"/>
              </w:rPr>
            </w:pPr>
          </w:p>
        </w:tc>
        <w:tc>
          <w:tcPr>
            <w:tcW w:w="6521" w:type="dxa"/>
            <w:vAlign w:val="center"/>
          </w:tcPr>
          <w:p w:rsidR="007B4796" w:rsidRPr="007B4796" w:rsidRDefault="007B4796" w:rsidP="007B4796">
            <w:pPr>
              <w:jc w:val="both"/>
              <w:rPr>
                <w:iCs/>
                <w:sz w:val="20"/>
                <w:szCs w:val="20"/>
              </w:rPr>
            </w:pPr>
            <w:r w:rsidRPr="007B4796">
              <w:rPr>
                <w:iCs/>
                <w:sz w:val="20"/>
                <w:szCs w:val="20"/>
              </w:rPr>
              <w:t>в том числе:</w:t>
            </w:r>
          </w:p>
        </w:tc>
        <w:tc>
          <w:tcPr>
            <w:tcW w:w="1160" w:type="dxa"/>
            <w:vAlign w:val="center"/>
          </w:tcPr>
          <w:p w:rsidR="007B4796" w:rsidRPr="007B4796" w:rsidRDefault="007B4796" w:rsidP="007B4796">
            <w:pPr>
              <w:jc w:val="center"/>
              <w:rPr>
                <w:sz w:val="20"/>
                <w:szCs w:val="20"/>
              </w:rPr>
            </w:pPr>
          </w:p>
        </w:tc>
        <w:tc>
          <w:tcPr>
            <w:tcW w:w="1180" w:type="dxa"/>
            <w:vAlign w:val="center"/>
          </w:tcPr>
          <w:p w:rsidR="007B4796" w:rsidRPr="007B4796" w:rsidRDefault="007B4796" w:rsidP="007B4796">
            <w:pPr>
              <w:jc w:val="center"/>
              <w:rPr>
                <w:iCs/>
                <w:sz w:val="20"/>
                <w:szCs w:val="20"/>
              </w:rPr>
            </w:pPr>
          </w:p>
        </w:tc>
        <w:tc>
          <w:tcPr>
            <w:tcW w:w="1467" w:type="dxa"/>
            <w:vAlign w:val="center"/>
          </w:tcPr>
          <w:p w:rsidR="007B4796" w:rsidRPr="007B4796" w:rsidRDefault="007B4796" w:rsidP="007B4796">
            <w:pPr>
              <w:jc w:val="center"/>
              <w:rPr>
                <w:iCs/>
                <w:sz w:val="20"/>
                <w:szCs w:val="20"/>
              </w:rPr>
            </w:pPr>
          </w:p>
        </w:tc>
        <w:tc>
          <w:tcPr>
            <w:tcW w:w="1426" w:type="dxa"/>
            <w:vAlign w:val="center"/>
          </w:tcPr>
          <w:p w:rsidR="007B4796" w:rsidRPr="007B4796" w:rsidRDefault="007B4796" w:rsidP="007B4796">
            <w:pPr>
              <w:jc w:val="center"/>
              <w:rPr>
                <w:iCs/>
                <w:sz w:val="20"/>
                <w:szCs w:val="20"/>
              </w:rPr>
            </w:pPr>
          </w:p>
        </w:tc>
        <w:tc>
          <w:tcPr>
            <w:tcW w:w="1426" w:type="dxa"/>
            <w:vAlign w:val="center"/>
          </w:tcPr>
          <w:p w:rsidR="007B4796" w:rsidRPr="007B4796" w:rsidRDefault="007B4796" w:rsidP="007B4796">
            <w:pPr>
              <w:jc w:val="center"/>
              <w:rPr>
                <w:iCs/>
                <w:sz w:val="20"/>
                <w:szCs w:val="20"/>
              </w:rPr>
            </w:pP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1003</w:t>
            </w:r>
          </w:p>
        </w:tc>
        <w:tc>
          <w:tcPr>
            <w:tcW w:w="6521" w:type="dxa"/>
            <w:vAlign w:val="center"/>
          </w:tcPr>
          <w:p w:rsidR="007B4796" w:rsidRPr="007B4796" w:rsidRDefault="007B4796" w:rsidP="007B4796">
            <w:pPr>
              <w:jc w:val="both"/>
              <w:rPr>
                <w:iCs/>
                <w:sz w:val="20"/>
                <w:szCs w:val="20"/>
              </w:rPr>
            </w:pPr>
            <w:r w:rsidRPr="007B4796">
              <w:rPr>
                <w:iCs/>
                <w:sz w:val="20"/>
                <w:szCs w:val="20"/>
              </w:rPr>
              <w:t>Социальное обеспечение населения</w:t>
            </w:r>
          </w:p>
        </w:tc>
        <w:tc>
          <w:tcPr>
            <w:tcW w:w="1160" w:type="dxa"/>
            <w:vAlign w:val="center"/>
          </w:tcPr>
          <w:p w:rsidR="007B4796" w:rsidRPr="007B4796" w:rsidRDefault="007B4796" w:rsidP="007B4796">
            <w:pPr>
              <w:jc w:val="center"/>
              <w:rPr>
                <w:sz w:val="20"/>
                <w:szCs w:val="20"/>
              </w:rPr>
            </w:pPr>
            <w:r w:rsidRPr="007B4796">
              <w:rPr>
                <w:sz w:val="20"/>
                <w:szCs w:val="20"/>
              </w:rPr>
              <w:t>100,0</w:t>
            </w:r>
          </w:p>
        </w:tc>
        <w:tc>
          <w:tcPr>
            <w:tcW w:w="1180" w:type="dxa"/>
            <w:vAlign w:val="center"/>
          </w:tcPr>
          <w:p w:rsidR="007B4796" w:rsidRPr="007B4796" w:rsidRDefault="007B4796" w:rsidP="007B4796">
            <w:pPr>
              <w:jc w:val="center"/>
              <w:rPr>
                <w:iCs/>
                <w:sz w:val="20"/>
                <w:szCs w:val="20"/>
              </w:rPr>
            </w:pPr>
            <w:r w:rsidRPr="007B4796">
              <w:rPr>
                <w:iCs/>
                <w:sz w:val="20"/>
                <w:szCs w:val="20"/>
              </w:rPr>
              <w:t>0,0</w:t>
            </w:r>
          </w:p>
        </w:tc>
        <w:tc>
          <w:tcPr>
            <w:tcW w:w="1467" w:type="dxa"/>
            <w:vAlign w:val="center"/>
          </w:tcPr>
          <w:p w:rsidR="007B4796" w:rsidRPr="007B4796" w:rsidRDefault="007B4796" w:rsidP="007B4796">
            <w:pPr>
              <w:jc w:val="center"/>
              <w:rPr>
                <w:iCs/>
                <w:sz w:val="20"/>
                <w:szCs w:val="20"/>
              </w:rPr>
            </w:pPr>
            <w:r w:rsidRPr="007B4796">
              <w:rPr>
                <w:iCs/>
                <w:sz w:val="20"/>
                <w:szCs w:val="20"/>
              </w:rPr>
              <w:t>0,0</w:t>
            </w:r>
          </w:p>
        </w:tc>
        <w:tc>
          <w:tcPr>
            <w:tcW w:w="1426" w:type="dxa"/>
            <w:vAlign w:val="center"/>
          </w:tcPr>
          <w:p w:rsidR="007B4796" w:rsidRPr="007B4796" w:rsidRDefault="007B4796" w:rsidP="007B4796">
            <w:pPr>
              <w:jc w:val="center"/>
              <w:rPr>
                <w:iCs/>
                <w:sz w:val="20"/>
                <w:szCs w:val="20"/>
              </w:rPr>
            </w:pPr>
            <w:r w:rsidRPr="007B4796">
              <w:rPr>
                <w:iCs/>
                <w:sz w:val="20"/>
                <w:szCs w:val="20"/>
              </w:rPr>
              <w:t>0,0</w:t>
            </w:r>
          </w:p>
        </w:tc>
        <w:tc>
          <w:tcPr>
            <w:tcW w:w="1426" w:type="dxa"/>
            <w:vAlign w:val="center"/>
          </w:tcPr>
          <w:p w:rsidR="007B4796" w:rsidRPr="007B4796" w:rsidRDefault="007B4796" w:rsidP="007B4796">
            <w:pPr>
              <w:jc w:val="center"/>
              <w:rPr>
                <w:iCs/>
                <w:sz w:val="20"/>
                <w:szCs w:val="20"/>
              </w:rPr>
            </w:pPr>
            <w:r w:rsidRPr="007B4796">
              <w:rPr>
                <w:iCs/>
                <w:sz w:val="20"/>
                <w:szCs w:val="20"/>
              </w:rPr>
              <w:t>0,0</w:t>
            </w: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1004</w:t>
            </w:r>
          </w:p>
        </w:tc>
        <w:tc>
          <w:tcPr>
            <w:tcW w:w="6521" w:type="dxa"/>
            <w:vAlign w:val="center"/>
          </w:tcPr>
          <w:p w:rsidR="007B4796" w:rsidRPr="007B4796" w:rsidRDefault="007B4796" w:rsidP="007B4796">
            <w:pPr>
              <w:jc w:val="both"/>
              <w:rPr>
                <w:sz w:val="20"/>
                <w:szCs w:val="20"/>
              </w:rPr>
            </w:pPr>
            <w:r w:rsidRPr="007B4796">
              <w:rPr>
                <w:sz w:val="20"/>
                <w:szCs w:val="20"/>
              </w:rPr>
              <w:t>Охрана семьи и детей</w:t>
            </w:r>
          </w:p>
        </w:tc>
        <w:tc>
          <w:tcPr>
            <w:tcW w:w="1160" w:type="dxa"/>
            <w:vAlign w:val="center"/>
          </w:tcPr>
          <w:p w:rsidR="007B4796" w:rsidRPr="007B4796" w:rsidRDefault="007B4796" w:rsidP="007B4796">
            <w:pPr>
              <w:jc w:val="center"/>
              <w:rPr>
                <w:sz w:val="20"/>
                <w:szCs w:val="20"/>
              </w:rPr>
            </w:pPr>
            <w:r w:rsidRPr="007B4796">
              <w:rPr>
                <w:sz w:val="20"/>
                <w:szCs w:val="20"/>
              </w:rPr>
              <w:t>1852,7</w:t>
            </w:r>
          </w:p>
        </w:tc>
        <w:tc>
          <w:tcPr>
            <w:tcW w:w="1180" w:type="dxa"/>
            <w:vAlign w:val="center"/>
          </w:tcPr>
          <w:p w:rsidR="007B4796" w:rsidRPr="007B4796" w:rsidRDefault="007B4796" w:rsidP="007B4796">
            <w:pPr>
              <w:jc w:val="center"/>
              <w:rPr>
                <w:iCs/>
                <w:sz w:val="20"/>
                <w:szCs w:val="20"/>
              </w:rPr>
            </w:pPr>
            <w:r w:rsidRPr="007B4796">
              <w:rPr>
                <w:iCs/>
                <w:sz w:val="20"/>
                <w:szCs w:val="20"/>
              </w:rPr>
              <w:t>0,0</w:t>
            </w:r>
          </w:p>
        </w:tc>
        <w:tc>
          <w:tcPr>
            <w:tcW w:w="1467" w:type="dxa"/>
            <w:vAlign w:val="center"/>
          </w:tcPr>
          <w:p w:rsidR="007B4796" w:rsidRPr="007B4796" w:rsidRDefault="007B4796" w:rsidP="007B4796">
            <w:pPr>
              <w:jc w:val="center"/>
              <w:rPr>
                <w:iCs/>
                <w:sz w:val="20"/>
                <w:szCs w:val="20"/>
              </w:rPr>
            </w:pPr>
            <w:r w:rsidRPr="007B4796">
              <w:rPr>
                <w:iCs/>
                <w:sz w:val="20"/>
                <w:szCs w:val="20"/>
              </w:rPr>
              <w:t>0,0</w:t>
            </w:r>
          </w:p>
        </w:tc>
        <w:tc>
          <w:tcPr>
            <w:tcW w:w="1426" w:type="dxa"/>
            <w:vAlign w:val="center"/>
          </w:tcPr>
          <w:p w:rsidR="007B4796" w:rsidRPr="007B4796" w:rsidRDefault="007B4796" w:rsidP="007B4796">
            <w:pPr>
              <w:jc w:val="center"/>
              <w:rPr>
                <w:iCs/>
                <w:sz w:val="20"/>
                <w:szCs w:val="20"/>
              </w:rPr>
            </w:pPr>
            <w:r w:rsidRPr="007B4796">
              <w:rPr>
                <w:iCs/>
                <w:sz w:val="20"/>
                <w:szCs w:val="20"/>
              </w:rPr>
              <w:t>0,0</w:t>
            </w:r>
          </w:p>
        </w:tc>
        <w:tc>
          <w:tcPr>
            <w:tcW w:w="1426" w:type="dxa"/>
            <w:vAlign w:val="center"/>
          </w:tcPr>
          <w:p w:rsidR="007B4796" w:rsidRPr="007B4796" w:rsidRDefault="007B4796" w:rsidP="007B4796">
            <w:pPr>
              <w:jc w:val="center"/>
              <w:rPr>
                <w:iCs/>
                <w:sz w:val="20"/>
                <w:szCs w:val="20"/>
              </w:rPr>
            </w:pPr>
            <w:r w:rsidRPr="007B4796">
              <w:rPr>
                <w:iCs/>
                <w:sz w:val="20"/>
                <w:szCs w:val="20"/>
              </w:rPr>
              <w:t>0,0</w:t>
            </w:r>
          </w:p>
        </w:tc>
      </w:tr>
      <w:tr w:rsidR="007B4796" w:rsidRPr="007B4796" w:rsidTr="00B47D17">
        <w:trPr>
          <w:trHeight w:val="588"/>
        </w:trPr>
        <w:tc>
          <w:tcPr>
            <w:tcW w:w="1809" w:type="dxa"/>
            <w:vAlign w:val="center"/>
          </w:tcPr>
          <w:p w:rsidR="007B4796" w:rsidRPr="007B4796" w:rsidRDefault="007B4796" w:rsidP="007B4796">
            <w:pPr>
              <w:jc w:val="center"/>
              <w:rPr>
                <w:b/>
                <w:sz w:val="20"/>
                <w:szCs w:val="20"/>
              </w:rPr>
            </w:pPr>
            <w:r w:rsidRPr="007B4796">
              <w:rPr>
                <w:b/>
                <w:sz w:val="20"/>
                <w:szCs w:val="20"/>
              </w:rPr>
              <w:t>1100</w:t>
            </w:r>
          </w:p>
        </w:tc>
        <w:tc>
          <w:tcPr>
            <w:tcW w:w="6521" w:type="dxa"/>
            <w:vAlign w:val="center"/>
          </w:tcPr>
          <w:p w:rsidR="007B4796" w:rsidRPr="007B4796" w:rsidRDefault="007B4796" w:rsidP="007B4796">
            <w:pPr>
              <w:jc w:val="both"/>
              <w:rPr>
                <w:b/>
                <w:sz w:val="20"/>
                <w:szCs w:val="20"/>
              </w:rPr>
            </w:pPr>
            <w:r w:rsidRPr="007B4796">
              <w:rPr>
                <w:b/>
                <w:sz w:val="20"/>
                <w:szCs w:val="20"/>
              </w:rPr>
              <w:t>Физическая культура и спорт</w:t>
            </w:r>
          </w:p>
        </w:tc>
        <w:tc>
          <w:tcPr>
            <w:tcW w:w="1160" w:type="dxa"/>
            <w:vAlign w:val="center"/>
          </w:tcPr>
          <w:p w:rsidR="007B4796" w:rsidRPr="007B4796" w:rsidRDefault="007B4796" w:rsidP="007B4796">
            <w:pPr>
              <w:jc w:val="center"/>
              <w:rPr>
                <w:b/>
                <w:sz w:val="20"/>
                <w:szCs w:val="20"/>
              </w:rPr>
            </w:pPr>
            <w:r w:rsidRPr="007B4796">
              <w:rPr>
                <w:b/>
                <w:sz w:val="20"/>
                <w:szCs w:val="20"/>
              </w:rPr>
              <w:t>1445,5</w:t>
            </w:r>
          </w:p>
        </w:tc>
        <w:tc>
          <w:tcPr>
            <w:tcW w:w="1180" w:type="dxa"/>
            <w:vAlign w:val="center"/>
          </w:tcPr>
          <w:p w:rsidR="007B4796" w:rsidRPr="007B4796" w:rsidRDefault="007B4796" w:rsidP="007B4796">
            <w:pPr>
              <w:jc w:val="center"/>
              <w:rPr>
                <w:b/>
                <w:sz w:val="20"/>
                <w:szCs w:val="20"/>
              </w:rPr>
            </w:pPr>
            <w:r w:rsidRPr="007B4796">
              <w:rPr>
                <w:b/>
                <w:sz w:val="20"/>
                <w:szCs w:val="20"/>
              </w:rPr>
              <w:t>501,9</w:t>
            </w:r>
          </w:p>
        </w:tc>
        <w:tc>
          <w:tcPr>
            <w:tcW w:w="1467" w:type="dxa"/>
            <w:vAlign w:val="center"/>
          </w:tcPr>
          <w:p w:rsidR="007B4796" w:rsidRPr="007B4796" w:rsidRDefault="007B4796" w:rsidP="007B4796">
            <w:pPr>
              <w:jc w:val="center"/>
              <w:rPr>
                <w:b/>
                <w:sz w:val="20"/>
                <w:szCs w:val="20"/>
              </w:rPr>
            </w:pPr>
            <w:r w:rsidRPr="007B4796">
              <w:rPr>
                <w:b/>
                <w:sz w:val="20"/>
                <w:szCs w:val="20"/>
              </w:rPr>
              <w:t>215,3</w:t>
            </w:r>
          </w:p>
        </w:tc>
        <w:tc>
          <w:tcPr>
            <w:tcW w:w="1426" w:type="dxa"/>
            <w:vAlign w:val="center"/>
          </w:tcPr>
          <w:p w:rsidR="007B4796" w:rsidRPr="007B4796" w:rsidRDefault="007B4796" w:rsidP="007B4796">
            <w:pPr>
              <w:jc w:val="center"/>
              <w:rPr>
                <w:b/>
                <w:sz w:val="20"/>
                <w:szCs w:val="20"/>
              </w:rPr>
            </w:pPr>
            <w:r w:rsidRPr="007B4796">
              <w:rPr>
                <w:b/>
                <w:sz w:val="20"/>
                <w:szCs w:val="20"/>
              </w:rPr>
              <w:t>14,9</w:t>
            </w:r>
          </w:p>
        </w:tc>
        <w:tc>
          <w:tcPr>
            <w:tcW w:w="1426" w:type="dxa"/>
            <w:vAlign w:val="center"/>
          </w:tcPr>
          <w:p w:rsidR="007B4796" w:rsidRPr="007B4796" w:rsidRDefault="007B4796" w:rsidP="007B4796">
            <w:pPr>
              <w:jc w:val="center"/>
              <w:rPr>
                <w:b/>
                <w:sz w:val="20"/>
                <w:szCs w:val="20"/>
              </w:rPr>
            </w:pPr>
            <w:r w:rsidRPr="007B4796">
              <w:rPr>
                <w:b/>
                <w:sz w:val="20"/>
                <w:szCs w:val="20"/>
              </w:rPr>
              <w:t>42,9</w:t>
            </w:r>
          </w:p>
        </w:tc>
      </w:tr>
      <w:tr w:rsidR="007B4796" w:rsidRPr="007B4796" w:rsidTr="00B47D17">
        <w:tc>
          <w:tcPr>
            <w:tcW w:w="1809" w:type="dxa"/>
            <w:vAlign w:val="center"/>
          </w:tcPr>
          <w:p w:rsidR="007B4796" w:rsidRPr="007B4796" w:rsidRDefault="007B4796" w:rsidP="007B4796">
            <w:pPr>
              <w:jc w:val="center"/>
              <w:rPr>
                <w:i/>
                <w:sz w:val="20"/>
                <w:szCs w:val="20"/>
              </w:rPr>
            </w:pPr>
          </w:p>
        </w:tc>
        <w:tc>
          <w:tcPr>
            <w:tcW w:w="6521" w:type="dxa"/>
            <w:vAlign w:val="center"/>
          </w:tcPr>
          <w:p w:rsidR="007B4796" w:rsidRPr="007B4796" w:rsidRDefault="007B4796" w:rsidP="007B4796">
            <w:pPr>
              <w:jc w:val="both"/>
              <w:rPr>
                <w:i/>
                <w:sz w:val="20"/>
                <w:szCs w:val="20"/>
              </w:rPr>
            </w:pPr>
            <w:r w:rsidRPr="007B4796">
              <w:rPr>
                <w:iCs/>
                <w:sz w:val="20"/>
                <w:szCs w:val="20"/>
              </w:rPr>
              <w:t>в том числе</w:t>
            </w:r>
            <w:r w:rsidRPr="007B4796">
              <w:rPr>
                <w:i/>
                <w:sz w:val="20"/>
                <w:szCs w:val="20"/>
              </w:rPr>
              <w:t>:</w:t>
            </w:r>
          </w:p>
        </w:tc>
        <w:tc>
          <w:tcPr>
            <w:tcW w:w="1160" w:type="dxa"/>
            <w:vAlign w:val="center"/>
          </w:tcPr>
          <w:p w:rsidR="007B4796" w:rsidRPr="007B4796" w:rsidRDefault="007B4796" w:rsidP="007B4796">
            <w:pPr>
              <w:jc w:val="center"/>
              <w:rPr>
                <w:i/>
                <w:sz w:val="20"/>
                <w:szCs w:val="20"/>
              </w:rPr>
            </w:pPr>
          </w:p>
        </w:tc>
        <w:tc>
          <w:tcPr>
            <w:tcW w:w="1180" w:type="dxa"/>
            <w:vAlign w:val="center"/>
          </w:tcPr>
          <w:p w:rsidR="007B4796" w:rsidRPr="007B4796" w:rsidRDefault="007B4796" w:rsidP="007B4796">
            <w:pPr>
              <w:jc w:val="center"/>
              <w:rPr>
                <w:i/>
                <w:iCs/>
                <w:sz w:val="20"/>
                <w:szCs w:val="20"/>
              </w:rPr>
            </w:pPr>
          </w:p>
        </w:tc>
        <w:tc>
          <w:tcPr>
            <w:tcW w:w="1467" w:type="dxa"/>
            <w:vAlign w:val="center"/>
          </w:tcPr>
          <w:p w:rsidR="007B4796" w:rsidRPr="007B4796" w:rsidRDefault="007B4796" w:rsidP="007B4796">
            <w:pPr>
              <w:jc w:val="center"/>
              <w:rPr>
                <w:i/>
                <w:iCs/>
                <w:sz w:val="20"/>
                <w:szCs w:val="20"/>
              </w:rPr>
            </w:pPr>
          </w:p>
        </w:tc>
        <w:tc>
          <w:tcPr>
            <w:tcW w:w="1426" w:type="dxa"/>
            <w:vAlign w:val="center"/>
          </w:tcPr>
          <w:p w:rsidR="007B4796" w:rsidRPr="007B4796" w:rsidRDefault="007B4796" w:rsidP="007B4796">
            <w:pPr>
              <w:jc w:val="center"/>
              <w:rPr>
                <w:i/>
                <w:iCs/>
                <w:sz w:val="20"/>
                <w:szCs w:val="20"/>
              </w:rPr>
            </w:pPr>
          </w:p>
        </w:tc>
        <w:tc>
          <w:tcPr>
            <w:tcW w:w="1426" w:type="dxa"/>
            <w:vAlign w:val="center"/>
          </w:tcPr>
          <w:p w:rsidR="007B4796" w:rsidRPr="007B4796" w:rsidRDefault="007B4796" w:rsidP="007B4796">
            <w:pPr>
              <w:jc w:val="center"/>
              <w:rPr>
                <w:i/>
                <w:iCs/>
                <w:sz w:val="20"/>
                <w:szCs w:val="20"/>
              </w:rPr>
            </w:pPr>
          </w:p>
        </w:tc>
      </w:tr>
      <w:tr w:rsidR="007B4796" w:rsidRPr="007B4796" w:rsidTr="00B47D17">
        <w:tc>
          <w:tcPr>
            <w:tcW w:w="1809" w:type="dxa"/>
            <w:vAlign w:val="center"/>
          </w:tcPr>
          <w:p w:rsidR="007B4796" w:rsidRPr="007B4796" w:rsidRDefault="007B4796" w:rsidP="007B4796">
            <w:pPr>
              <w:jc w:val="center"/>
              <w:rPr>
                <w:sz w:val="20"/>
                <w:szCs w:val="20"/>
              </w:rPr>
            </w:pPr>
            <w:r w:rsidRPr="007B4796">
              <w:rPr>
                <w:sz w:val="20"/>
                <w:szCs w:val="20"/>
              </w:rPr>
              <w:t>1101</w:t>
            </w:r>
          </w:p>
        </w:tc>
        <w:tc>
          <w:tcPr>
            <w:tcW w:w="6521" w:type="dxa"/>
            <w:vAlign w:val="center"/>
          </w:tcPr>
          <w:p w:rsidR="007B4796" w:rsidRPr="007B4796" w:rsidRDefault="007B4796" w:rsidP="007B4796">
            <w:pPr>
              <w:jc w:val="both"/>
              <w:rPr>
                <w:sz w:val="20"/>
                <w:szCs w:val="20"/>
              </w:rPr>
            </w:pPr>
            <w:r w:rsidRPr="007B4796">
              <w:rPr>
                <w:sz w:val="20"/>
                <w:szCs w:val="20"/>
              </w:rPr>
              <w:t xml:space="preserve">Физическая культура </w:t>
            </w:r>
          </w:p>
        </w:tc>
        <w:tc>
          <w:tcPr>
            <w:tcW w:w="1160" w:type="dxa"/>
            <w:vAlign w:val="center"/>
          </w:tcPr>
          <w:p w:rsidR="007B4796" w:rsidRPr="007B4796" w:rsidRDefault="007B4796" w:rsidP="007B4796">
            <w:pPr>
              <w:jc w:val="center"/>
              <w:rPr>
                <w:sz w:val="20"/>
                <w:szCs w:val="20"/>
              </w:rPr>
            </w:pPr>
            <w:r w:rsidRPr="007B4796">
              <w:rPr>
                <w:sz w:val="20"/>
                <w:szCs w:val="20"/>
              </w:rPr>
              <w:t>1445,5</w:t>
            </w:r>
          </w:p>
        </w:tc>
        <w:tc>
          <w:tcPr>
            <w:tcW w:w="1180" w:type="dxa"/>
            <w:vAlign w:val="center"/>
          </w:tcPr>
          <w:p w:rsidR="007B4796" w:rsidRPr="007B4796" w:rsidRDefault="007B4796" w:rsidP="007B4796">
            <w:pPr>
              <w:jc w:val="center"/>
              <w:rPr>
                <w:sz w:val="20"/>
                <w:szCs w:val="20"/>
              </w:rPr>
            </w:pPr>
            <w:r w:rsidRPr="007B4796">
              <w:rPr>
                <w:sz w:val="20"/>
                <w:szCs w:val="20"/>
              </w:rPr>
              <w:t>501,9</w:t>
            </w:r>
          </w:p>
        </w:tc>
        <w:tc>
          <w:tcPr>
            <w:tcW w:w="1467" w:type="dxa"/>
            <w:vAlign w:val="center"/>
          </w:tcPr>
          <w:p w:rsidR="007B4796" w:rsidRPr="007B4796" w:rsidRDefault="007B4796" w:rsidP="007B4796">
            <w:pPr>
              <w:jc w:val="center"/>
              <w:rPr>
                <w:sz w:val="20"/>
                <w:szCs w:val="20"/>
              </w:rPr>
            </w:pPr>
            <w:r w:rsidRPr="007B4796">
              <w:rPr>
                <w:sz w:val="20"/>
                <w:szCs w:val="20"/>
              </w:rPr>
              <w:t>215,3</w:t>
            </w:r>
          </w:p>
        </w:tc>
        <w:tc>
          <w:tcPr>
            <w:tcW w:w="1426" w:type="dxa"/>
            <w:vAlign w:val="center"/>
          </w:tcPr>
          <w:p w:rsidR="007B4796" w:rsidRPr="007B4796" w:rsidRDefault="007B4796" w:rsidP="007B4796">
            <w:pPr>
              <w:jc w:val="center"/>
              <w:rPr>
                <w:sz w:val="20"/>
                <w:szCs w:val="20"/>
              </w:rPr>
            </w:pPr>
            <w:r w:rsidRPr="007B4796">
              <w:rPr>
                <w:sz w:val="20"/>
                <w:szCs w:val="20"/>
              </w:rPr>
              <w:t>14,9</w:t>
            </w:r>
          </w:p>
        </w:tc>
        <w:tc>
          <w:tcPr>
            <w:tcW w:w="1426" w:type="dxa"/>
            <w:vAlign w:val="center"/>
          </w:tcPr>
          <w:p w:rsidR="007B4796" w:rsidRPr="007B4796" w:rsidRDefault="007B4796" w:rsidP="007B4796">
            <w:pPr>
              <w:jc w:val="center"/>
              <w:rPr>
                <w:sz w:val="20"/>
                <w:szCs w:val="20"/>
              </w:rPr>
            </w:pPr>
            <w:r w:rsidRPr="007B4796">
              <w:rPr>
                <w:sz w:val="20"/>
                <w:szCs w:val="20"/>
              </w:rPr>
              <w:t>42,9</w:t>
            </w:r>
          </w:p>
        </w:tc>
      </w:tr>
      <w:tr w:rsidR="007B4796" w:rsidRPr="007B4796" w:rsidTr="00B47D17">
        <w:tc>
          <w:tcPr>
            <w:tcW w:w="1809" w:type="dxa"/>
            <w:vAlign w:val="center"/>
          </w:tcPr>
          <w:p w:rsidR="007B4796" w:rsidRPr="007B4796" w:rsidRDefault="007B4796" w:rsidP="007B4796">
            <w:pPr>
              <w:jc w:val="center"/>
              <w:rPr>
                <w:sz w:val="20"/>
                <w:szCs w:val="20"/>
              </w:rPr>
            </w:pPr>
          </w:p>
        </w:tc>
        <w:tc>
          <w:tcPr>
            <w:tcW w:w="6521" w:type="dxa"/>
            <w:vAlign w:val="center"/>
          </w:tcPr>
          <w:p w:rsidR="007B4796" w:rsidRPr="007B4796" w:rsidRDefault="007B4796" w:rsidP="007B4796">
            <w:pPr>
              <w:jc w:val="both"/>
              <w:rPr>
                <w:b/>
                <w:sz w:val="20"/>
                <w:szCs w:val="20"/>
              </w:rPr>
            </w:pPr>
            <w:r w:rsidRPr="007B4796">
              <w:rPr>
                <w:b/>
                <w:sz w:val="20"/>
                <w:szCs w:val="20"/>
              </w:rPr>
              <w:t>ВСЕГО РАСХОДЫ</w:t>
            </w:r>
          </w:p>
        </w:tc>
        <w:tc>
          <w:tcPr>
            <w:tcW w:w="1160" w:type="dxa"/>
            <w:vAlign w:val="center"/>
          </w:tcPr>
          <w:p w:rsidR="007B4796" w:rsidRPr="007B4796" w:rsidRDefault="007B4796" w:rsidP="007B4796">
            <w:pPr>
              <w:jc w:val="center"/>
              <w:rPr>
                <w:b/>
                <w:sz w:val="20"/>
                <w:szCs w:val="20"/>
              </w:rPr>
            </w:pPr>
            <w:r w:rsidRPr="007B4796">
              <w:rPr>
                <w:b/>
                <w:sz w:val="20"/>
                <w:szCs w:val="20"/>
              </w:rPr>
              <w:t>62616,1</w:t>
            </w:r>
          </w:p>
        </w:tc>
        <w:tc>
          <w:tcPr>
            <w:tcW w:w="1180" w:type="dxa"/>
            <w:vAlign w:val="center"/>
          </w:tcPr>
          <w:p w:rsidR="007B4796" w:rsidRPr="007B4796" w:rsidRDefault="007B4796" w:rsidP="007B4796">
            <w:pPr>
              <w:jc w:val="center"/>
              <w:rPr>
                <w:b/>
                <w:sz w:val="20"/>
                <w:szCs w:val="20"/>
              </w:rPr>
            </w:pPr>
            <w:r w:rsidRPr="007B4796">
              <w:rPr>
                <w:b/>
                <w:sz w:val="20"/>
                <w:szCs w:val="20"/>
              </w:rPr>
              <w:t>27039,4</w:t>
            </w:r>
          </w:p>
        </w:tc>
        <w:tc>
          <w:tcPr>
            <w:tcW w:w="1467" w:type="dxa"/>
            <w:vAlign w:val="center"/>
          </w:tcPr>
          <w:p w:rsidR="007B4796" w:rsidRPr="007B4796" w:rsidRDefault="007B4796" w:rsidP="007B4796">
            <w:pPr>
              <w:jc w:val="center"/>
              <w:rPr>
                <w:b/>
                <w:sz w:val="20"/>
                <w:szCs w:val="20"/>
              </w:rPr>
            </w:pPr>
            <w:r w:rsidRPr="007B4796">
              <w:rPr>
                <w:b/>
                <w:sz w:val="20"/>
                <w:szCs w:val="20"/>
              </w:rPr>
              <w:t>25520,0</w:t>
            </w:r>
          </w:p>
        </w:tc>
        <w:tc>
          <w:tcPr>
            <w:tcW w:w="1426" w:type="dxa"/>
            <w:vAlign w:val="center"/>
          </w:tcPr>
          <w:p w:rsidR="007B4796" w:rsidRPr="007B4796" w:rsidRDefault="007B4796" w:rsidP="007B4796">
            <w:pPr>
              <w:jc w:val="center"/>
              <w:rPr>
                <w:b/>
                <w:sz w:val="20"/>
                <w:szCs w:val="20"/>
              </w:rPr>
            </w:pPr>
            <w:r w:rsidRPr="007B4796">
              <w:rPr>
                <w:b/>
                <w:sz w:val="20"/>
                <w:szCs w:val="20"/>
              </w:rPr>
              <w:t>40,8</w:t>
            </w:r>
          </w:p>
        </w:tc>
        <w:tc>
          <w:tcPr>
            <w:tcW w:w="1426" w:type="dxa"/>
            <w:vAlign w:val="center"/>
          </w:tcPr>
          <w:p w:rsidR="007B4796" w:rsidRPr="007B4796" w:rsidRDefault="007B4796" w:rsidP="007B4796">
            <w:pPr>
              <w:jc w:val="center"/>
              <w:rPr>
                <w:b/>
                <w:sz w:val="20"/>
                <w:szCs w:val="20"/>
              </w:rPr>
            </w:pPr>
            <w:r w:rsidRPr="007B4796">
              <w:rPr>
                <w:b/>
                <w:sz w:val="20"/>
                <w:szCs w:val="20"/>
              </w:rPr>
              <w:t>94,4</w:t>
            </w:r>
          </w:p>
        </w:tc>
      </w:tr>
    </w:tbl>
    <w:p w:rsidR="007B4796" w:rsidRPr="007B4796" w:rsidRDefault="007B4796" w:rsidP="007B4796">
      <w:pPr>
        <w:jc w:val="right"/>
        <w:rPr>
          <w:sz w:val="20"/>
          <w:szCs w:val="20"/>
        </w:rPr>
      </w:pPr>
    </w:p>
    <w:p w:rsidR="007B4796" w:rsidRPr="007B4796" w:rsidRDefault="007B4796" w:rsidP="007B4796">
      <w:pPr>
        <w:spacing w:line="276" w:lineRule="auto"/>
        <w:jc w:val="right"/>
        <w:rPr>
          <w:sz w:val="20"/>
          <w:szCs w:val="20"/>
        </w:rPr>
      </w:pPr>
      <w:r w:rsidRPr="007B4796">
        <w:rPr>
          <w:b/>
          <w:sz w:val="20"/>
          <w:szCs w:val="20"/>
        </w:rPr>
        <w:br w:type="page"/>
      </w:r>
      <w:r w:rsidRPr="007B4796">
        <w:rPr>
          <w:sz w:val="20"/>
          <w:szCs w:val="20"/>
        </w:rPr>
        <w:lastRenderedPageBreak/>
        <w:t>Приложение 3</w:t>
      </w:r>
    </w:p>
    <w:p w:rsidR="007B4796" w:rsidRPr="007B4796" w:rsidRDefault="007B4796" w:rsidP="007B4796">
      <w:pPr>
        <w:spacing w:line="276" w:lineRule="auto"/>
        <w:jc w:val="right"/>
        <w:rPr>
          <w:sz w:val="20"/>
          <w:szCs w:val="20"/>
        </w:rPr>
      </w:pPr>
      <w:r w:rsidRPr="007B4796">
        <w:rPr>
          <w:sz w:val="20"/>
          <w:szCs w:val="20"/>
        </w:rPr>
        <w:t>к постановлению Администрации</w:t>
      </w:r>
    </w:p>
    <w:p w:rsidR="007B4796" w:rsidRPr="007B4796" w:rsidRDefault="007B4796" w:rsidP="007B4796">
      <w:pPr>
        <w:spacing w:line="276" w:lineRule="auto"/>
        <w:jc w:val="right"/>
        <w:rPr>
          <w:sz w:val="20"/>
          <w:szCs w:val="20"/>
        </w:rPr>
      </w:pPr>
      <w:proofErr w:type="spellStart"/>
      <w:r w:rsidRPr="007B4796">
        <w:rPr>
          <w:sz w:val="20"/>
          <w:szCs w:val="20"/>
        </w:rPr>
        <w:t>Подгорнского</w:t>
      </w:r>
      <w:proofErr w:type="spellEnd"/>
      <w:r w:rsidRPr="007B4796">
        <w:rPr>
          <w:sz w:val="20"/>
          <w:szCs w:val="20"/>
        </w:rPr>
        <w:t xml:space="preserve"> сельского поселения</w:t>
      </w:r>
    </w:p>
    <w:p w:rsidR="007B4796" w:rsidRPr="007B4796" w:rsidRDefault="007B4796" w:rsidP="007B4796">
      <w:pPr>
        <w:spacing w:line="276" w:lineRule="auto"/>
        <w:jc w:val="right"/>
        <w:rPr>
          <w:sz w:val="20"/>
          <w:szCs w:val="20"/>
        </w:rPr>
      </w:pPr>
      <w:r w:rsidRPr="007B4796">
        <w:rPr>
          <w:sz w:val="20"/>
          <w:szCs w:val="20"/>
        </w:rPr>
        <w:t>от 22.04.2021 № 49</w:t>
      </w:r>
    </w:p>
    <w:p w:rsidR="007B4796" w:rsidRPr="007B4796" w:rsidRDefault="007B4796" w:rsidP="007B4796">
      <w:pPr>
        <w:spacing w:line="276" w:lineRule="auto"/>
        <w:jc w:val="right"/>
        <w:rPr>
          <w:sz w:val="20"/>
          <w:szCs w:val="20"/>
        </w:rPr>
      </w:pPr>
    </w:p>
    <w:p w:rsidR="007B4796" w:rsidRPr="007B4796" w:rsidRDefault="007B4796" w:rsidP="007B4796">
      <w:pPr>
        <w:jc w:val="center"/>
        <w:rPr>
          <w:b/>
          <w:sz w:val="20"/>
          <w:szCs w:val="20"/>
        </w:rPr>
      </w:pPr>
      <w:r w:rsidRPr="007B4796">
        <w:rPr>
          <w:b/>
          <w:sz w:val="20"/>
          <w:szCs w:val="20"/>
        </w:rPr>
        <w:t xml:space="preserve">ОТЧЕТ </w:t>
      </w:r>
    </w:p>
    <w:p w:rsidR="007B4796" w:rsidRPr="007B4796" w:rsidRDefault="007B4796" w:rsidP="007B4796">
      <w:pPr>
        <w:jc w:val="center"/>
        <w:rPr>
          <w:b/>
          <w:sz w:val="20"/>
          <w:szCs w:val="20"/>
        </w:rPr>
      </w:pPr>
      <w:r w:rsidRPr="007B4796">
        <w:rPr>
          <w:b/>
          <w:sz w:val="20"/>
          <w:szCs w:val="20"/>
        </w:rPr>
        <w:t>об источниках финансирования дефицита бюджета муниципального образования «</w:t>
      </w:r>
      <w:proofErr w:type="spellStart"/>
      <w:r w:rsidRPr="007B4796">
        <w:rPr>
          <w:b/>
          <w:sz w:val="20"/>
          <w:szCs w:val="20"/>
        </w:rPr>
        <w:t>Подгорнское</w:t>
      </w:r>
      <w:proofErr w:type="spellEnd"/>
      <w:r w:rsidRPr="007B4796">
        <w:rPr>
          <w:b/>
          <w:sz w:val="20"/>
          <w:szCs w:val="20"/>
        </w:rPr>
        <w:t xml:space="preserve"> сельское поселение»</w:t>
      </w:r>
    </w:p>
    <w:p w:rsidR="007B4796" w:rsidRPr="007B4796" w:rsidRDefault="007B4796" w:rsidP="007B4796">
      <w:pPr>
        <w:jc w:val="center"/>
        <w:rPr>
          <w:b/>
          <w:sz w:val="20"/>
          <w:szCs w:val="20"/>
        </w:rPr>
      </w:pPr>
      <w:r w:rsidRPr="007B4796">
        <w:rPr>
          <w:b/>
          <w:sz w:val="20"/>
          <w:szCs w:val="20"/>
        </w:rPr>
        <w:t>по группам и подгруппам классификации источников финансирования дефицитов бюджетов за 1 квартал 2021 года</w:t>
      </w:r>
    </w:p>
    <w:p w:rsidR="007B4796" w:rsidRPr="007B4796" w:rsidRDefault="007B4796" w:rsidP="007B4796">
      <w:pPr>
        <w:jc w:val="center"/>
        <w:rPr>
          <w:b/>
          <w:sz w:val="20"/>
          <w:szCs w:val="20"/>
        </w:rPr>
      </w:pPr>
    </w:p>
    <w:p w:rsidR="007B4796" w:rsidRPr="007B4796" w:rsidRDefault="007B4796" w:rsidP="007B4796">
      <w:pPr>
        <w:spacing w:line="276" w:lineRule="auto"/>
        <w:jc w:val="right"/>
        <w:rPr>
          <w:b/>
          <w:sz w:val="20"/>
          <w:szCs w:val="20"/>
        </w:rPr>
      </w:pPr>
      <w:r w:rsidRPr="007B4796">
        <w:rPr>
          <w:b/>
          <w:sz w:val="20"/>
          <w:szCs w:val="20"/>
        </w:rPr>
        <w:t>тысяч рублей</w:t>
      </w:r>
      <w:r w:rsidRPr="007B4796">
        <w:rPr>
          <w:b/>
          <w:sz w:val="20"/>
          <w:szCs w:val="20"/>
        </w:rPr>
        <w:tab/>
      </w: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5723"/>
        <w:gridCol w:w="1260"/>
        <w:gridCol w:w="1260"/>
        <w:gridCol w:w="1391"/>
        <w:gridCol w:w="1417"/>
        <w:gridCol w:w="1471"/>
      </w:tblGrid>
      <w:tr w:rsidR="007B4796" w:rsidRPr="007B4796" w:rsidTr="00B47D17">
        <w:tc>
          <w:tcPr>
            <w:tcW w:w="2607" w:type="dxa"/>
          </w:tcPr>
          <w:p w:rsidR="007B4796" w:rsidRPr="007B4796" w:rsidRDefault="007B4796" w:rsidP="007B4796">
            <w:pPr>
              <w:jc w:val="center"/>
              <w:rPr>
                <w:sz w:val="20"/>
                <w:szCs w:val="20"/>
              </w:rPr>
            </w:pPr>
          </w:p>
          <w:p w:rsidR="007B4796" w:rsidRPr="007B4796" w:rsidRDefault="007B4796" w:rsidP="007B4796">
            <w:pPr>
              <w:jc w:val="center"/>
              <w:rPr>
                <w:sz w:val="20"/>
                <w:szCs w:val="20"/>
              </w:rPr>
            </w:pPr>
            <w:r w:rsidRPr="007B4796">
              <w:rPr>
                <w:sz w:val="20"/>
                <w:szCs w:val="20"/>
              </w:rPr>
              <w:t>Код бюджетной</w:t>
            </w:r>
          </w:p>
          <w:p w:rsidR="007B4796" w:rsidRPr="007B4796" w:rsidRDefault="007B4796" w:rsidP="007B4796">
            <w:pPr>
              <w:jc w:val="center"/>
              <w:rPr>
                <w:sz w:val="20"/>
                <w:szCs w:val="20"/>
              </w:rPr>
            </w:pPr>
            <w:r w:rsidRPr="007B4796">
              <w:rPr>
                <w:sz w:val="20"/>
                <w:szCs w:val="20"/>
              </w:rPr>
              <w:t>классификации</w:t>
            </w:r>
          </w:p>
        </w:tc>
        <w:tc>
          <w:tcPr>
            <w:tcW w:w="5723" w:type="dxa"/>
          </w:tcPr>
          <w:p w:rsidR="007B4796" w:rsidRPr="007B4796" w:rsidRDefault="007B4796" w:rsidP="007B4796">
            <w:pPr>
              <w:jc w:val="center"/>
              <w:rPr>
                <w:sz w:val="20"/>
                <w:szCs w:val="20"/>
              </w:rPr>
            </w:pPr>
          </w:p>
          <w:p w:rsidR="007B4796" w:rsidRPr="007B4796" w:rsidRDefault="007B4796" w:rsidP="007B4796">
            <w:pPr>
              <w:jc w:val="center"/>
              <w:rPr>
                <w:sz w:val="20"/>
                <w:szCs w:val="20"/>
              </w:rPr>
            </w:pPr>
            <w:r w:rsidRPr="007B4796">
              <w:rPr>
                <w:sz w:val="20"/>
                <w:szCs w:val="20"/>
              </w:rPr>
              <w:t>Наименование источников внутреннего</w:t>
            </w:r>
          </w:p>
          <w:p w:rsidR="007B4796" w:rsidRPr="007B4796" w:rsidRDefault="007B4796" w:rsidP="007B4796">
            <w:pPr>
              <w:ind w:left="-468"/>
              <w:jc w:val="center"/>
              <w:rPr>
                <w:sz w:val="20"/>
                <w:szCs w:val="20"/>
              </w:rPr>
            </w:pPr>
            <w:r w:rsidRPr="007B4796">
              <w:rPr>
                <w:sz w:val="20"/>
                <w:szCs w:val="20"/>
              </w:rPr>
              <w:t xml:space="preserve">       финансирования дефицитов бюджетов РФ</w:t>
            </w:r>
          </w:p>
        </w:tc>
        <w:tc>
          <w:tcPr>
            <w:tcW w:w="1260" w:type="dxa"/>
          </w:tcPr>
          <w:p w:rsidR="007B4796" w:rsidRPr="007B4796" w:rsidRDefault="007B4796" w:rsidP="007B4796">
            <w:pPr>
              <w:jc w:val="center"/>
              <w:rPr>
                <w:sz w:val="20"/>
                <w:szCs w:val="20"/>
              </w:rPr>
            </w:pPr>
          </w:p>
          <w:p w:rsidR="007B4796" w:rsidRPr="007B4796" w:rsidRDefault="007B4796" w:rsidP="007B4796">
            <w:pPr>
              <w:jc w:val="center"/>
              <w:rPr>
                <w:sz w:val="20"/>
                <w:szCs w:val="20"/>
              </w:rPr>
            </w:pPr>
            <w:r w:rsidRPr="007B4796">
              <w:rPr>
                <w:sz w:val="20"/>
                <w:szCs w:val="20"/>
              </w:rPr>
              <w:t>План на 2020 год</w:t>
            </w:r>
          </w:p>
        </w:tc>
        <w:tc>
          <w:tcPr>
            <w:tcW w:w="1260" w:type="dxa"/>
          </w:tcPr>
          <w:p w:rsidR="007B4796" w:rsidRPr="007B4796" w:rsidRDefault="007B4796" w:rsidP="007B4796">
            <w:pPr>
              <w:ind w:left="1840"/>
              <w:jc w:val="center"/>
              <w:rPr>
                <w:sz w:val="20"/>
                <w:szCs w:val="20"/>
              </w:rPr>
            </w:pPr>
          </w:p>
          <w:p w:rsidR="007B4796" w:rsidRPr="007B4796" w:rsidRDefault="007B4796" w:rsidP="007B4796">
            <w:pPr>
              <w:jc w:val="center"/>
              <w:rPr>
                <w:sz w:val="20"/>
                <w:szCs w:val="20"/>
              </w:rPr>
            </w:pPr>
            <w:r w:rsidRPr="007B4796">
              <w:rPr>
                <w:sz w:val="20"/>
                <w:szCs w:val="20"/>
              </w:rPr>
              <w:t>План на 1 квартал 2020г.</w:t>
            </w:r>
          </w:p>
        </w:tc>
        <w:tc>
          <w:tcPr>
            <w:tcW w:w="1391" w:type="dxa"/>
          </w:tcPr>
          <w:p w:rsidR="007B4796" w:rsidRPr="007B4796" w:rsidRDefault="007B4796" w:rsidP="007B4796">
            <w:pPr>
              <w:ind w:left="1840"/>
              <w:jc w:val="center"/>
              <w:rPr>
                <w:sz w:val="20"/>
                <w:szCs w:val="20"/>
              </w:rPr>
            </w:pPr>
          </w:p>
          <w:p w:rsidR="007B4796" w:rsidRPr="007B4796" w:rsidRDefault="007B4796" w:rsidP="007B4796">
            <w:pPr>
              <w:jc w:val="center"/>
              <w:rPr>
                <w:sz w:val="20"/>
                <w:szCs w:val="20"/>
              </w:rPr>
            </w:pPr>
            <w:r w:rsidRPr="007B4796">
              <w:rPr>
                <w:sz w:val="20"/>
                <w:szCs w:val="20"/>
              </w:rPr>
              <w:t>Исполнено 1 квартал 2020г.</w:t>
            </w:r>
          </w:p>
        </w:tc>
        <w:tc>
          <w:tcPr>
            <w:tcW w:w="1417" w:type="dxa"/>
          </w:tcPr>
          <w:p w:rsidR="007B4796" w:rsidRPr="007B4796" w:rsidRDefault="007B4796" w:rsidP="007B4796">
            <w:pPr>
              <w:jc w:val="center"/>
              <w:rPr>
                <w:sz w:val="20"/>
                <w:szCs w:val="20"/>
              </w:rPr>
            </w:pPr>
            <w:r w:rsidRPr="007B4796">
              <w:rPr>
                <w:sz w:val="20"/>
                <w:szCs w:val="20"/>
              </w:rPr>
              <w:t>%</w:t>
            </w:r>
          </w:p>
          <w:p w:rsidR="007B4796" w:rsidRPr="007B4796" w:rsidRDefault="007B4796" w:rsidP="007B4796">
            <w:pPr>
              <w:jc w:val="center"/>
              <w:rPr>
                <w:sz w:val="20"/>
                <w:szCs w:val="20"/>
              </w:rPr>
            </w:pPr>
            <w:r w:rsidRPr="007B4796">
              <w:rPr>
                <w:sz w:val="20"/>
                <w:szCs w:val="20"/>
              </w:rPr>
              <w:t>Исполнения год</w:t>
            </w:r>
          </w:p>
        </w:tc>
        <w:tc>
          <w:tcPr>
            <w:tcW w:w="1471" w:type="dxa"/>
          </w:tcPr>
          <w:p w:rsidR="007B4796" w:rsidRPr="007B4796" w:rsidRDefault="007B4796" w:rsidP="007B4796">
            <w:pPr>
              <w:jc w:val="center"/>
              <w:rPr>
                <w:sz w:val="20"/>
                <w:szCs w:val="20"/>
              </w:rPr>
            </w:pPr>
            <w:r w:rsidRPr="007B4796">
              <w:rPr>
                <w:sz w:val="20"/>
                <w:szCs w:val="20"/>
              </w:rPr>
              <w:t>%</w:t>
            </w:r>
          </w:p>
          <w:p w:rsidR="007B4796" w:rsidRPr="007B4796" w:rsidRDefault="007B4796" w:rsidP="007B4796">
            <w:pPr>
              <w:jc w:val="center"/>
              <w:rPr>
                <w:sz w:val="20"/>
                <w:szCs w:val="20"/>
              </w:rPr>
            </w:pPr>
            <w:r w:rsidRPr="007B4796">
              <w:rPr>
                <w:sz w:val="20"/>
                <w:szCs w:val="20"/>
              </w:rPr>
              <w:t>Исполнения 1 квартал 2020г.</w:t>
            </w:r>
          </w:p>
        </w:tc>
      </w:tr>
      <w:tr w:rsidR="007B4796" w:rsidRPr="007B4796" w:rsidTr="00B47D17">
        <w:tc>
          <w:tcPr>
            <w:tcW w:w="2607" w:type="dxa"/>
          </w:tcPr>
          <w:p w:rsidR="007B4796" w:rsidRPr="007B4796" w:rsidRDefault="007B4796" w:rsidP="007B4796">
            <w:pPr>
              <w:jc w:val="center"/>
              <w:rPr>
                <w:sz w:val="20"/>
                <w:szCs w:val="20"/>
              </w:rPr>
            </w:pPr>
            <w:r w:rsidRPr="007B4796">
              <w:rPr>
                <w:sz w:val="20"/>
                <w:szCs w:val="20"/>
              </w:rPr>
              <w:t>1</w:t>
            </w:r>
          </w:p>
        </w:tc>
        <w:tc>
          <w:tcPr>
            <w:tcW w:w="5723" w:type="dxa"/>
          </w:tcPr>
          <w:p w:rsidR="007B4796" w:rsidRPr="007B4796" w:rsidRDefault="007B4796" w:rsidP="007B4796">
            <w:pPr>
              <w:jc w:val="center"/>
              <w:rPr>
                <w:sz w:val="20"/>
                <w:szCs w:val="20"/>
              </w:rPr>
            </w:pPr>
            <w:r w:rsidRPr="007B4796">
              <w:rPr>
                <w:sz w:val="20"/>
                <w:szCs w:val="20"/>
              </w:rPr>
              <w:t>2</w:t>
            </w:r>
          </w:p>
        </w:tc>
        <w:tc>
          <w:tcPr>
            <w:tcW w:w="1260" w:type="dxa"/>
          </w:tcPr>
          <w:p w:rsidR="007B4796" w:rsidRPr="007B4796" w:rsidRDefault="007B4796" w:rsidP="007B4796">
            <w:pPr>
              <w:jc w:val="center"/>
              <w:rPr>
                <w:sz w:val="20"/>
                <w:szCs w:val="20"/>
              </w:rPr>
            </w:pPr>
            <w:r w:rsidRPr="007B4796">
              <w:rPr>
                <w:sz w:val="20"/>
                <w:szCs w:val="20"/>
              </w:rPr>
              <w:t>3</w:t>
            </w:r>
          </w:p>
        </w:tc>
        <w:tc>
          <w:tcPr>
            <w:tcW w:w="1260" w:type="dxa"/>
          </w:tcPr>
          <w:p w:rsidR="007B4796" w:rsidRPr="007B4796" w:rsidRDefault="007B4796" w:rsidP="007B4796">
            <w:pPr>
              <w:jc w:val="center"/>
              <w:rPr>
                <w:sz w:val="20"/>
                <w:szCs w:val="20"/>
              </w:rPr>
            </w:pPr>
            <w:r w:rsidRPr="007B4796">
              <w:rPr>
                <w:sz w:val="20"/>
                <w:szCs w:val="20"/>
              </w:rPr>
              <w:t>4</w:t>
            </w:r>
          </w:p>
        </w:tc>
        <w:tc>
          <w:tcPr>
            <w:tcW w:w="1391" w:type="dxa"/>
          </w:tcPr>
          <w:p w:rsidR="007B4796" w:rsidRPr="007B4796" w:rsidRDefault="007B4796" w:rsidP="007B4796">
            <w:pPr>
              <w:jc w:val="center"/>
              <w:rPr>
                <w:sz w:val="20"/>
                <w:szCs w:val="20"/>
              </w:rPr>
            </w:pPr>
            <w:r w:rsidRPr="007B4796">
              <w:rPr>
                <w:sz w:val="20"/>
                <w:szCs w:val="20"/>
              </w:rPr>
              <w:t>5</w:t>
            </w:r>
          </w:p>
        </w:tc>
        <w:tc>
          <w:tcPr>
            <w:tcW w:w="1417" w:type="dxa"/>
          </w:tcPr>
          <w:p w:rsidR="007B4796" w:rsidRPr="007B4796" w:rsidRDefault="007B4796" w:rsidP="007B4796">
            <w:pPr>
              <w:jc w:val="center"/>
              <w:rPr>
                <w:sz w:val="20"/>
                <w:szCs w:val="20"/>
              </w:rPr>
            </w:pPr>
            <w:r w:rsidRPr="007B4796">
              <w:rPr>
                <w:sz w:val="20"/>
                <w:szCs w:val="20"/>
              </w:rPr>
              <w:t>6</w:t>
            </w:r>
          </w:p>
        </w:tc>
        <w:tc>
          <w:tcPr>
            <w:tcW w:w="1471" w:type="dxa"/>
          </w:tcPr>
          <w:p w:rsidR="007B4796" w:rsidRPr="007B4796" w:rsidRDefault="007B4796" w:rsidP="007B4796">
            <w:pPr>
              <w:jc w:val="center"/>
              <w:rPr>
                <w:sz w:val="20"/>
                <w:szCs w:val="20"/>
              </w:rPr>
            </w:pPr>
            <w:r w:rsidRPr="007B4796">
              <w:rPr>
                <w:sz w:val="20"/>
                <w:szCs w:val="20"/>
              </w:rPr>
              <w:t>7</w:t>
            </w:r>
          </w:p>
        </w:tc>
      </w:tr>
      <w:tr w:rsidR="007B4796" w:rsidRPr="007B4796" w:rsidTr="00B47D17">
        <w:tc>
          <w:tcPr>
            <w:tcW w:w="2607" w:type="dxa"/>
          </w:tcPr>
          <w:p w:rsidR="007B4796" w:rsidRPr="007B4796" w:rsidRDefault="007B4796" w:rsidP="007B4796">
            <w:pPr>
              <w:jc w:val="center"/>
              <w:rPr>
                <w:sz w:val="20"/>
                <w:szCs w:val="20"/>
              </w:rPr>
            </w:pPr>
          </w:p>
        </w:tc>
        <w:tc>
          <w:tcPr>
            <w:tcW w:w="5723" w:type="dxa"/>
          </w:tcPr>
          <w:p w:rsidR="007B4796" w:rsidRPr="007B4796" w:rsidRDefault="007B4796" w:rsidP="007B4796">
            <w:pPr>
              <w:keepNext/>
              <w:outlineLvl w:val="6"/>
              <w:rPr>
                <w:b/>
                <w:bCs/>
                <w:sz w:val="20"/>
                <w:szCs w:val="20"/>
              </w:rPr>
            </w:pPr>
            <w:r w:rsidRPr="007B4796">
              <w:rPr>
                <w:b/>
                <w:bCs/>
                <w:sz w:val="20"/>
                <w:szCs w:val="20"/>
              </w:rPr>
              <w:t>Источники финансирования дефицита бюджета - всего</w:t>
            </w:r>
          </w:p>
        </w:tc>
        <w:tc>
          <w:tcPr>
            <w:tcW w:w="1260" w:type="dxa"/>
          </w:tcPr>
          <w:p w:rsidR="007B4796" w:rsidRPr="007B4796" w:rsidRDefault="007B4796" w:rsidP="007B4796">
            <w:pPr>
              <w:jc w:val="center"/>
              <w:rPr>
                <w:sz w:val="20"/>
                <w:szCs w:val="20"/>
              </w:rPr>
            </w:pPr>
            <w:r w:rsidRPr="007B4796">
              <w:rPr>
                <w:sz w:val="20"/>
                <w:szCs w:val="20"/>
              </w:rPr>
              <w:t>-1187,9</w:t>
            </w:r>
          </w:p>
        </w:tc>
        <w:tc>
          <w:tcPr>
            <w:tcW w:w="1260" w:type="dxa"/>
          </w:tcPr>
          <w:p w:rsidR="007B4796" w:rsidRPr="007B4796" w:rsidRDefault="007B4796" w:rsidP="007B4796">
            <w:pPr>
              <w:jc w:val="center"/>
              <w:rPr>
                <w:sz w:val="20"/>
                <w:szCs w:val="20"/>
              </w:rPr>
            </w:pPr>
            <w:r w:rsidRPr="007B4796">
              <w:rPr>
                <w:sz w:val="20"/>
                <w:szCs w:val="20"/>
              </w:rPr>
              <w:t>-402,3</w:t>
            </w:r>
          </w:p>
        </w:tc>
        <w:tc>
          <w:tcPr>
            <w:tcW w:w="1391" w:type="dxa"/>
          </w:tcPr>
          <w:p w:rsidR="007B4796" w:rsidRPr="007B4796" w:rsidRDefault="007B4796" w:rsidP="007B4796">
            <w:pPr>
              <w:jc w:val="center"/>
              <w:rPr>
                <w:sz w:val="20"/>
                <w:szCs w:val="20"/>
              </w:rPr>
            </w:pPr>
            <w:r w:rsidRPr="007B4796">
              <w:rPr>
                <w:sz w:val="20"/>
                <w:szCs w:val="20"/>
              </w:rPr>
              <w:t>-187,0</w:t>
            </w:r>
          </w:p>
        </w:tc>
        <w:tc>
          <w:tcPr>
            <w:tcW w:w="1417" w:type="dxa"/>
          </w:tcPr>
          <w:p w:rsidR="007B4796" w:rsidRPr="007B4796" w:rsidRDefault="007B4796" w:rsidP="007B4796">
            <w:pPr>
              <w:jc w:val="center"/>
              <w:rPr>
                <w:sz w:val="20"/>
                <w:szCs w:val="20"/>
              </w:rPr>
            </w:pPr>
            <w:r w:rsidRPr="007B4796">
              <w:rPr>
                <w:sz w:val="20"/>
                <w:szCs w:val="20"/>
              </w:rPr>
              <w:t>15,7</w:t>
            </w:r>
          </w:p>
        </w:tc>
        <w:tc>
          <w:tcPr>
            <w:tcW w:w="1471" w:type="dxa"/>
          </w:tcPr>
          <w:p w:rsidR="007B4796" w:rsidRPr="007B4796" w:rsidRDefault="007B4796" w:rsidP="007B4796">
            <w:pPr>
              <w:jc w:val="center"/>
              <w:rPr>
                <w:sz w:val="20"/>
                <w:szCs w:val="20"/>
              </w:rPr>
            </w:pPr>
            <w:r w:rsidRPr="007B4796">
              <w:rPr>
                <w:sz w:val="20"/>
                <w:szCs w:val="20"/>
              </w:rPr>
              <w:t>46,5</w:t>
            </w:r>
          </w:p>
        </w:tc>
      </w:tr>
      <w:tr w:rsidR="007B4796" w:rsidRPr="007B4796" w:rsidTr="00B47D17">
        <w:tc>
          <w:tcPr>
            <w:tcW w:w="2607" w:type="dxa"/>
          </w:tcPr>
          <w:p w:rsidR="007B4796" w:rsidRPr="007B4796" w:rsidRDefault="007B4796" w:rsidP="007B4796">
            <w:pPr>
              <w:jc w:val="center"/>
              <w:rPr>
                <w:sz w:val="20"/>
                <w:szCs w:val="20"/>
              </w:rPr>
            </w:pPr>
          </w:p>
        </w:tc>
        <w:tc>
          <w:tcPr>
            <w:tcW w:w="5723" w:type="dxa"/>
          </w:tcPr>
          <w:p w:rsidR="007B4796" w:rsidRPr="007B4796" w:rsidRDefault="007B4796" w:rsidP="007B4796">
            <w:pPr>
              <w:rPr>
                <w:sz w:val="20"/>
                <w:szCs w:val="20"/>
              </w:rPr>
            </w:pPr>
            <w:r w:rsidRPr="007B4796">
              <w:rPr>
                <w:sz w:val="20"/>
                <w:szCs w:val="20"/>
              </w:rPr>
              <w:t>в том числе:</w:t>
            </w:r>
          </w:p>
        </w:tc>
        <w:tc>
          <w:tcPr>
            <w:tcW w:w="1260" w:type="dxa"/>
          </w:tcPr>
          <w:p w:rsidR="007B4796" w:rsidRPr="007B4796" w:rsidRDefault="007B4796" w:rsidP="007B4796">
            <w:pPr>
              <w:jc w:val="center"/>
              <w:rPr>
                <w:sz w:val="20"/>
                <w:szCs w:val="20"/>
              </w:rPr>
            </w:pPr>
          </w:p>
        </w:tc>
        <w:tc>
          <w:tcPr>
            <w:tcW w:w="1260" w:type="dxa"/>
          </w:tcPr>
          <w:p w:rsidR="007B4796" w:rsidRPr="007B4796" w:rsidRDefault="007B4796" w:rsidP="007B4796">
            <w:pPr>
              <w:jc w:val="center"/>
              <w:rPr>
                <w:sz w:val="20"/>
                <w:szCs w:val="20"/>
              </w:rPr>
            </w:pPr>
          </w:p>
        </w:tc>
        <w:tc>
          <w:tcPr>
            <w:tcW w:w="1391" w:type="dxa"/>
          </w:tcPr>
          <w:p w:rsidR="007B4796" w:rsidRPr="007B4796" w:rsidRDefault="007B4796" w:rsidP="007B4796">
            <w:pPr>
              <w:jc w:val="center"/>
              <w:rPr>
                <w:sz w:val="20"/>
                <w:szCs w:val="20"/>
              </w:rPr>
            </w:pPr>
          </w:p>
        </w:tc>
        <w:tc>
          <w:tcPr>
            <w:tcW w:w="1417" w:type="dxa"/>
          </w:tcPr>
          <w:p w:rsidR="007B4796" w:rsidRPr="007B4796" w:rsidRDefault="007B4796" w:rsidP="007B4796">
            <w:pPr>
              <w:jc w:val="center"/>
              <w:rPr>
                <w:sz w:val="20"/>
                <w:szCs w:val="20"/>
              </w:rPr>
            </w:pPr>
          </w:p>
        </w:tc>
        <w:tc>
          <w:tcPr>
            <w:tcW w:w="1471" w:type="dxa"/>
          </w:tcPr>
          <w:p w:rsidR="007B4796" w:rsidRPr="007B4796" w:rsidRDefault="007B4796" w:rsidP="007B4796">
            <w:pPr>
              <w:jc w:val="center"/>
              <w:rPr>
                <w:sz w:val="20"/>
                <w:szCs w:val="20"/>
              </w:rPr>
            </w:pPr>
          </w:p>
        </w:tc>
      </w:tr>
      <w:tr w:rsidR="007B4796" w:rsidRPr="007B4796" w:rsidTr="00B47D17">
        <w:tc>
          <w:tcPr>
            <w:tcW w:w="2607" w:type="dxa"/>
          </w:tcPr>
          <w:p w:rsidR="007B4796" w:rsidRPr="007B4796" w:rsidRDefault="007B4796" w:rsidP="007B4796">
            <w:pPr>
              <w:jc w:val="center"/>
              <w:rPr>
                <w:sz w:val="20"/>
                <w:szCs w:val="20"/>
              </w:rPr>
            </w:pPr>
          </w:p>
        </w:tc>
        <w:tc>
          <w:tcPr>
            <w:tcW w:w="5723" w:type="dxa"/>
          </w:tcPr>
          <w:p w:rsidR="007B4796" w:rsidRPr="007B4796" w:rsidRDefault="007B4796" w:rsidP="007B4796">
            <w:pPr>
              <w:keepNext/>
              <w:jc w:val="both"/>
              <w:outlineLvl w:val="6"/>
              <w:rPr>
                <w:b/>
                <w:bCs/>
                <w:sz w:val="20"/>
                <w:szCs w:val="20"/>
              </w:rPr>
            </w:pPr>
            <w:r w:rsidRPr="007B4796">
              <w:rPr>
                <w:b/>
                <w:bCs/>
                <w:sz w:val="20"/>
                <w:szCs w:val="20"/>
              </w:rPr>
              <w:t>Источники внутреннего финансирования дефицита бюджета</w:t>
            </w:r>
          </w:p>
        </w:tc>
        <w:tc>
          <w:tcPr>
            <w:tcW w:w="1260" w:type="dxa"/>
          </w:tcPr>
          <w:p w:rsidR="007B4796" w:rsidRPr="007B4796" w:rsidRDefault="007B4796" w:rsidP="007B4796">
            <w:pPr>
              <w:jc w:val="center"/>
              <w:rPr>
                <w:sz w:val="20"/>
                <w:szCs w:val="20"/>
              </w:rPr>
            </w:pPr>
            <w:r w:rsidRPr="007B4796">
              <w:rPr>
                <w:sz w:val="20"/>
                <w:szCs w:val="20"/>
              </w:rPr>
              <w:t>-1187,9</w:t>
            </w:r>
          </w:p>
        </w:tc>
        <w:tc>
          <w:tcPr>
            <w:tcW w:w="1260" w:type="dxa"/>
          </w:tcPr>
          <w:p w:rsidR="007B4796" w:rsidRPr="007B4796" w:rsidRDefault="007B4796" w:rsidP="007B4796">
            <w:pPr>
              <w:jc w:val="center"/>
              <w:rPr>
                <w:sz w:val="20"/>
                <w:szCs w:val="20"/>
              </w:rPr>
            </w:pPr>
            <w:r w:rsidRPr="007B4796">
              <w:rPr>
                <w:sz w:val="20"/>
                <w:szCs w:val="20"/>
              </w:rPr>
              <w:t>-402,3</w:t>
            </w:r>
          </w:p>
        </w:tc>
        <w:tc>
          <w:tcPr>
            <w:tcW w:w="1391" w:type="dxa"/>
          </w:tcPr>
          <w:p w:rsidR="007B4796" w:rsidRPr="007B4796" w:rsidRDefault="007B4796" w:rsidP="007B4796">
            <w:pPr>
              <w:jc w:val="center"/>
              <w:rPr>
                <w:sz w:val="20"/>
                <w:szCs w:val="20"/>
              </w:rPr>
            </w:pPr>
            <w:r w:rsidRPr="007B4796">
              <w:rPr>
                <w:sz w:val="20"/>
                <w:szCs w:val="20"/>
              </w:rPr>
              <w:t>-187,0</w:t>
            </w:r>
          </w:p>
        </w:tc>
        <w:tc>
          <w:tcPr>
            <w:tcW w:w="1417" w:type="dxa"/>
          </w:tcPr>
          <w:p w:rsidR="007B4796" w:rsidRPr="007B4796" w:rsidRDefault="007B4796" w:rsidP="007B4796">
            <w:pPr>
              <w:jc w:val="center"/>
              <w:rPr>
                <w:sz w:val="20"/>
                <w:szCs w:val="20"/>
              </w:rPr>
            </w:pPr>
            <w:r w:rsidRPr="007B4796">
              <w:rPr>
                <w:sz w:val="20"/>
                <w:szCs w:val="20"/>
              </w:rPr>
              <w:t>15,7</w:t>
            </w:r>
          </w:p>
        </w:tc>
        <w:tc>
          <w:tcPr>
            <w:tcW w:w="1471" w:type="dxa"/>
          </w:tcPr>
          <w:p w:rsidR="007B4796" w:rsidRPr="007B4796" w:rsidRDefault="007B4796" w:rsidP="007B4796">
            <w:pPr>
              <w:jc w:val="center"/>
              <w:rPr>
                <w:sz w:val="20"/>
                <w:szCs w:val="20"/>
              </w:rPr>
            </w:pPr>
            <w:r w:rsidRPr="007B4796">
              <w:rPr>
                <w:sz w:val="20"/>
                <w:szCs w:val="20"/>
              </w:rPr>
              <w:t>46,5</w:t>
            </w:r>
          </w:p>
        </w:tc>
      </w:tr>
      <w:tr w:rsidR="007B4796" w:rsidRPr="007B4796" w:rsidTr="00B47D17">
        <w:tc>
          <w:tcPr>
            <w:tcW w:w="2607" w:type="dxa"/>
          </w:tcPr>
          <w:p w:rsidR="007B4796" w:rsidRPr="007B4796" w:rsidRDefault="007B4796" w:rsidP="007B4796">
            <w:pPr>
              <w:jc w:val="center"/>
              <w:rPr>
                <w:sz w:val="20"/>
                <w:szCs w:val="20"/>
              </w:rPr>
            </w:pPr>
          </w:p>
        </w:tc>
        <w:tc>
          <w:tcPr>
            <w:tcW w:w="5723" w:type="dxa"/>
          </w:tcPr>
          <w:p w:rsidR="007B4796" w:rsidRPr="007B4796" w:rsidRDefault="007B4796" w:rsidP="007B4796">
            <w:pPr>
              <w:jc w:val="both"/>
              <w:rPr>
                <w:sz w:val="20"/>
                <w:szCs w:val="20"/>
              </w:rPr>
            </w:pPr>
            <w:r w:rsidRPr="007B4796">
              <w:rPr>
                <w:sz w:val="20"/>
                <w:szCs w:val="20"/>
              </w:rPr>
              <w:t>из них:</w:t>
            </w:r>
          </w:p>
        </w:tc>
        <w:tc>
          <w:tcPr>
            <w:tcW w:w="1260" w:type="dxa"/>
          </w:tcPr>
          <w:p w:rsidR="007B4796" w:rsidRPr="007B4796" w:rsidRDefault="007B4796" w:rsidP="007B4796">
            <w:pPr>
              <w:jc w:val="center"/>
              <w:rPr>
                <w:sz w:val="20"/>
                <w:szCs w:val="20"/>
              </w:rPr>
            </w:pPr>
          </w:p>
        </w:tc>
        <w:tc>
          <w:tcPr>
            <w:tcW w:w="1260" w:type="dxa"/>
          </w:tcPr>
          <w:p w:rsidR="007B4796" w:rsidRPr="007B4796" w:rsidRDefault="007B4796" w:rsidP="007B4796">
            <w:pPr>
              <w:jc w:val="center"/>
              <w:rPr>
                <w:sz w:val="20"/>
                <w:szCs w:val="20"/>
              </w:rPr>
            </w:pPr>
          </w:p>
        </w:tc>
        <w:tc>
          <w:tcPr>
            <w:tcW w:w="1391" w:type="dxa"/>
          </w:tcPr>
          <w:p w:rsidR="007B4796" w:rsidRPr="007B4796" w:rsidRDefault="007B4796" w:rsidP="007B4796">
            <w:pPr>
              <w:jc w:val="center"/>
              <w:rPr>
                <w:sz w:val="20"/>
                <w:szCs w:val="20"/>
              </w:rPr>
            </w:pPr>
          </w:p>
        </w:tc>
        <w:tc>
          <w:tcPr>
            <w:tcW w:w="1417" w:type="dxa"/>
          </w:tcPr>
          <w:p w:rsidR="007B4796" w:rsidRPr="007B4796" w:rsidRDefault="007B4796" w:rsidP="007B4796">
            <w:pPr>
              <w:jc w:val="center"/>
              <w:rPr>
                <w:sz w:val="20"/>
                <w:szCs w:val="20"/>
              </w:rPr>
            </w:pPr>
          </w:p>
        </w:tc>
        <w:tc>
          <w:tcPr>
            <w:tcW w:w="1471" w:type="dxa"/>
          </w:tcPr>
          <w:p w:rsidR="007B4796" w:rsidRPr="007B4796" w:rsidRDefault="007B4796" w:rsidP="007B4796">
            <w:pPr>
              <w:jc w:val="center"/>
              <w:rPr>
                <w:sz w:val="20"/>
                <w:szCs w:val="20"/>
              </w:rPr>
            </w:pPr>
          </w:p>
        </w:tc>
      </w:tr>
      <w:tr w:rsidR="007B4796" w:rsidRPr="007B4796" w:rsidTr="00B47D17">
        <w:tc>
          <w:tcPr>
            <w:tcW w:w="2607" w:type="dxa"/>
          </w:tcPr>
          <w:p w:rsidR="007B4796" w:rsidRPr="007B4796" w:rsidRDefault="007B4796" w:rsidP="007B4796">
            <w:pPr>
              <w:jc w:val="center"/>
              <w:rPr>
                <w:sz w:val="20"/>
                <w:szCs w:val="20"/>
              </w:rPr>
            </w:pPr>
            <w:r w:rsidRPr="007B4796">
              <w:rPr>
                <w:sz w:val="20"/>
                <w:szCs w:val="20"/>
              </w:rPr>
              <w:t>0105 00 00 00 0000 000</w:t>
            </w:r>
          </w:p>
        </w:tc>
        <w:tc>
          <w:tcPr>
            <w:tcW w:w="5723" w:type="dxa"/>
          </w:tcPr>
          <w:p w:rsidR="007B4796" w:rsidRPr="007B4796" w:rsidRDefault="007B4796" w:rsidP="007B4796">
            <w:pPr>
              <w:jc w:val="both"/>
              <w:rPr>
                <w:sz w:val="20"/>
                <w:szCs w:val="20"/>
              </w:rPr>
            </w:pPr>
            <w:r w:rsidRPr="007B4796">
              <w:rPr>
                <w:sz w:val="20"/>
                <w:szCs w:val="20"/>
              </w:rPr>
              <w:t>Изменение остатков средств на счетах по учету средств бюджета</w:t>
            </w:r>
          </w:p>
        </w:tc>
        <w:tc>
          <w:tcPr>
            <w:tcW w:w="1260" w:type="dxa"/>
          </w:tcPr>
          <w:p w:rsidR="007B4796" w:rsidRPr="007B4796" w:rsidRDefault="007B4796" w:rsidP="007B4796">
            <w:pPr>
              <w:jc w:val="center"/>
              <w:rPr>
                <w:sz w:val="20"/>
                <w:szCs w:val="20"/>
              </w:rPr>
            </w:pPr>
            <w:r w:rsidRPr="007B4796">
              <w:rPr>
                <w:sz w:val="20"/>
                <w:szCs w:val="20"/>
              </w:rPr>
              <w:t>-1187,9</w:t>
            </w:r>
          </w:p>
        </w:tc>
        <w:tc>
          <w:tcPr>
            <w:tcW w:w="1260" w:type="dxa"/>
          </w:tcPr>
          <w:p w:rsidR="007B4796" w:rsidRPr="007B4796" w:rsidRDefault="007B4796" w:rsidP="007B4796">
            <w:pPr>
              <w:jc w:val="center"/>
              <w:rPr>
                <w:sz w:val="20"/>
                <w:szCs w:val="20"/>
              </w:rPr>
            </w:pPr>
            <w:r w:rsidRPr="007B4796">
              <w:rPr>
                <w:sz w:val="20"/>
                <w:szCs w:val="20"/>
              </w:rPr>
              <w:t>-402,3</w:t>
            </w:r>
          </w:p>
        </w:tc>
        <w:tc>
          <w:tcPr>
            <w:tcW w:w="1391" w:type="dxa"/>
          </w:tcPr>
          <w:p w:rsidR="007B4796" w:rsidRPr="007B4796" w:rsidRDefault="007B4796" w:rsidP="007B4796">
            <w:pPr>
              <w:jc w:val="center"/>
              <w:rPr>
                <w:sz w:val="20"/>
                <w:szCs w:val="20"/>
              </w:rPr>
            </w:pPr>
            <w:r w:rsidRPr="007B4796">
              <w:rPr>
                <w:sz w:val="20"/>
                <w:szCs w:val="20"/>
              </w:rPr>
              <w:t>-187,0</w:t>
            </w:r>
          </w:p>
        </w:tc>
        <w:tc>
          <w:tcPr>
            <w:tcW w:w="1417" w:type="dxa"/>
          </w:tcPr>
          <w:p w:rsidR="007B4796" w:rsidRPr="007B4796" w:rsidRDefault="007B4796" w:rsidP="007B4796">
            <w:pPr>
              <w:jc w:val="center"/>
              <w:rPr>
                <w:sz w:val="20"/>
                <w:szCs w:val="20"/>
              </w:rPr>
            </w:pPr>
            <w:r w:rsidRPr="007B4796">
              <w:rPr>
                <w:sz w:val="20"/>
                <w:szCs w:val="20"/>
              </w:rPr>
              <w:t>15,7</w:t>
            </w:r>
          </w:p>
        </w:tc>
        <w:tc>
          <w:tcPr>
            <w:tcW w:w="1471" w:type="dxa"/>
          </w:tcPr>
          <w:p w:rsidR="007B4796" w:rsidRPr="007B4796" w:rsidRDefault="007B4796" w:rsidP="007B4796">
            <w:pPr>
              <w:jc w:val="center"/>
              <w:rPr>
                <w:sz w:val="20"/>
                <w:szCs w:val="20"/>
              </w:rPr>
            </w:pPr>
            <w:r w:rsidRPr="007B4796">
              <w:rPr>
                <w:sz w:val="20"/>
                <w:szCs w:val="20"/>
              </w:rPr>
              <w:t>46,5</w:t>
            </w:r>
          </w:p>
        </w:tc>
      </w:tr>
    </w:tbl>
    <w:p w:rsidR="007B4796" w:rsidRPr="007B4796" w:rsidRDefault="007B4796" w:rsidP="007B4796">
      <w:pPr>
        <w:rPr>
          <w:b/>
          <w:sz w:val="20"/>
          <w:szCs w:val="20"/>
        </w:rPr>
      </w:pPr>
    </w:p>
    <w:p w:rsidR="007B4796" w:rsidRDefault="007B4796" w:rsidP="007B4796">
      <w:pPr>
        <w:spacing w:line="276" w:lineRule="auto"/>
        <w:jc w:val="right"/>
        <w:rPr>
          <w:b/>
          <w:sz w:val="20"/>
          <w:szCs w:val="20"/>
        </w:rPr>
      </w:pPr>
    </w:p>
    <w:p w:rsidR="007B4796" w:rsidRDefault="007B4796" w:rsidP="007B4796">
      <w:pPr>
        <w:spacing w:line="276" w:lineRule="auto"/>
        <w:jc w:val="right"/>
        <w:rPr>
          <w:b/>
          <w:sz w:val="20"/>
          <w:szCs w:val="20"/>
        </w:rPr>
      </w:pPr>
    </w:p>
    <w:p w:rsidR="007B4796" w:rsidRPr="007B4796" w:rsidRDefault="007B4796" w:rsidP="007B4796">
      <w:pPr>
        <w:spacing w:line="276" w:lineRule="auto"/>
        <w:jc w:val="right"/>
        <w:rPr>
          <w:sz w:val="20"/>
          <w:szCs w:val="20"/>
        </w:rPr>
      </w:pPr>
      <w:r w:rsidRPr="007B4796">
        <w:rPr>
          <w:b/>
          <w:sz w:val="20"/>
          <w:szCs w:val="20"/>
        </w:rPr>
        <w:br w:type="page"/>
      </w:r>
      <w:r w:rsidRPr="007B4796">
        <w:rPr>
          <w:sz w:val="20"/>
          <w:szCs w:val="20"/>
        </w:rPr>
        <w:lastRenderedPageBreak/>
        <w:t>Приложение 4</w:t>
      </w:r>
    </w:p>
    <w:p w:rsidR="007B4796" w:rsidRPr="007B4796" w:rsidRDefault="007B4796" w:rsidP="007B4796">
      <w:pPr>
        <w:spacing w:line="276" w:lineRule="auto"/>
        <w:jc w:val="right"/>
        <w:rPr>
          <w:sz w:val="20"/>
          <w:szCs w:val="20"/>
        </w:rPr>
      </w:pPr>
      <w:r w:rsidRPr="007B4796">
        <w:rPr>
          <w:sz w:val="20"/>
          <w:szCs w:val="20"/>
        </w:rPr>
        <w:t>к постановлению Администрации</w:t>
      </w:r>
    </w:p>
    <w:p w:rsidR="007B4796" w:rsidRPr="007B4796" w:rsidRDefault="007B4796" w:rsidP="007B4796">
      <w:pPr>
        <w:spacing w:line="276" w:lineRule="auto"/>
        <w:jc w:val="right"/>
        <w:rPr>
          <w:sz w:val="20"/>
          <w:szCs w:val="20"/>
        </w:rPr>
      </w:pPr>
      <w:proofErr w:type="spellStart"/>
      <w:r w:rsidRPr="007B4796">
        <w:rPr>
          <w:sz w:val="20"/>
          <w:szCs w:val="20"/>
        </w:rPr>
        <w:t>Подгорнского</w:t>
      </w:r>
      <w:proofErr w:type="spellEnd"/>
      <w:r w:rsidRPr="007B4796">
        <w:rPr>
          <w:sz w:val="20"/>
          <w:szCs w:val="20"/>
        </w:rPr>
        <w:t xml:space="preserve"> сельского поселения</w:t>
      </w:r>
    </w:p>
    <w:p w:rsidR="007B4796" w:rsidRPr="007B4796" w:rsidRDefault="007B4796" w:rsidP="007B4796">
      <w:pPr>
        <w:spacing w:line="276" w:lineRule="auto"/>
        <w:jc w:val="right"/>
        <w:rPr>
          <w:sz w:val="20"/>
          <w:szCs w:val="20"/>
        </w:rPr>
      </w:pPr>
      <w:r w:rsidRPr="007B4796">
        <w:rPr>
          <w:sz w:val="20"/>
          <w:szCs w:val="20"/>
        </w:rPr>
        <w:t>от 22.04.2021 № 49</w:t>
      </w:r>
    </w:p>
    <w:p w:rsidR="007B4796" w:rsidRPr="007B4796" w:rsidRDefault="007B4796" w:rsidP="007B4796">
      <w:pPr>
        <w:spacing w:line="276" w:lineRule="auto"/>
        <w:jc w:val="right"/>
        <w:rPr>
          <w:sz w:val="20"/>
          <w:szCs w:val="20"/>
        </w:rPr>
      </w:pPr>
    </w:p>
    <w:p w:rsidR="007B4796" w:rsidRPr="007B4796" w:rsidRDefault="007B4796" w:rsidP="007B4796">
      <w:pPr>
        <w:tabs>
          <w:tab w:val="left" w:pos="6015"/>
        </w:tabs>
        <w:jc w:val="center"/>
        <w:rPr>
          <w:b/>
          <w:sz w:val="20"/>
          <w:szCs w:val="20"/>
        </w:rPr>
      </w:pPr>
      <w:r w:rsidRPr="007B4796">
        <w:rPr>
          <w:b/>
          <w:sz w:val="20"/>
          <w:szCs w:val="20"/>
        </w:rPr>
        <w:t>ОТЧЕТ</w:t>
      </w:r>
    </w:p>
    <w:p w:rsidR="007B4796" w:rsidRPr="007B4796" w:rsidRDefault="007B4796" w:rsidP="007B4796">
      <w:pPr>
        <w:tabs>
          <w:tab w:val="left" w:pos="6015"/>
        </w:tabs>
        <w:jc w:val="center"/>
        <w:rPr>
          <w:b/>
          <w:sz w:val="20"/>
          <w:szCs w:val="20"/>
        </w:rPr>
      </w:pPr>
      <w:r w:rsidRPr="007B4796">
        <w:rPr>
          <w:b/>
          <w:sz w:val="20"/>
          <w:szCs w:val="20"/>
        </w:rPr>
        <w:t xml:space="preserve"> об использовании средств Дорожного фонда муниципального образования «</w:t>
      </w:r>
      <w:proofErr w:type="spellStart"/>
      <w:r w:rsidRPr="007B4796">
        <w:rPr>
          <w:b/>
          <w:sz w:val="20"/>
          <w:szCs w:val="20"/>
        </w:rPr>
        <w:t>Подгорнское</w:t>
      </w:r>
      <w:proofErr w:type="spellEnd"/>
      <w:r w:rsidRPr="007B4796">
        <w:rPr>
          <w:b/>
          <w:sz w:val="20"/>
          <w:szCs w:val="20"/>
        </w:rPr>
        <w:t xml:space="preserve"> сельское поселение» за 1 квартал 2021 года</w:t>
      </w:r>
    </w:p>
    <w:p w:rsidR="007B4796" w:rsidRPr="007B4796" w:rsidRDefault="007B4796" w:rsidP="007B4796">
      <w:pPr>
        <w:rPr>
          <w:sz w:val="20"/>
          <w:szCs w:val="20"/>
        </w:rPr>
      </w:pPr>
    </w:p>
    <w:p w:rsidR="007B4796" w:rsidRPr="007B4796" w:rsidRDefault="007B4796" w:rsidP="007B4796">
      <w:pPr>
        <w:spacing w:line="276" w:lineRule="auto"/>
        <w:jc w:val="right"/>
        <w:rPr>
          <w:b/>
          <w:sz w:val="20"/>
          <w:szCs w:val="20"/>
        </w:rPr>
      </w:pPr>
      <w:r w:rsidRPr="007B4796">
        <w:rPr>
          <w:b/>
          <w:sz w:val="20"/>
          <w:szCs w:val="20"/>
        </w:rPr>
        <w:t>тысяч рублей</w:t>
      </w:r>
      <w:r w:rsidRPr="007B4796">
        <w:rPr>
          <w:b/>
          <w:sz w:val="20"/>
          <w:szCs w:val="20"/>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20"/>
        <w:gridCol w:w="1701"/>
        <w:gridCol w:w="1559"/>
        <w:gridCol w:w="1560"/>
        <w:gridCol w:w="1701"/>
        <w:gridCol w:w="1559"/>
      </w:tblGrid>
      <w:tr w:rsidR="007B4796" w:rsidRPr="007B4796" w:rsidTr="00B47D17">
        <w:tc>
          <w:tcPr>
            <w:tcW w:w="534"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rPr>
                <w:b/>
                <w:sz w:val="20"/>
                <w:szCs w:val="20"/>
              </w:rPr>
            </w:pPr>
            <w:r w:rsidRPr="007B4796">
              <w:rPr>
                <w:b/>
                <w:sz w:val="20"/>
                <w:szCs w:val="20"/>
              </w:rPr>
              <w:t>№</w:t>
            </w:r>
          </w:p>
        </w:tc>
        <w:tc>
          <w:tcPr>
            <w:tcW w:w="652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b/>
                <w:sz w:val="20"/>
                <w:szCs w:val="20"/>
                <w:lang w:val="en-US"/>
              </w:rPr>
            </w:pPr>
            <w:r w:rsidRPr="007B4796">
              <w:rPr>
                <w:b/>
                <w:sz w:val="20"/>
                <w:szCs w:val="20"/>
              </w:rPr>
              <w:t xml:space="preserve">Наименование </w:t>
            </w:r>
          </w:p>
        </w:tc>
        <w:tc>
          <w:tcPr>
            <w:tcW w:w="1701" w:type="dxa"/>
            <w:vAlign w:val="center"/>
            <w:hideMark/>
          </w:tcPr>
          <w:p w:rsidR="007B4796" w:rsidRPr="007B4796" w:rsidRDefault="007B4796" w:rsidP="007B4796">
            <w:pPr>
              <w:jc w:val="center"/>
              <w:rPr>
                <w:sz w:val="20"/>
                <w:szCs w:val="20"/>
              </w:rPr>
            </w:pPr>
            <w:r w:rsidRPr="007B4796">
              <w:rPr>
                <w:sz w:val="20"/>
                <w:szCs w:val="20"/>
              </w:rPr>
              <w:t>План на 2021 год</w:t>
            </w:r>
          </w:p>
        </w:tc>
        <w:tc>
          <w:tcPr>
            <w:tcW w:w="1559" w:type="dxa"/>
            <w:vAlign w:val="center"/>
          </w:tcPr>
          <w:p w:rsidR="007B4796" w:rsidRPr="007B4796" w:rsidRDefault="007B4796" w:rsidP="007B4796">
            <w:pPr>
              <w:ind w:left="1840"/>
              <w:jc w:val="center"/>
              <w:rPr>
                <w:sz w:val="20"/>
                <w:szCs w:val="20"/>
              </w:rPr>
            </w:pPr>
          </w:p>
          <w:p w:rsidR="007B4796" w:rsidRPr="007B4796" w:rsidRDefault="007B4796" w:rsidP="007B4796">
            <w:pPr>
              <w:jc w:val="center"/>
              <w:rPr>
                <w:sz w:val="20"/>
                <w:szCs w:val="20"/>
              </w:rPr>
            </w:pPr>
            <w:r w:rsidRPr="007B4796">
              <w:rPr>
                <w:sz w:val="20"/>
                <w:szCs w:val="20"/>
              </w:rPr>
              <w:t>План на 1 квартал 2021г.</w:t>
            </w:r>
          </w:p>
        </w:tc>
        <w:tc>
          <w:tcPr>
            <w:tcW w:w="1560" w:type="dxa"/>
            <w:vAlign w:val="center"/>
            <w:hideMark/>
          </w:tcPr>
          <w:p w:rsidR="007B4796" w:rsidRPr="007B4796" w:rsidRDefault="007B4796" w:rsidP="007B4796">
            <w:pPr>
              <w:ind w:left="1840"/>
              <w:jc w:val="center"/>
              <w:rPr>
                <w:sz w:val="20"/>
                <w:szCs w:val="20"/>
              </w:rPr>
            </w:pPr>
          </w:p>
          <w:p w:rsidR="007B4796" w:rsidRPr="007B4796" w:rsidRDefault="007B4796" w:rsidP="007B4796">
            <w:pPr>
              <w:jc w:val="center"/>
              <w:rPr>
                <w:sz w:val="20"/>
                <w:szCs w:val="20"/>
              </w:rPr>
            </w:pPr>
            <w:r w:rsidRPr="007B4796">
              <w:rPr>
                <w:sz w:val="20"/>
                <w:szCs w:val="20"/>
              </w:rPr>
              <w:t>Исполнено 1 квартал 2021г.</w:t>
            </w:r>
          </w:p>
        </w:tc>
        <w:tc>
          <w:tcPr>
            <w:tcW w:w="1701" w:type="dxa"/>
            <w:vAlign w:val="center"/>
            <w:hideMark/>
          </w:tcPr>
          <w:p w:rsidR="007B4796" w:rsidRPr="007B4796" w:rsidRDefault="007B4796" w:rsidP="007B4796">
            <w:pPr>
              <w:jc w:val="center"/>
              <w:rPr>
                <w:sz w:val="20"/>
                <w:szCs w:val="20"/>
              </w:rPr>
            </w:pPr>
            <w:r w:rsidRPr="007B4796">
              <w:rPr>
                <w:sz w:val="20"/>
                <w:szCs w:val="20"/>
              </w:rPr>
              <w:t>%</w:t>
            </w:r>
          </w:p>
          <w:p w:rsidR="007B4796" w:rsidRPr="007B4796" w:rsidRDefault="007B4796" w:rsidP="007B4796">
            <w:pPr>
              <w:jc w:val="center"/>
              <w:rPr>
                <w:sz w:val="20"/>
                <w:szCs w:val="20"/>
              </w:rPr>
            </w:pPr>
            <w:r w:rsidRPr="007B4796">
              <w:rPr>
                <w:sz w:val="20"/>
                <w:szCs w:val="20"/>
              </w:rPr>
              <w:t>Исполнения год</w:t>
            </w:r>
          </w:p>
        </w:tc>
        <w:tc>
          <w:tcPr>
            <w:tcW w:w="1559" w:type="dxa"/>
            <w:vAlign w:val="center"/>
          </w:tcPr>
          <w:p w:rsidR="007B4796" w:rsidRPr="007B4796" w:rsidRDefault="007B4796" w:rsidP="007B4796">
            <w:pPr>
              <w:jc w:val="center"/>
              <w:rPr>
                <w:sz w:val="20"/>
                <w:szCs w:val="20"/>
              </w:rPr>
            </w:pPr>
            <w:r w:rsidRPr="007B4796">
              <w:rPr>
                <w:sz w:val="20"/>
                <w:szCs w:val="20"/>
              </w:rPr>
              <w:t>%</w:t>
            </w:r>
          </w:p>
          <w:p w:rsidR="007B4796" w:rsidRPr="007B4796" w:rsidRDefault="007B4796" w:rsidP="007B4796">
            <w:pPr>
              <w:jc w:val="center"/>
              <w:rPr>
                <w:sz w:val="20"/>
                <w:szCs w:val="20"/>
              </w:rPr>
            </w:pPr>
            <w:r w:rsidRPr="007B4796">
              <w:rPr>
                <w:sz w:val="20"/>
                <w:szCs w:val="20"/>
              </w:rPr>
              <w:t>Исполнения 1 квартал 2021г.</w:t>
            </w:r>
          </w:p>
        </w:tc>
      </w:tr>
      <w:tr w:rsidR="007B4796" w:rsidRPr="007B4796" w:rsidTr="00B47D17">
        <w:tc>
          <w:tcPr>
            <w:tcW w:w="534" w:type="dxa"/>
            <w:tcBorders>
              <w:top w:val="single" w:sz="4" w:space="0" w:color="auto"/>
              <w:left w:val="single" w:sz="4" w:space="0" w:color="auto"/>
              <w:bottom w:val="single" w:sz="4" w:space="0" w:color="auto"/>
              <w:right w:val="single" w:sz="4" w:space="0" w:color="auto"/>
            </w:tcBorders>
          </w:tcPr>
          <w:p w:rsidR="007B4796" w:rsidRPr="007B4796" w:rsidRDefault="007B4796" w:rsidP="007B4796">
            <w:pPr>
              <w:rPr>
                <w:sz w:val="20"/>
                <w:szCs w:val="20"/>
                <w:highlight w:val="green"/>
              </w:rPr>
            </w:pPr>
          </w:p>
        </w:tc>
        <w:tc>
          <w:tcPr>
            <w:tcW w:w="6520" w:type="dxa"/>
            <w:tcBorders>
              <w:top w:val="single" w:sz="4" w:space="0" w:color="auto"/>
              <w:left w:val="single" w:sz="4" w:space="0" w:color="auto"/>
              <w:bottom w:val="single" w:sz="4" w:space="0" w:color="auto"/>
              <w:right w:val="single" w:sz="4" w:space="0" w:color="auto"/>
            </w:tcBorders>
            <w:hideMark/>
          </w:tcPr>
          <w:p w:rsidR="007B4796" w:rsidRPr="007B4796" w:rsidRDefault="007B4796" w:rsidP="007B4796">
            <w:pPr>
              <w:jc w:val="both"/>
              <w:rPr>
                <w:sz w:val="20"/>
                <w:szCs w:val="20"/>
              </w:rPr>
            </w:pPr>
            <w:r w:rsidRPr="007B4796">
              <w:rPr>
                <w:sz w:val="20"/>
                <w:szCs w:val="20"/>
              </w:rPr>
              <w:t>Остаток бюджетных ассигнований Дорожного фонда, не использованных в 2020 году</w:t>
            </w:r>
          </w:p>
        </w:tc>
        <w:tc>
          <w:tcPr>
            <w:tcW w:w="1701" w:type="dxa"/>
            <w:tcBorders>
              <w:top w:val="single" w:sz="4" w:space="0" w:color="auto"/>
              <w:left w:val="single" w:sz="4" w:space="0" w:color="auto"/>
              <w:bottom w:val="single" w:sz="4" w:space="0" w:color="auto"/>
              <w:right w:val="single" w:sz="4" w:space="0" w:color="auto"/>
            </w:tcBorders>
            <w:hideMark/>
          </w:tcPr>
          <w:p w:rsidR="007B4796" w:rsidRPr="007B4796" w:rsidRDefault="007B4796" w:rsidP="007B4796">
            <w:pPr>
              <w:jc w:val="center"/>
              <w:rPr>
                <w:sz w:val="20"/>
                <w:szCs w:val="20"/>
              </w:rPr>
            </w:pPr>
            <w:r w:rsidRPr="007B4796">
              <w:rPr>
                <w:sz w:val="20"/>
                <w:szCs w:val="20"/>
              </w:rPr>
              <w:t>12,77389</w:t>
            </w:r>
          </w:p>
        </w:tc>
        <w:tc>
          <w:tcPr>
            <w:tcW w:w="1559" w:type="dxa"/>
            <w:tcBorders>
              <w:top w:val="single" w:sz="4" w:space="0" w:color="auto"/>
              <w:left w:val="single" w:sz="4" w:space="0" w:color="auto"/>
              <w:bottom w:val="single" w:sz="4" w:space="0" w:color="auto"/>
              <w:right w:val="single" w:sz="4" w:space="0" w:color="auto"/>
            </w:tcBorders>
          </w:tcPr>
          <w:p w:rsidR="007B4796" w:rsidRPr="007B4796" w:rsidRDefault="007B4796" w:rsidP="007B4796">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7B4796" w:rsidRPr="007B4796" w:rsidRDefault="007B4796" w:rsidP="007B479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B4796" w:rsidRPr="007B4796" w:rsidRDefault="007B4796" w:rsidP="007B479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B4796" w:rsidRPr="007B4796" w:rsidRDefault="007B4796" w:rsidP="007B4796">
            <w:pPr>
              <w:jc w:val="center"/>
              <w:rPr>
                <w:sz w:val="20"/>
                <w:szCs w:val="20"/>
              </w:rPr>
            </w:pPr>
          </w:p>
        </w:tc>
      </w:tr>
      <w:tr w:rsidR="007B4796" w:rsidRPr="007B4796" w:rsidTr="00B47D17">
        <w:tc>
          <w:tcPr>
            <w:tcW w:w="534"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rPr>
                <w:b/>
                <w:sz w:val="20"/>
                <w:szCs w:val="20"/>
              </w:rPr>
            </w:pPr>
            <w:r w:rsidRPr="007B4796">
              <w:rPr>
                <w:b/>
                <w:sz w:val="20"/>
                <w:szCs w:val="20"/>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rPr>
                <w:b/>
                <w:sz w:val="20"/>
                <w:szCs w:val="20"/>
              </w:rPr>
            </w:pPr>
            <w:r w:rsidRPr="007B4796">
              <w:rPr>
                <w:b/>
                <w:sz w:val="20"/>
                <w:szCs w:val="20"/>
              </w:rPr>
              <w:t>Доходы,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b/>
                <w:sz w:val="20"/>
                <w:szCs w:val="20"/>
              </w:rPr>
            </w:pPr>
            <w:r w:rsidRPr="007B4796">
              <w:rPr>
                <w:b/>
                <w:sz w:val="20"/>
                <w:szCs w:val="20"/>
              </w:rPr>
              <w:t>9226,38000</w:t>
            </w: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b/>
                <w:sz w:val="20"/>
                <w:szCs w:val="20"/>
              </w:rPr>
            </w:pPr>
            <w:r w:rsidRPr="007B4796">
              <w:rPr>
                <w:b/>
                <w:sz w:val="20"/>
                <w:szCs w:val="20"/>
              </w:rPr>
              <w:t>745,80000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b/>
                <w:sz w:val="20"/>
                <w:szCs w:val="20"/>
              </w:rPr>
            </w:pPr>
            <w:r w:rsidRPr="007B4796">
              <w:rPr>
                <w:b/>
                <w:sz w:val="20"/>
                <w:szCs w:val="20"/>
              </w:rPr>
              <w:t>678,64539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b/>
                <w:sz w:val="20"/>
                <w:szCs w:val="20"/>
              </w:rPr>
            </w:pPr>
            <w:r w:rsidRPr="007B4796">
              <w:rPr>
                <w:b/>
                <w:sz w:val="20"/>
                <w:szCs w:val="20"/>
              </w:rPr>
              <w:t>7,4</w:t>
            </w: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b/>
                <w:sz w:val="20"/>
                <w:szCs w:val="20"/>
              </w:rPr>
            </w:pPr>
            <w:r w:rsidRPr="007B4796">
              <w:rPr>
                <w:b/>
                <w:sz w:val="20"/>
                <w:szCs w:val="20"/>
              </w:rPr>
              <w:t>91,0</w:t>
            </w:r>
          </w:p>
        </w:tc>
      </w:tr>
      <w:tr w:rsidR="007B4796" w:rsidRPr="007B4796" w:rsidTr="00B47D17">
        <w:tc>
          <w:tcPr>
            <w:tcW w:w="534"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rPr>
                <w:sz w:val="20"/>
                <w:szCs w:val="20"/>
              </w:rPr>
            </w:pPr>
            <w:r w:rsidRPr="007B4796">
              <w:rPr>
                <w:sz w:val="20"/>
                <w:szCs w:val="20"/>
              </w:rPr>
              <w:t>1.1</w:t>
            </w:r>
          </w:p>
        </w:tc>
        <w:tc>
          <w:tcPr>
            <w:tcW w:w="652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both"/>
              <w:rPr>
                <w:sz w:val="20"/>
                <w:szCs w:val="20"/>
              </w:rPr>
            </w:pPr>
            <w:r w:rsidRPr="007B4796">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sz w:val="20"/>
                <w:szCs w:val="20"/>
              </w:rPr>
            </w:pPr>
            <w:r w:rsidRPr="007B4796">
              <w:rPr>
                <w:sz w:val="20"/>
                <w:szCs w:val="20"/>
              </w:rPr>
              <w:t>2983,00000</w:t>
            </w: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sz w:val="20"/>
                <w:szCs w:val="20"/>
              </w:rPr>
            </w:pPr>
            <w:r w:rsidRPr="007B4796">
              <w:rPr>
                <w:sz w:val="20"/>
                <w:szCs w:val="20"/>
              </w:rPr>
              <w:t>745,80000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sz w:val="20"/>
                <w:szCs w:val="20"/>
              </w:rPr>
            </w:pPr>
            <w:r w:rsidRPr="007B4796">
              <w:rPr>
                <w:sz w:val="20"/>
                <w:szCs w:val="20"/>
              </w:rPr>
              <w:t>678,64539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sz w:val="20"/>
                <w:szCs w:val="20"/>
              </w:rPr>
            </w:pPr>
            <w:r w:rsidRPr="007B4796">
              <w:rPr>
                <w:sz w:val="20"/>
                <w:szCs w:val="20"/>
              </w:rPr>
              <w:t>22,8</w:t>
            </w: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sz w:val="20"/>
                <w:szCs w:val="20"/>
              </w:rPr>
            </w:pPr>
            <w:r w:rsidRPr="007B4796">
              <w:rPr>
                <w:sz w:val="20"/>
                <w:szCs w:val="20"/>
              </w:rPr>
              <w:t>91,0</w:t>
            </w:r>
          </w:p>
        </w:tc>
      </w:tr>
      <w:tr w:rsidR="007B4796" w:rsidRPr="007B4796" w:rsidTr="00B47D17">
        <w:tc>
          <w:tcPr>
            <w:tcW w:w="534"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rPr>
                <w:sz w:val="20"/>
                <w:szCs w:val="20"/>
              </w:rPr>
            </w:pPr>
            <w:r w:rsidRPr="007B4796">
              <w:rPr>
                <w:sz w:val="20"/>
                <w:szCs w:val="20"/>
              </w:rPr>
              <w:t>1.3</w:t>
            </w:r>
          </w:p>
        </w:tc>
        <w:tc>
          <w:tcPr>
            <w:tcW w:w="652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rPr>
                <w:sz w:val="20"/>
                <w:szCs w:val="20"/>
              </w:rPr>
            </w:pPr>
            <w:r w:rsidRPr="007B4796">
              <w:rPr>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sz w:val="20"/>
                <w:szCs w:val="20"/>
              </w:rPr>
            </w:pPr>
            <w:r w:rsidRPr="007B4796">
              <w:rPr>
                <w:sz w:val="20"/>
                <w:szCs w:val="20"/>
              </w:rPr>
              <w:t>6243,38000</w:t>
            </w: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sz w:val="20"/>
                <w:szCs w:val="20"/>
              </w:rPr>
            </w:pPr>
            <w:r w:rsidRPr="007B4796">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sz w:val="20"/>
                <w:szCs w:val="20"/>
              </w:rPr>
            </w:pPr>
            <w:r w:rsidRPr="007B4796">
              <w:rPr>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sz w:val="20"/>
                <w:szCs w:val="20"/>
              </w:rPr>
            </w:pPr>
            <w:r w:rsidRPr="007B4796">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sz w:val="20"/>
                <w:szCs w:val="20"/>
              </w:rPr>
            </w:pPr>
            <w:r w:rsidRPr="007B4796">
              <w:rPr>
                <w:sz w:val="20"/>
                <w:szCs w:val="20"/>
              </w:rPr>
              <w:t>0,0</w:t>
            </w:r>
          </w:p>
        </w:tc>
      </w:tr>
      <w:tr w:rsidR="007B4796" w:rsidRPr="007B4796" w:rsidTr="00B47D17">
        <w:tc>
          <w:tcPr>
            <w:tcW w:w="534"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rPr>
                <w:b/>
                <w:sz w:val="20"/>
                <w:szCs w:val="20"/>
              </w:rPr>
            </w:pPr>
            <w:r w:rsidRPr="007B4796">
              <w:rPr>
                <w:b/>
                <w:sz w:val="20"/>
                <w:szCs w:val="20"/>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rPr>
                <w:b/>
                <w:sz w:val="20"/>
                <w:szCs w:val="20"/>
              </w:rPr>
            </w:pPr>
            <w:r w:rsidRPr="007B4796">
              <w:rPr>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b/>
                <w:sz w:val="20"/>
                <w:szCs w:val="20"/>
              </w:rPr>
            </w:pPr>
            <w:r w:rsidRPr="007B4796">
              <w:rPr>
                <w:b/>
                <w:sz w:val="20"/>
                <w:szCs w:val="20"/>
              </w:rPr>
              <w:t>9226,38000</w:t>
            </w: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b/>
                <w:sz w:val="20"/>
                <w:szCs w:val="20"/>
              </w:rPr>
            </w:pPr>
            <w:r w:rsidRPr="007B4796">
              <w:rPr>
                <w:b/>
                <w:sz w:val="20"/>
                <w:szCs w:val="20"/>
              </w:rPr>
              <w:t>475,32300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b/>
                <w:sz w:val="20"/>
                <w:szCs w:val="20"/>
              </w:rPr>
            </w:pPr>
            <w:r w:rsidRPr="007B4796">
              <w:rPr>
                <w:b/>
                <w:sz w:val="20"/>
                <w:szCs w:val="20"/>
              </w:rPr>
              <w:t>475,31803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b/>
                <w:sz w:val="20"/>
                <w:szCs w:val="20"/>
              </w:rPr>
            </w:pPr>
            <w:r w:rsidRPr="007B4796">
              <w:rPr>
                <w:b/>
                <w:sz w:val="20"/>
                <w:szCs w:val="20"/>
              </w:rPr>
              <w:t>5,2</w:t>
            </w: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b/>
                <w:sz w:val="20"/>
                <w:szCs w:val="20"/>
              </w:rPr>
            </w:pPr>
            <w:r w:rsidRPr="007B4796">
              <w:rPr>
                <w:b/>
                <w:sz w:val="20"/>
                <w:szCs w:val="20"/>
              </w:rPr>
              <w:t>100,0</w:t>
            </w:r>
          </w:p>
        </w:tc>
      </w:tr>
      <w:tr w:rsidR="007B4796" w:rsidRPr="007B4796" w:rsidTr="00B47D17">
        <w:tc>
          <w:tcPr>
            <w:tcW w:w="534"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rPr>
                <w:sz w:val="20"/>
                <w:szCs w:val="20"/>
              </w:rPr>
            </w:pPr>
            <w:r w:rsidRPr="007B4796">
              <w:rPr>
                <w:sz w:val="20"/>
                <w:szCs w:val="20"/>
              </w:rPr>
              <w:t>в том числе по направлениям:</w:t>
            </w:r>
          </w:p>
        </w:tc>
        <w:tc>
          <w:tcPr>
            <w:tcW w:w="1701"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sz w:val="20"/>
                <w:szCs w:val="20"/>
              </w:rPr>
            </w:pPr>
          </w:p>
        </w:tc>
      </w:tr>
      <w:tr w:rsidR="007B4796" w:rsidRPr="007B4796" w:rsidTr="00B47D17">
        <w:tc>
          <w:tcPr>
            <w:tcW w:w="534"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rPr>
                <w:sz w:val="20"/>
                <w:szCs w:val="20"/>
              </w:rPr>
            </w:pPr>
            <w:r w:rsidRPr="007B4796">
              <w:rPr>
                <w:sz w:val="20"/>
                <w:szCs w:val="20"/>
              </w:rPr>
              <w:t>2.1</w:t>
            </w:r>
          </w:p>
        </w:tc>
        <w:tc>
          <w:tcPr>
            <w:tcW w:w="652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both"/>
              <w:rPr>
                <w:sz w:val="20"/>
                <w:szCs w:val="20"/>
              </w:rPr>
            </w:pPr>
            <w:r w:rsidRPr="007B4796">
              <w:rPr>
                <w:sz w:val="20"/>
                <w:szCs w:val="20"/>
              </w:rPr>
              <w:t>Содержание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sz w:val="20"/>
                <w:szCs w:val="20"/>
              </w:rPr>
            </w:pPr>
            <w:r w:rsidRPr="007B4796">
              <w:rPr>
                <w:sz w:val="20"/>
                <w:szCs w:val="20"/>
              </w:rPr>
              <w:t>2000,00000</w:t>
            </w: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sz w:val="20"/>
                <w:szCs w:val="20"/>
              </w:rPr>
            </w:pPr>
            <w:r w:rsidRPr="007B4796">
              <w:rPr>
                <w:sz w:val="20"/>
                <w:szCs w:val="20"/>
              </w:rPr>
              <w:t>470,77000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sz w:val="20"/>
                <w:szCs w:val="20"/>
              </w:rPr>
            </w:pPr>
            <w:r w:rsidRPr="007B4796">
              <w:rPr>
                <w:sz w:val="20"/>
                <w:szCs w:val="20"/>
              </w:rPr>
              <w:t>470,76508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sz w:val="20"/>
                <w:szCs w:val="20"/>
              </w:rPr>
            </w:pPr>
            <w:r w:rsidRPr="007B4796">
              <w:rPr>
                <w:sz w:val="20"/>
                <w:szCs w:val="20"/>
              </w:rPr>
              <w:t>23,5</w:t>
            </w: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sz w:val="20"/>
                <w:szCs w:val="20"/>
              </w:rPr>
            </w:pPr>
            <w:r w:rsidRPr="007B4796">
              <w:rPr>
                <w:sz w:val="20"/>
                <w:szCs w:val="20"/>
              </w:rPr>
              <w:t>100,0</w:t>
            </w:r>
          </w:p>
        </w:tc>
      </w:tr>
      <w:tr w:rsidR="007B4796" w:rsidRPr="007B4796" w:rsidTr="00B47D17">
        <w:tc>
          <w:tcPr>
            <w:tcW w:w="534"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rPr>
                <w:sz w:val="20"/>
                <w:szCs w:val="20"/>
              </w:rPr>
            </w:pPr>
            <w:r w:rsidRPr="007B4796">
              <w:rPr>
                <w:sz w:val="20"/>
                <w:szCs w:val="20"/>
              </w:rPr>
              <w:t>2.2</w:t>
            </w:r>
          </w:p>
        </w:tc>
        <w:tc>
          <w:tcPr>
            <w:tcW w:w="652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both"/>
              <w:rPr>
                <w:sz w:val="20"/>
                <w:szCs w:val="20"/>
              </w:rPr>
            </w:pPr>
            <w:r w:rsidRPr="007B4796">
              <w:rPr>
                <w:sz w:val="20"/>
                <w:szCs w:val="20"/>
              </w:rPr>
              <w:t>Капитальный ремонт и (или) ремонт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sz w:val="20"/>
                <w:szCs w:val="20"/>
              </w:rPr>
            </w:pPr>
            <w:r w:rsidRPr="007B4796">
              <w:rPr>
                <w:sz w:val="20"/>
                <w:szCs w:val="20"/>
              </w:rPr>
              <w:t>7226,38000</w:t>
            </w: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sz w:val="20"/>
                <w:szCs w:val="20"/>
              </w:rPr>
            </w:pPr>
            <w:r w:rsidRPr="007B4796">
              <w:rPr>
                <w:sz w:val="20"/>
                <w:szCs w:val="20"/>
              </w:rPr>
              <w:t>4,55300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sz w:val="20"/>
                <w:szCs w:val="20"/>
              </w:rPr>
            </w:pPr>
            <w:r w:rsidRPr="007B4796">
              <w:rPr>
                <w:sz w:val="20"/>
                <w:szCs w:val="20"/>
              </w:rPr>
              <w:t>4,55295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4796" w:rsidRPr="007B4796" w:rsidRDefault="007B4796" w:rsidP="007B4796">
            <w:pPr>
              <w:jc w:val="center"/>
              <w:rPr>
                <w:sz w:val="20"/>
                <w:szCs w:val="20"/>
              </w:rPr>
            </w:pPr>
            <w:r w:rsidRPr="007B4796">
              <w:rPr>
                <w:sz w:val="20"/>
                <w:szCs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7B4796" w:rsidRPr="007B4796" w:rsidRDefault="007B4796" w:rsidP="007B4796">
            <w:pPr>
              <w:jc w:val="center"/>
              <w:rPr>
                <w:sz w:val="20"/>
                <w:szCs w:val="20"/>
              </w:rPr>
            </w:pPr>
            <w:r w:rsidRPr="007B4796">
              <w:rPr>
                <w:sz w:val="20"/>
                <w:szCs w:val="20"/>
              </w:rPr>
              <w:t>100,0</w:t>
            </w:r>
          </w:p>
        </w:tc>
      </w:tr>
    </w:tbl>
    <w:p w:rsidR="007B4796" w:rsidRPr="007B4796" w:rsidRDefault="007B4796" w:rsidP="007B4796">
      <w:pPr>
        <w:rPr>
          <w:sz w:val="20"/>
          <w:szCs w:val="20"/>
          <w:highlight w:val="green"/>
        </w:rPr>
      </w:pPr>
    </w:p>
    <w:p w:rsidR="00D66CDE" w:rsidRDefault="00D66CDE" w:rsidP="00AF57C4">
      <w:pPr>
        <w:rPr>
          <w:sz w:val="20"/>
          <w:szCs w:val="20"/>
        </w:rPr>
      </w:pPr>
    </w:p>
    <w:p w:rsidR="00D66CDE" w:rsidRDefault="00D66CDE" w:rsidP="00AF57C4">
      <w:pPr>
        <w:rPr>
          <w:sz w:val="20"/>
          <w:szCs w:val="20"/>
        </w:rPr>
      </w:pPr>
    </w:p>
    <w:p w:rsidR="00D66CDE" w:rsidRPr="00D66CDE" w:rsidRDefault="00D66CDE" w:rsidP="00D66CDE">
      <w:pPr>
        <w:autoSpaceDE w:val="0"/>
        <w:autoSpaceDN w:val="0"/>
        <w:adjustRightInd w:val="0"/>
        <w:jc w:val="center"/>
        <w:outlineLvl w:val="0"/>
        <w:rPr>
          <w:rFonts w:eastAsia="Calibri"/>
          <w:b/>
          <w:bCs/>
          <w:sz w:val="20"/>
          <w:szCs w:val="20"/>
          <w:lang w:eastAsia="en-US"/>
        </w:rPr>
      </w:pPr>
    </w:p>
    <w:p w:rsidR="00D66CDE" w:rsidRPr="00D66CDE" w:rsidRDefault="00D66CDE" w:rsidP="00D66CDE">
      <w:pPr>
        <w:autoSpaceDE w:val="0"/>
        <w:autoSpaceDN w:val="0"/>
        <w:adjustRightInd w:val="0"/>
        <w:jc w:val="center"/>
        <w:outlineLvl w:val="0"/>
        <w:rPr>
          <w:rFonts w:eastAsia="Calibri"/>
          <w:b/>
          <w:bCs/>
          <w:sz w:val="20"/>
          <w:szCs w:val="20"/>
          <w:lang w:eastAsia="en-US"/>
        </w:rPr>
      </w:pPr>
    </w:p>
    <w:p w:rsidR="007B4796" w:rsidRDefault="007B4796" w:rsidP="00D66CDE">
      <w:pPr>
        <w:autoSpaceDE w:val="0"/>
        <w:autoSpaceDN w:val="0"/>
        <w:adjustRightInd w:val="0"/>
        <w:jc w:val="center"/>
        <w:outlineLvl w:val="0"/>
        <w:rPr>
          <w:rFonts w:eastAsia="Calibri"/>
          <w:bCs/>
          <w:sz w:val="20"/>
          <w:szCs w:val="20"/>
          <w:lang w:eastAsia="en-US"/>
        </w:rPr>
      </w:pPr>
    </w:p>
    <w:p w:rsidR="007B4796" w:rsidRDefault="007B4796" w:rsidP="00D66CDE">
      <w:pPr>
        <w:autoSpaceDE w:val="0"/>
        <w:autoSpaceDN w:val="0"/>
        <w:adjustRightInd w:val="0"/>
        <w:jc w:val="center"/>
        <w:outlineLvl w:val="0"/>
        <w:rPr>
          <w:rFonts w:eastAsia="Calibri"/>
          <w:bCs/>
          <w:sz w:val="20"/>
          <w:szCs w:val="20"/>
          <w:lang w:eastAsia="en-US"/>
        </w:rPr>
      </w:pPr>
    </w:p>
    <w:p w:rsidR="007B4796" w:rsidRDefault="007B4796" w:rsidP="00D66CDE">
      <w:pPr>
        <w:autoSpaceDE w:val="0"/>
        <w:autoSpaceDN w:val="0"/>
        <w:adjustRightInd w:val="0"/>
        <w:jc w:val="center"/>
        <w:outlineLvl w:val="0"/>
        <w:rPr>
          <w:rFonts w:eastAsia="Calibri"/>
          <w:bCs/>
          <w:sz w:val="20"/>
          <w:szCs w:val="20"/>
          <w:lang w:eastAsia="en-US"/>
        </w:rPr>
      </w:pPr>
    </w:p>
    <w:p w:rsidR="007B4796" w:rsidRDefault="007B4796" w:rsidP="00D66CDE">
      <w:pPr>
        <w:autoSpaceDE w:val="0"/>
        <w:autoSpaceDN w:val="0"/>
        <w:adjustRightInd w:val="0"/>
        <w:jc w:val="center"/>
        <w:outlineLvl w:val="0"/>
        <w:rPr>
          <w:rFonts w:eastAsia="Calibri"/>
          <w:bCs/>
          <w:sz w:val="20"/>
          <w:szCs w:val="20"/>
          <w:lang w:eastAsia="en-US"/>
        </w:rPr>
      </w:pPr>
    </w:p>
    <w:p w:rsidR="007B4796" w:rsidRDefault="007B4796" w:rsidP="00D66CDE">
      <w:pPr>
        <w:autoSpaceDE w:val="0"/>
        <w:autoSpaceDN w:val="0"/>
        <w:adjustRightInd w:val="0"/>
        <w:jc w:val="center"/>
        <w:outlineLvl w:val="0"/>
        <w:rPr>
          <w:rFonts w:eastAsia="Calibri"/>
          <w:bCs/>
          <w:sz w:val="20"/>
          <w:szCs w:val="20"/>
          <w:lang w:eastAsia="en-US"/>
        </w:rPr>
      </w:pPr>
    </w:p>
    <w:p w:rsidR="007B4796" w:rsidRDefault="007B4796" w:rsidP="00D66CDE">
      <w:pPr>
        <w:autoSpaceDE w:val="0"/>
        <w:autoSpaceDN w:val="0"/>
        <w:adjustRightInd w:val="0"/>
        <w:jc w:val="center"/>
        <w:outlineLvl w:val="0"/>
        <w:rPr>
          <w:rFonts w:eastAsia="Calibri"/>
          <w:bCs/>
          <w:sz w:val="20"/>
          <w:szCs w:val="20"/>
          <w:lang w:eastAsia="en-US"/>
        </w:rPr>
      </w:pPr>
    </w:p>
    <w:p w:rsidR="007B4796" w:rsidRDefault="007B4796" w:rsidP="00D66CDE">
      <w:pPr>
        <w:autoSpaceDE w:val="0"/>
        <w:autoSpaceDN w:val="0"/>
        <w:adjustRightInd w:val="0"/>
        <w:jc w:val="center"/>
        <w:outlineLvl w:val="0"/>
        <w:rPr>
          <w:rFonts w:eastAsia="Calibri"/>
          <w:bCs/>
          <w:sz w:val="20"/>
          <w:szCs w:val="20"/>
          <w:lang w:eastAsia="en-US"/>
        </w:rPr>
      </w:pPr>
    </w:p>
    <w:p w:rsidR="007B4796" w:rsidRDefault="007B4796" w:rsidP="00D66CDE">
      <w:pPr>
        <w:autoSpaceDE w:val="0"/>
        <w:autoSpaceDN w:val="0"/>
        <w:adjustRightInd w:val="0"/>
        <w:jc w:val="center"/>
        <w:outlineLvl w:val="0"/>
        <w:rPr>
          <w:rFonts w:eastAsia="Calibri"/>
          <w:bCs/>
          <w:sz w:val="20"/>
          <w:szCs w:val="20"/>
          <w:lang w:eastAsia="en-US"/>
        </w:rPr>
      </w:pPr>
    </w:p>
    <w:p w:rsidR="007B4796" w:rsidRDefault="007B4796" w:rsidP="00D66CDE">
      <w:pPr>
        <w:autoSpaceDE w:val="0"/>
        <w:autoSpaceDN w:val="0"/>
        <w:adjustRightInd w:val="0"/>
        <w:jc w:val="center"/>
        <w:outlineLvl w:val="0"/>
        <w:rPr>
          <w:rFonts w:eastAsia="Calibri"/>
          <w:bCs/>
          <w:sz w:val="20"/>
          <w:szCs w:val="20"/>
          <w:lang w:eastAsia="en-US"/>
        </w:rPr>
      </w:pPr>
    </w:p>
    <w:p w:rsidR="007B4796" w:rsidRDefault="007B4796" w:rsidP="00D66CDE">
      <w:pPr>
        <w:autoSpaceDE w:val="0"/>
        <w:autoSpaceDN w:val="0"/>
        <w:adjustRightInd w:val="0"/>
        <w:jc w:val="center"/>
        <w:outlineLvl w:val="0"/>
        <w:rPr>
          <w:rFonts w:eastAsia="Calibri"/>
          <w:bCs/>
          <w:sz w:val="20"/>
          <w:szCs w:val="20"/>
          <w:lang w:eastAsia="en-US"/>
        </w:rPr>
        <w:sectPr w:rsidR="007B4796" w:rsidSect="007B4796">
          <w:footerReference w:type="default" r:id="rId8"/>
          <w:pgSz w:w="16838" w:h="11906" w:orient="landscape"/>
          <w:pgMar w:top="1560" w:right="709" w:bottom="991" w:left="1134" w:header="709" w:footer="709" w:gutter="0"/>
          <w:pgNumType w:start="1"/>
          <w:cols w:space="708"/>
          <w:titlePg/>
          <w:docGrid w:linePitch="381"/>
        </w:sectPr>
      </w:pPr>
    </w:p>
    <w:p w:rsidR="00D66CDE" w:rsidRPr="00D66CDE" w:rsidRDefault="00D66CDE" w:rsidP="00D66CDE">
      <w:pPr>
        <w:autoSpaceDE w:val="0"/>
        <w:autoSpaceDN w:val="0"/>
        <w:adjustRightInd w:val="0"/>
        <w:jc w:val="center"/>
        <w:outlineLvl w:val="0"/>
        <w:rPr>
          <w:rFonts w:eastAsia="Calibri"/>
          <w:bCs/>
          <w:sz w:val="20"/>
          <w:szCs w:val="20"/>
          <w:lang w:eastAsia="en-US"/>
        </w:rPr>
      </w:pPr>
      <w:r w:rsidRPr="00D66CDE">
        <w:rPr>
          <w:rFonts w:eastAsia="Calibri"/>
          <w:bCs/>
          <w:sz w:val="20"/>
          <w:szCs w:val="20"/>
          <w:lang w:eastAsia="en-US"/>
        </w:rPr>
        <w:lastRenderedPageBreak/>
        <w:t>АДМИНИСТРАЦИЯ ПОДГОРНСКОГО СЕЛЬСКОГО ПОСЕЛЕНИЯ</w:t>
      </w:r>
    </w:p>
    <w:p w:rsidR="00D66CDE" w:rsidRPr="00D66CDE" w:rsidRDefault="00D66CDE" w:rsidP="00D66CDE">
      <w:pPr>
        <w:autoSpaceDE w:val="0"/>
        <w:autoSpaceDN w:val="0"/>
        <w:adjustRightInd w:val="0"/>
        <w:jc w:val="center"/>
        <w:outlineLvl w:val="0"/>
        <w:rPr>
          <w:rFonts w:eastAsia="Calibri"/>
          <w:bCs/>
          <w:sz w:val="20"/>
          <w:szCs w:val="20"/>
          <w:lang w:eastAsia="en-US"/>
        </w:rPr>
      </w:pPr>
      <w:r w:rsidRPr="00D66CDE">
        <w:rPr>
          <w:rFonts w:eastAsia="Calibri"/>
          <w:bCs/>
          <w:sz w:val="20"/>
          <w:szCs w:val="20"/>
          <w:lang w:eastAsia="en-US"/>
        </w:rPr>
        <w:t>ПОСТАНОВЛЕНИЕ</w:t>
      </w:r>
    </w:p>
    <w:p w:rsidR="00D66CDE" w:rsidRPr="00D66CDE" w:rsidRDefault="00D66CDE" w:rsidP="00D66CDE">
      <w:pPr>
        <w:autoSpaceDE w:val="0"/>
        <w:autoSpaceDN w:val="0"/>
        <w:adjustRightInd w:val="0"/>
        <w:jc w:val="center"/>
        <w:outlineLvl w:val="0"/>
        <w:rPr>
          <w:rFonts w:eastAsia="Calibri"/>
          <w:b/>
          <w:bCs/>
          <w:sz w:val="20"/>
          <w:szCs w:val="20"/>
          <w:lang w:eastAsia="en-US"/>
        </w:rPr>
      </w:pPr>
    </w:p>
    <w:p w:rsidR="00D66CDE" w:rsidRPr="00D66CDE" w:rsidRDefault="00D66CDE" w:rsidP="00D66CDE">
      <w:pPr>
        <w:autoSpaceDE w:val="0"/>
        <w:autoSpaceDN w:val="0"/>
        <w:adjustRightInd w:val="0"/>
        <w:jc w:val="center"/>
        <w:outlineLvl w:val="0"/>
        <w:rPr>
          <w:rFonts w:eastAsia="Calibri"/>
          <w:bCs/>
          <w:sz w:val="20"/>
          <w:szCs w:val="20"/>
          <w:lang w:eastAsia="en-US"/>
        </w:rPr>
      </w:pPr>
      <w:r w:rsidRPr="00D66CDE">
        <w:rPr>
          <w:rFonts w:eastAsia="Calibri"/>
          <w:bCs/>
          <w:sz w:val="20"/>
          <w:szCs w:val="20"/>
          <w:lang w:eastAsia="en-US"/>
        </w:rPr>
        <w:t xml:space="preserve">29.04.2021                                             </w:t>
      </w:r>
      <w:proofErr w:type="spellStart"/>
      <w:r w:rsidRPr="00D66CDE">
        <w:rPr>
          <w:rFonts w:eastAsia="Calibri"/>
          <w:bCs/>
          <w:sz w:val="20"/>
          <w:szCs w:val="20"/>
          <w:lang w:eastAsia="en-US"/>
        </w:rPr>
        <w:t>с.Подгорное</w:t>
      </w:r>
      <w:proofErr w:type="spellEnd"/>
      <w:r w:rsidRPr="00D66CDE">
        <w:rPr>
          <w:rFonts w:eastAsia="Calibri"/>
          <w:bCs/>
          <w:sz w:val="20"/>
          <w:szCs w:val="20"/>
          <w:lang w:eastAsia="en-US"/>
        </w:rPr>
        <w:t xml:space="preserve">                                                          № 53</w:t>
      </w:r>
    </w:p>
    <w:p w:rsidR="00D66CDE" w:rsidRPr="00D66CDE" w:rsidRDefault="00D66CDE" w:rsidP="00D66CDE">
      <w:pPr>
        <w:autoSpaceDE w:val="0"/>
        <w:autoSpaceDN w:val="0"/>
        <w:adjustRightInd w:val="0"/>
        <w:outlineLvl w:val="0"/>
        <w:rPr>
          <w:rFonts w:eastAsia="Calibri"/>
          <w:bCs/>
          <w:sz w:val="20"/>
          <w:szCs w:val="20"/>
          <w:lang w:eastAsia="en-US"/>
        </w:rPr>
      </w:pPr>
    </w:p>
    <w:p w:rsidR="00D66CDE" w:rsidRDefault="00D66CDE" w:rsidP="00D66CDE">
      <w:pPr>
        <w:widowControl w:val="0"/>
        <w:autoSpaceDE w:val="0"/>
        <w:autoSpaceDN w:val="0"/>
        <w:adjustRightInd w:val="0"/>
        <w:jc w:val="center"/>
        <w:rPr>
          <w:rFonts w:eastAsia="Calibri"/>
          <w:bCs/>
          <w:sz w:val="20"/>
          <w:szCs w:val="20"/>
          <w:lang w:eastAsia="en-US"/>
        </w:rPr>
      </w:pPr>
      <w:r w:rsidRPr="00D66CDE">
        <w:rPr>
          <w:rFonts w:eastAsia="Calibri"/>
          <w:bCs/>
          <w:sz w:val="20"/>
          <w:szCs w:val="20"/>
          <w:lang w:eastAsia="en-US"/>
        </w:rPr>
        <w:t>О внесении изменений</w:t>
      </w:r>
    </w:p>
    <w:p w:rsidR="00D66CDE" w:rsidRPr="00D66CDE" w:rsidRDefault="00D66CDE" w:rsidP="00D66CDE">
      <w:pPr>
        <w:widowControl w:val="0"/>
        <w:autoSpaceDE w:val="0"/>
        <w:autoSpaceDN w:val="0"/>
        <w:adjustRightInd w:val="0"/>
        <w:jc w:val="center"/>
        <w:rPr>
          <w:rFonts w:eastAsia="Calibri"/>
          <w:bCs/>
          <w:sz w:val="20"/>
          <w:szCs w:val="20"/>
          <w:lang w:eastAsia="en-US"/>
        </w:rPr>
      </w:pPr>
      <w:r w:rsidRPr="00D66CDE">
        <w:rPr>
          <w:rFonts w:eastAsia="Calibri"/>
          <w:bCs/>
          <w:sz w:val="20"/>
          <w:szCs w:val="20"/>
          <w:lang w:eastAsia="en-US"/>
        </w:rPr>
        <w:t xml:space="preserve"> в постановление Администрации </w:t>
      </w:r>
      <w:proofErr w:type="spellStart"/>
      <w:r w:rsidRPr="00D66CDE">
        <w:rPr>
          <w:rFonts w:eastAsia="Calibri"/>
          <w:bCs/>
          <w:sz w:val="20"/>
          <w:szCs w:val="20"/>
          <w:lang w:eastAsia="en-US"/>
        </w:rPr>
        <w:t>Подгорнского</w:t>
      </w:r>
      <w:proofErr w:type="spellEnd"/>
      <w:r w:rsidRPr="00D66CDE">
        <w:rPr>
          <w:rFonts w:eastAsia="Calibri"/>
          <w:bCs/>
          <w:sz w:val="20"/>
          <w:szCs w:val="20"/>
          <w:lang w:eastAsia="en-US"/>
        </w:rPr>
        <w:t xml:space="preserve"> сельского поселения от 17.06.2020 № 98 </w:t>
      </w:r>
    </w:p>
    <w:p w:rsidR="00D66CDE" w:rsidRPr="00D66CDE" w:rsidRDefault="00D66CDE" w:rsidP="00D66CDE">
      <w:pPr>
        <w:widowControl w:val="0"/>
        <w:autoSpaceDE w:val="0"/>
        <w:autoSpaceDN w:val="0"/>
        <w:adjustRightInd w:val="0"/>
        <w:jc w:val="center"/>
        <w:rPr>
          <w:rFonts w:eastAsia="Calibri"/>
          <w:bCs/>
          <w:sz w:val="20"/>
          <w:szCs w:val="20"/>
          <w:lang w:eastAsia="en-US"/>
        </w:rPr>
      </w:pPr>
    </w:p>
    <w:p w:rsidR="00D66CDE" w:rsidRPr="00D66CDE" w:rsidRDefault="00D66CDE" w:rsidP="00D66CDE">
      <w:pPr>
        <w:widowControl w:val="0"/>
        <w:autoSpaceDE w:val="0"/>
        <w:autoSpaceDN w:val="0"/>
        <w:adjustRightInd w:val="0"/>
        <w:ind w:firstLine="709"/>
        <w:jc w:val="both"/>
        <w:rPr>
          <w:rFonts w:eastAsia="Calibri"/>
          <w:smallCaps/>
          <w:sz w:val="20"/>
          <w:szCs w:val="20"/>
          <w:lang w:eastAsia="en-US"/>
        </w:rPr>
      </w:pPr>
    </w:p>
    <w:p w:rsidR="00D66CDE" w:rsidRPr="00D66CDE" w:rsidRDefault="00D66CDE" w:rsidP="00D66CDE">
      <w:pPr>
        <w:widowControl w:val="0"/>
        <w:autoSpaceDE w:val="0"/>
        <w:autoSpaceDN w:val="0"/>
        <w:adjustRightInd w:val="0"/>
        <w:ind w:firstLine="709"/>
        <w:jc w:val="both"/>
        <w:rPr>
          <w:rFonts w:eastAsia="Calibri"/>
          <w:sz w:val="20"/>
          <w:szCs w:val="20"/>
          <w:lang w:eastAsia="en-US"/>
        </w:rPr>
      </w:pPr>
      <w:r w:rsidRPr="00D66CDE">
        <w:rPr>
          <w:rFonts w:eastAsia="Calibri"/>
          <w:sz w:val="20"/>
          <w:szCs w:val="20"/>
          <w:lang w:eastAsia="en-US"/>
        </w:rPr>
        <w:t xml:space="preserve">По результатам рассмотрения протеста прокуратуры </w:t>
      </w:r>
      <w:proofErr w:type="spellStart"/>
      <w:r w:rsidRPr="00D66CDE">
        <w:rPr>
          <w:rFonts w:eastAsia="Calibri"/>
          <w:sz w:val="20"/>
          <w:szCs w:val="20"/>
          <w:lang w:eastAsia="en-US"/>
        </w:rPr>
        <w:t>Чаинского</w:t>
      </w:r>
      <w:proofErr w:type="spellEnd"/>
      <w:r w:rsidRPr="00D66CDE">
        <w:rPr>
          <w:rFonts w:eastAsia="Calibri"/>
          <w:sz w:val="20"/>
          <w:szCs w:val="20"/>
          <w:lang w:eastAsia="en-US"/>
        </w:rPr>
        <w:t xml:space="preserve"> района от 31.03.2021 № 20-2021, в целях приведения нормативно-правового акта в соответствие действующему законодательству, на основании Устава муниципального образования «</w:t>
      </w:r>
      <w:proofErr w:type="spellStart"/>
      <w:r w:rsidRPr="00D66CDE">
        <w:rPr>
          <w:rFonts w:eastAsia="Calibri"/>
          <w:sz w:val="20"/>
          <w:szCs w:val="20"/>
          <w:lang w:eastAsia="en-US"/>
        </w:rPr>
        <w:t>Подгорнское</w:t>
      </w:r>
      <w:proofErr w:type="spellEnd"/>
      <w:r w:rsidRPr="00D66CDE">
        <w:rPr>
          <w:rFonts w:eastAsia="Calibri"/>
          <w:sz w:val="20"/>
          <w:szCs w:val="20"/>
          <w:lang w:eastAsia="en-US"/>
        </w:rPr>
        <w:t xml:space="preserve"> сельское поселение» </w:t>
      </w:r>
    </w:p>
    <w:p w:rsidR="00D66CDE" w:rsidRPr="00D66CDE" w:rsidRDefault="00D66CDE" w:rsidP="00D66CDE">
      <w:pPr>
        <w:widowControl w:val="0"/>
        <w:autoSpaceDE w:val="0"/>
        <w:autoSpaceDN w:val="0"/>
        <w:adjustRightInd w:val="0"/>
        <w:jc w:val="both"/>
        <w:rPr>
          <w:rFonts w:eastAsia="Calibri"/>
          <w:sz w:val="20"/>
          <w:szCs w:val="20"/>
          <w:lang w:eastAsia="en-US"/>
        </w:rPr>
      </w:pPr>
    </w:p>
    <w:p w:rsidR="00D66CDE" w:rsidRPr="00D66CDE" w:rsidRDefault="00D66CDE" w:rsidP="00D66CDE">
      <w:pPr>
        <w:widowControl w:val="0"/>
        <w:autoSpaceDE w:val="0"/>
        <w:autoSpaceDN w:val="0"/>
        <w:adjustRightInd w:val="0"/>
        <w:jc w:val="both"/>
        <w:rPr>
          <w:rFonts w:eastAsia="Calibri"/>
          <w:sz w:val="20"/>
          <w:szCs w:val="20"/>
          <w:lang w:eastAsia="en-US"/>
        </w:rPr>
      </w:pPr>
      <w:r w:rsidRPr="00D66CDE">
        <w:rPr>
          <w:rFonts w:eastAsia="Calibri"/>
          <w:bCs/>
          <w:sz w:val="20"/>
          <w:szCs w:val="20"/>
          <w:lang w:eastAsia="en-US"/>
        </w:rPr>
        <w:t>ПОСТАНОВЛЯЮ</w:t>
      </w:r>
      <w:r w:rsidRPr="00D66CDE">
        <w:rPr>
          <w:rFonts w:eastAsia="Calibri"/>
          <w:sz w:val="20"/>
          <w:szCs w:val="20"/>
          <w:lang w:eastAsia="en-US"/>
        </w:rPr>
        <w:t>:</w:t>
      </w:r>
    </w:p>
    <w:p w:rsidR="00D66CDE" w:rsidRPr="00D66CDE" w:rsidRDefault="00D66CDE" w:rsidP="00D66CDE">
      <w:pPr>
        <w:widowControl w:val="0"/>
        <w:autoSpaceDE w:val="0"/>
        <w:autoSpaceDN w:val="0"/>
        <w:adjustRightInd w:val="0"/>
        <w:ind w:firstLine="709"/>
        <w:jc w:val="both"/>
        <w:rPr>
          <w:rFonts w:eastAsia="Calibri"/>
          <w:sz w:val="20"/>
          <w:szCs w:val="20"/>
          <w:lang w:eastAsia="en-US"/>
        </w:rPr>
      </w:pPr>
    </w:p>
    <w:p w:rsidR="00D66CDE" w:rsidRPr="00D66CDE" w:rsidRDefault="00D66CDE" w:rsidP="00D66CDE">
      <w:pPr>
        <w:widowControl w:val="0"/>
        <w:autoSpaceDE w:val="0"/>
        <w:autoSpaceDN w:val="0"/>
        <w:adjustRightInd w:val="0"/>
        <w:ind w:firstLine="709"/>
        <w:jc w:val="both"/>
        <w:rPr>
          <w:rFonts w:eastAsia="Calibri"/>
          <w:sz w:val="20"/>
          <w:szCs w:val="20"/>
          <w:lang w:eastAsia="en-US"/>
        </w:rPr>
      </w:pPr>
      <w:r w:rsidRPr="00D66CDE">
        <w:rPr>
          <w:rFonts w:eastAsia="Calibri"/>
          <w:sz w:val="20"/>
          <w:szCs w:val="20"/>
          <w:lang w:eastAsia="en-US"/>
        </w:rPr>
        <w:t xml:space="preserve">1. Внести в </w:t>
      </w:r>
      <w:r w:rsidRPr="00D66CDE">
        <w:rPr>
          <w:rFonts w:eastAsia="Calibri"/>
          <w:bCs/>
          <w:sz w:val="20"/>
          <w:szCs w:val="20"/>
          <w:lang w:eastAsia="en-US"/>
        </w:rPr>
        <w:t xml:space="preserve">Порядок предоставления лицом, поступающим на должность руководителя учреждения </w:t>
      </w:r>
      <w:proofErr w:type="spellStart"/>
      <w:r w:rsidRPr="00D66CDE">
        <w:rPr>
          <w:rFonts w:eastAsia="Calibri"/>
          <w:bCs/>
          <w:sz w:val="20"/>
          <w:szCs w:val="20"/>
          <w:lang w:eastAsia="en-US"/>
        </w:rPr>
        <w:t>Подгорнского</w:t>
      </w:r>
      <w:proofErr w:type="spellEnd"/>
      <w:r w:rsidRPr="00D66CDE">
        <w:rPr>
          <w:rFonts w:eastAsia="Calibri"/>
          <w:bCs/>
          <w:sz w:val="20"/>
          <w:szCs w:val="20"/>
          <w:lang w:eastAsia="en-US"/>
        </w:rPr>
        <w:t xml:space="preserve"> сельского поселения</w:t>
      </w:r>
      <w:r w:rsidRPr="00D66CDE">
        <w:rPr>
          <w:rFonts w:eastAsia="Calibri"/>
          <w:sz w:val="20"/>
          <w:szCs w:val="20"/>
          <w:lang w:eastAsia="en-US"/>
        </w:rPr>
        <w:t xml:space="preserve">, а также руководителем муниципального учреждения </w:t>
      </w:r>
      <w:proofErr w:type="spellStart"/>
      <w:r w:rsidRPr="00D66CDE">
        <w:rPr>
          <w:rFonts w:eastAsia="Calibri"/>
          <w:sz w:val="20"/>
          <w:szCs w:val="20"/>
          <w:lang w:eastAsia="en-US"/>
        </w:rPr>
        <w:t>Подгорнского</w:t>
      </w:r>
      <w:proofErr w:type="spellEnd"/>
      <w:r w:rsidRPr="00D66CDE">
        <w:rPr>
          <w:rFonts w:eastAsia="Calibri"/>
          <w:sz w:val="20"/>
          <w:szCs w:val="20"/>
          <w:lang w:eastAsia="en-US"/>
        </w:rPr>
        <w:t xml:space="preserve">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утвержденный постановлением Администрации  </w:t>
      </w:r>
      <w:proofErr w:type="spellStart"/>
      <w:r w:rsidRPr="00D66CDE">
        <w:rPr>
          <w:rFonts w:eastAsia="Calibri"/>
          <w:sz w:val="20"/>
          <w:szCs w:val="20"/>
          <w:lang w:eastAsia="en-US"/>
        </w:rPr>
        <w:t>Подгорнского</w:t>
      </w:r>
      <w:proofErr w:type="spellEnd"/>
      <w:r w:rsidRPr="00D66CDE">
        <w:rPr>
          <w:rFonts w:eastAsia="Calibri"/>
          <w:sz w:val="20"/>
          <w:szCs w:val="20"/>
          <w:lang w:eastAsia="en-US"/>
        </w:rPr>
        <w:t xml:space="preserve"> сельского поселения от 17.06.2020 № 98  следующие дополнения:</w:t>
      </w:r>
    </w:p>
    <w:p w:rsidR="00D66CDE" w:rsidRPr="00D66CDE" w:rsidRDefault="00D66CDE" w:rsidP="00D66CDE">
      <w:pPr>
        <w:widowControl w:val="0"/>
        <w:autoSpaceDE w:val="0"/>
        <w:autoSpaceDN w:val="0"/>
        <w:adjustRightInd w:val="0"/>
        <w:ind w:firstLine="709"/>
        <w:jc w:val="both"/>
        <w:rPr>
          <w:rFonts w:eastAsia="Calibri"/>
          <w:sz w:val="20"/>
          <w:szCs w:val="20"/>
          <w:lang w:eastAsia="en-US"/>
        </w:rPr>
      </w:pPr>
      <w:r w:rsidRPr="00D66CDE">
        <w:rPr>
          <w:rFonts w:eastAsia="Calibri"/>
          <w:sz w:val="20"/>
          <w:szCs w:val="20"/>
          <w:lang w:eastAsia="en-US"/>
        </w:rPr>
        <w:t>- дополнить пунктами 8-13 следующего содержания:</w:t>
      </w:r>
    </w:p>
    <w:p w:rsidR="00D66CDE" w:rsidRPr="00D66CDE" w:rsidRDefault="00D66CDE" w:rsidP="00D66CDE">
      <w:pPr>
        <w:widowControl w:val="0"/>
        <w:tabs>
          <w:tab w:val="left" w:pos="1590"/>
        </w:tabs>
        <w:autoSpaceDE w:val="0"/>
        <w:autoSpaceDN w:val="0"/>
        <w:adjustRightInd w:val="0"/>
        <w:ind w:firstLine="709"/>
        <w:jc w:val="both"/>
        <w:rPr>
          <w:rFonts w:eastAsia="Calibri"/>
          <w:sz w:val="20"/>
          <w:szCs w:val="20"/>
          <w:lang w:eastAsia="en-US"/>
        </w:rPr>
      </w:pPr>
      <w:r w:rsidRPr="00D66CDE">
        <w:rPr>
          <w:rFonts w:eastAsia="Calibri"/>
          <w:sz w:val="20"/>
          <w:szCs w:val="20"/>
          <w:lang w:eastAsia="en-US"/>
        </w:rPr>
        <w:t xml:space="preserve">«8.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9">
        <w:r w:rsidRPr="00D66CDE">
          <w:rPr>
            <w:rFonts w:eastAsia="Calibri"/>
            <w:color w:val="0563C1"/>
            <w:sz w:val="20"/>
            <w:szCs w:val="20"/>
            <w:u w:val="single"/>
            <w:lang w:eastAsia="en-US"/>
          </w:rPr>
          <w:t>справки</w:t>
        </w:r>
      </w:hyperlink>
      <w:r w:rsidRPr="00D66CDE">
        <w:rPr>
          <w:rFonts w:eastAsia="Calibri"/>
          <w:sz w:val="20"/>
          <w:szCs w:val="20"/>
          <w:lang w:eastAsia="en-US"/>
        </w:rPr>
        <w:t>, заполненной с использованием специального программного обеспечения «Справки БК».</w:t>
      </w:r>
    </w:p>
    <w:p w:rsidR="00D66CDE" w:rsidRPr="00D66CDE" w:rsidRDefault="00D66CDE" w:rsidP="00D66CDE">
      <w:pPr>
        <w:widowControl w:val="0"/>
        <w:autoSpaceDE w:val="0"/>
        <w:autoSpaceDN w:val="0"/>
        <w:adjustRightInd w:val="0"/>
        <w:ind w:firstLine="709"/>
        <w:jc w:val="both"/>
        <w:rPr>
          <w:sz w:val="20"/>
          <w:szCs w:val="20"/>
        </w:rPr>
      </w:pPr>
      <w:r w:rsidRPr="00D66CDE">
        <w:rPr>
          <w:sz w:val="20"/>
          <w:szCs w:val="20"/>
        </w:rPr>
        <w:t xml:space="preserve">9.Сведения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на официальном сайте Администрации </w:t>
      </w:r>
      <w:proofErr w:type="spellStart"/>
      <w:r w:rsidRPr="00D66CDE">
        <w:rPr>
          <w:sz w:val="20"/>
          <w:szCs w:val="20"/>
        </w:rPr>
        <w:t>Подгорнского</w:t>
      </w:r>
      <w:proofErr w:type="spellEnd"/>
      <w:r w:rsidRPr="00D66CDE">
        <w:rPr>
          <w:sz w:val="20"/>
          <w:szCs w:val="20"/>
        </w:rPr>
        <w:t xml:space="preserve"> сельского поселения, а в случае отсутствия этих сведений на сайте - предоставляются средствам массовой информации для опубликования по их запросам. </w:t>
      </w:r>
    </w:p>
    <w:p w:rsidR="00D66CDE" w:rsidRPr="00D66CDE" w:rsidRDefault="00D66CDE" w:rsidP="00D66CDE">
      <w:pPr>
        <w:ind w:firstLine="540"/>
        <w:jc w:val="both"/>
        <w:rPr>
          <w:sz w:val="20"/>
          <w:szCs w:val="20"/>
        </w:rPr>
      </w:pPr>
      <w:r w:rsidRPr="00D66CDE">
        <w:rPr>
          <w:rFonts w:eastAsia="Calibri"/>
          <w:sz w:val="20"/>
          <w:szCs w:val="20"/>
          <w:lang w:eastAsia="en-US"/>
        </w:rPr>
        <w:t xml:space="preserve">   10.</w:t>
      </w:r>
      <w:r w:rsidRPr="00D66CDE">
        <w:rPr>
          <w:sz w:val="20"/>
          <w:szCs w:val="20"/>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осуществляется по решению учредителя в </w:t>
      </w:r>
      <w:hyperlink r:id="rId10" w:history="1">
        <w:r w:rsidRPr="00D66CDE">
          <w:rPr>
            <w:color w:val="0000FF"/>
            <w:sz w:val="20"/>
            <w:szCs w:val="20"/>
          </w:rPr>
          <w:t>порядке</w:t>
        </w:r>
      </w:hyperlink>
      <w:r w:rsidRPr="00D66CDE">
        <w:rPr>
          <w:sz w:val="20"/>
          <w:szCs w:val="20"/>
        </w:rPr>
        <w:t>, устанавливаемом нормативными правовыми актами Российской Федерации.</w:t>
      </w:r>
    </w:p>
    <w:p w:rsidR="00D66CDE" w:rsidRPr="00D66CDE" w:rsidRDefault="00D66CDE" w:rsidP="00D66CDE">
      <w:pPr>
        <w:ind w:firstLine="540"/>
        <w:jc w:val="both"/>
        <w:rPr>
          <w:rFonts w:cs="Courier New"/>
          <w:sz w:val="20"/>
          <w:szCs w:val="20"/>
        </w:rPr>
      </w:pPr>
      <w:r w:rsidRPr="00D66CDE">
        <w:rPr>
          <w:sz w:val="20"/>
          <w:szCs w:val="20"/>
        </w:rPr>
        <w:t xml:space="preserve"> 11.</w:t>
      </w:r>
      <w:r w:rsidRPr="00D66CDE">
        <w:rPr>
          <w:rFonts w:cs="Courier New"/>
          <w:sz w:val="20"/>
          <w:szCs w:val="20"/>
        </w:rPr>
        <w:t>Сведения о доходах, об имуществе и обязательствах имущественного характера, представленные в соответствии с настоящим Положением гражданином, при замещении должности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D66CDE" w:rsidRPr="00D66CDE" w:rsidRDefault="00D66CDE" w:rsidP="00D66CDE">
      <w:pPr>
        <w:widowControl w:val="0"/>
        <w:autoSpaceDE w:val="0"/>
        <w:autoSpaceDN w:val="0"/>
        <w:adjustRightInd w:val="0"/>
        <w:ind w:firstLine="540"/>
        <w:jc w:val="both"/>
        <w:rPr>
          <w:sz w:val="20"/>
          <w:szCs w:val="20"/>
        </w:rPr>
      </w:pPr>
      <w:r w:rsidRPr="00D66CDE">
        <w:rPr>
          <w:sz w:val="20"/>
          <w:szCs w:val="20"/>
        </w:rPr>
        <w:t xml:space="preserve">  12. В случае если гражданин, представивший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(принят на работу)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D66CDE" w:rsidRPr="00D66CDE" w:rsidRDefault="00D66CDE" w:rsidP="00D66CDE">
      <w:pPr>
        <w:widowControl w:val="0"/>
        <w:autoSpaceDE w:val="0"/>
        <w:autoSpaceDN w:val="0"/>
        <w:adjustRightInd w:val="0"/>
        <w:ind w:firstLine="708"/>
        <w:jc w:val="both"/>
        <w:rPr>
          <w:rFonts w:cs="Arial"/>
          <w:bCs/>
          <w:sz w:val="20"/>
          <w:szCs w:val="20"/>
        </w:rPr>
      </w:pPr>
      <w:r w:rsidRPr="00D66CDE">
        <w:rPr>
          <w:bCs/>
          <w:sz w:val="20"/>
          <w:szCs w:val="20"/>
        </w:rPr>
        <w:t>13.</w:t>
      </w:r>
      <w:r w:rsidRPr="00D66CDE">
        <w:rPr>
          <w:rFonts w:cs="Arial"/>
          <w:bCs/>
          <w:sz w:val="20"/>
          <w:szCs w:val="20"/>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(принят на работу) на должность руководителя муниципального учреждения, а руководитель муниципального учреждения привлекается к ответственности в соответствии с действующим законодательством.».</w:t>
      </w:r>
    </w:p>
    <w:p w:rsidR="00D66CDE" w:rsidRPr="00D66CDE" w:rsidRDefault="00D66CDE" w:rsidP="00D66CDE">
      <w:pPr>
        <w:widowControl w:val="0"/>
        <w:autoSpaceDE w:val="0"/>
        <w:autoSpaceDN w:val="0"/>
        <w:adjustRightInd w:val="0"/>
        <w:ind w:firstLine="708"/>
        <w:jc w:val="both"/>
        <w:rPr>
          <w:bCs/>
          <w:sz w:val="20"/>
          <w:szCs w:val="20"/>
        </w:rPr>
      </w:pPr>
    </w:p>
    <w:p w:rsidR="00D66CDE" w:rsidRPr="00D66CDE" w:rsidRDefault="00D66CDE" w:rsidP="00D66CDE">
      <w:pPr>
        <w:widowControl w:val="0"/>
        <w:autoSpaceDE w:val="0"/>
        <w:autoSpaceDN w:val="0"/>
        <w:adjustRightInd w:val="0"/>
        <w:ind w:firstLine="708"/>
        <w:jc w:val="both"/>
        <w:rPr>
          <w:rFonts w:ascii="Times New Roman CYR" w:hAnsi="Times New Roman CYR" w:cs="Times New Roman CYR"/>
          <w:sz w:val="20"/>
          <w:szCs w:val="20"/>
        </w:rPr>
      </w:pPr>
      <w:r w:rsidRPr="00D66CDE">
        <w:rPr>
          <w:rFonts w:eastAsia="Calibri"/>
          <w:sz w:val="20"/>
          <w:szCs w:val="20"/>
          <w:lang w:eastAsia="en-US"/>
        </w:rPr>
        <w:t xml:space="preserve">2. </w:t>
      </w:r>
      <w:r w:rsidRPr="00D66CDE">
        <w:rPr>
          <w:rFonts w:ascii="Times New Roman CYR" w:hAnsi="Times New Roman CYR" w:cs="Times New Roman CYR"/>
          <w:sz w:val="20"/>
          <w:szCs w:val="20"/>
        </w:rPr>
        <w:t xml:space="preserve">Постановление опубликовать в печатном издании «Официальные ведомости </w:t>
      </w:r>
      <w:proofErr w:type="spellStart"/>
      <w:r w:rsidRPr="00D66CDE">
        <w:rPr>
          <w:rFonts w:ascii="Times New Roman CYR" w:hAnsi="Times New Roman CYR" w:cs="Times New Roman CYR"/>
          <w:sz w:val="20"/>
          <w:szCs w:val="20"/>
        </w:rPr>
        <w:t>Подгорнского</w:t>
      </w:r>
      <w:proofErr w:type="spellEnd"/>
      <w:r w:rsidRPr="00D66CDE">
        <w:rPr>
          <w:rFonts w:ascii="Times New Roman CYR" w:hAnsi="Times New Roman CYR" w:cs="Times New Roman CYR"/>
          <w:sz w:val="20"/>
          <w:szCs w:val="20"/>
        </w:rPr>
        <w:t xml:space="preserve"> сельского поселения» и разместить на официальном сайте </w:t>
      </w:r>
      <w:proofErr w:type="spellStart"/>
      <w:r w:rsidRPr="00D66CDE">
        <w:rPr>
          <w:rFonts w:ascii="Times New Roman CYR" w:hAnsi="Times New Roman CYR" w:cs="Times New Roman CYR"/>
          <w:sz w:val="20"/>
          <w:szCs w:val="20"/>
        </w:rPr>
        <w:t>Подгорнского</w:t>
      </w:r>
      <w:proofErr w:type="spellEnd"/>
      <w:r w:rsidRPr="00D66CDE">
        <w:rPr>
          <w:rFonts w:ascii="Times New Roman CYR" w:hAnsi="Times New Roman CYR" w:cs="Times New Roman CYR"/>
          <w:sz w:val="20"/>
          <w:szCs w:val="20"/>
        </w:rPr>
        <w:t xml:space="preserve"> сельского поселения.</w:t>
      </w:r>
    </w:p>
    <w:p w:rsidR="00D66CDE" w:rsidRPr="00D66CDE" w:rsidRDefault="00D66CDE" w:rsidP="00D66CDE">
      <w:pPr>
        <w:widowControl w:val="0"/>
        <w:autoSpaceDE w:val="0"/>
        <w:autoSpaceDN w:val="0"/>
        <w:adjustRightInd w:val="0"/>
        <w:jc w:val="both"/>
        <w:rPr>
          <w:rFonts w:ascii="Times New Roman CYR" w:hAnsi="Times New Roman CYR" w:cs="Times New Roman CYR"/>
          <w:sz w:val="20"/>
          <w:szCs w:val="20"/>
        </w:rPr>
      </w:pPr>
      <w:r w:rsidRPr="00D66CDE">
        <w:rPr>
          <w:rFonts w:ascii="Times New Roman CYR" w:hAnsi="Times New Roman CYR" w:cs="Times New Roman CYR"/>
          <w:sz w:val="20"/>
          <w:szCs w:val="20"/>
        </w:rPr>
        <w:t xml:space="preserve">           3. Постановление вступает в силу со дня, следующего за днем его официального опубликования.</w:t>
      </w:r>
    </w:p>
    <w:p w:rsidR="00D66CDE" w:rsidRPr="00D66CDE" w:rsidRDefault="00D66CDE" w:rsidP="00D66CDE">
      <w:pPr>
        <w:widowControl w:val="0"/>
        <w:autoSpaceDE w:val="0"/>
        <w:autoSpaceDN w:val="0"/>
        <w:adjustRightInd w:val="0"/>
        <w:jc w:val="both"/>
        <w:rPr>
          <w:rFonts w:ascii="Times New Roman CYR" w:hAnsi="Times New Roman CYR" w:cs="Times New Roman CYR"/>
          <w:sz w:val="20"/>
          <w:szCs w:val="20"/>
        </w:rPr>
      </w:pPr>
      <w:r w:rsidRPr="00D66CDE">
        <w:rPr>
          <w:rFonts w:ascii="Times New Roman CYR" w:hAnsi="Times New Roman CYR" w:cs="Times New Roman CYR"/>
          <w:sz w:val="20"/>
          <w:szCs w:val="20"/>
        </w:rPr>
        <w:t xml:space="preserve">           4. Контроль за исполнением настоящего постановления оставляю за собой.</w:t>
      </w:r>
    </w:p>
    <w:p w:rsidR="00D66CDE" w:rsidRPr="00D66CDE" w:rsidRDefault="00D66CDE" w:rsidP="00D66CDE">
      <w:pPr>
        <w:widowControl w:val="0"/>
        <w:autoSpaceDE w:val="0"/>
        <w:autoSpaceDN w:val="0"/>
        <w:adjustRightInd w:val="0"/>
        <w:ind w:firstLine="709"/>
        <w:jc w:val="both"/>
        <w:rPr>
          <w:rFonts w:eastAsia="Calibri"/>
          <w:sz w:val="20"/>
          <w:szCs w:val="20"/>
          <w:lang w:eastAsia="en-US"/>
        </w:rPr>
      </w:pPr>
    </w:p>
    <w:p w:rsidR="00D66CDE" w:rsidRPr="00D66CDE" w:rsidRDefault="00D66CDE" w:rsidP="00D66CDE">
      <w:pPr>
        <w:autoSpaceDE w:val="0"/>
        <w:autoSpaceDN w:val="0"/>
        <w:adjustRightInd w:val="0"/>
        <w:ind w:firstLine="720"/>
        <w:jc w:val="both"/>
        <w:outlineLvl w:val="0"/>
        <w:rPr>
          <w:rFonts w:eastAsia="Calibri"/>
          <w:sz w:val="20"/>
          <w:szCs w:val="20"/>
          <w:lang w:eastAsia="en-US"/>
        </w:rPr>
      </w:pPr>
    </w:p>
    <w:p w:rsidR="00D66CDE" w:rsidRPr="00D66CDE" w:rsidRDefault="00D66CDE" w:rsidP="00D66CDE">
      <w:pPr>
        <w:autoSpaceDE w:val="0"/>
        <w:autoSpaceDN w:val="0"/>
        <w:adjustRightInd w:val="0"/>
        <w:ind w:firstLine="720"/>
        <w:jc w:val="both"/>
        <w:outlineLvl w:val="0"/>
        <w:rPr>
          <w:rFonts w:eastAsia="Calibri"/>
          <w:sz w:val="20"/>
          <w:szCs w:val="20"/>
          <w:lang w:eastAsia="en-US"/>
        </w:rPr>
      </w:pPr>
    </w:p>
    <w:p w:rsidR="00816443" w:rsidRPr="00753217" w:rsidRDefault="00D66CDE" w:rsidP="007B4796">
      <w:pPr>
        <w:widowControl w:val="0"/>
        <w:autoSpaceDE w:val="0"/>
        <w:autoSpaceDN w:val="0"/>
        <w:adjustRightInd w:val="0"/>
        <w:jc w:val="both"/>
        <w:rPr>
          <w:sz w:val="20"/>
          <w:szCs w:val="20"/>
        </w:rPr>
      </w:pPr>
      <w:r w:rsidRPr="00D66CDE">
        <w:rPr>
          <w:rFonts w:eastAsia="Calibri"/>
          <w:sz w:val="20"/>
          <w:szCs w:val="20"/>
          <w:lang w:eastAsia="en-US"/>
        </w:rPr>
        <w:t xml:space="preserve">Глава </w:t>
      </w:r>
      <w:proofErr w:type="spellStart"/>
      <w:r w:rsidRPr="00D66CDE">
        <w:rPr>
          <w:rFonts w:eastAsia="Calibri"/>
          <w:sz w:val="20"/>
          <w:szCs w:val="20"/>
          <w:lang w:eastAsia="en-US"/>
        </w:rPr>
        <w:t>Подгорнского</w:t>
      </w:r>
      <w:proofErr w:type="spellEnd"/>
      <w:r w:rsidRPr="00D66CDE">
        <w:rPr>
          <w:rFonts w:eastAsia="Calibri"/>
          <w:sz w:val="20"/>
          <w:szCs w:val="20"/>
          <w:lang w:eastAsia="en-US"/>
        </w:rPr>
        <w:t xml:space="preserve"> сельского поселения                                                </w:t>
      </w:r>
      <w:proofErr w:type="spellStart"/>
      <w:r w:rsidRPr="00D66CDE">
        <w:rPr>
          <w:rFonts w:eastAsia="Calibri"/>
          <w:sz w:val="20"/>
          <w:szCs w:val="20"/>
          <w:lang w:eastAsia="en-US"/>
        </w:rPr>
        <w:t>А.Н.Кондратенко</w:t>
      </w:r>
      <w:proofErr w:type="spellEnd"/>
    </w:p>
    <w:sectPr w:rsidR="00816443" w:rsidRPr="00753217" w:rsidSect="007B4796">
      <w:pgSz w:w="11906" w:h="16838"/>
      <w:pgMar w:top="709" w:right="992" w:bottom="1134" w:left="1559"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5BD" w:rsidRDefault="00CB35BD">
      <w:r>
        <w:separator/>
      </w:r>
    </w:p>
  </w:endnote>
  <w:endnote w:type="continuationSeparator" w:id="0">
    <w:p w:rsidR="00CB35BD" w:rsidRDefault="00CB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993905"/>
      <w:docPartObj>
        <w:docPartGallery w:val="Page Numbers (Bottom of Page)"/>
        <w:docPartUnique/>
      </w:docPartObj>
    </w:sdtPr>
    <w:sdtEndPr>
      <w:rPr>
        <w:sz w:val="20"/>
        <w:szCs w:val="20"/>
      </w:rPr>
    </w:sdtEndPr>
    <w:sdtContent>
      <w:p w:rsidR="00433BA0" w:rsidRPr="00433BA0" w:rsidRDefault="00433BA0">
        <w:pPr>
          <w:pStyle w:val="af1"/>
          <w:jc w:val="center"/>
          <w:rPr>
            <w:sz w:val="20"/>
            <w:szCs w:val="20"/>
          </w:rPr>
        </w:pPr>
        <w:r w:rsidRPr="00433BA0">
          <w:rPr>
            <w:sz w:val="20"/>
            <w:szCs w:val="20"/>
          </w:rPr>
          <w:fldChar w:fldCharType="begin"/>
        </w:r>
        <w:r w:rsidRPr="00433BA0">
          <w:rPr>
            <w:sz w:val="20"/>
            <w:szCs w:val="20"/>
          </w:rPr>
          <w:instrText>PAGE   \* MERGEFORMAT</w:instrText>
        </w:r>
        <w:r w:rsidRPr="00433BA0">
          <w:rPr>
            <w:sz w:val="20"/>
            <w:szCs w:val="20"/>
          </w:rPr>
          <w:fldChar w:fldCharType="separate"/>
        </w:r>
        <w:r w:rsidR="007B4796">
          <w:rPr>
            <w:noProof/>
            <w:sz w:val="20"/>
            <w:szCs w:val="20"/>
          </w:rPr>
          <w:t>5</w:t>
        </w:r>
        <w:r w:rsidRPr="00433BA0">
          <w:rPr>
            <w:sz w:val="20"/>
            <w:szCs w:val="20"/>
          </w:rPr>
          <w:fldChar w:fldCharType="end"/>
        </w:r>
      </w:p>
    </w:sdtContent>
  </w:sdt>
  <w:p w:rsidR="00433BA0" w:rsidRDefault="00433BA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5BD" w:rsidRDefault="00CB35BD">
      <w:r>
        <w:separator/>
      </w:r>
    </w:p>
  </w:footnote>
  <w:footnote w:type="continuationSeparator" w:id="0">
    <w:p w:rsidR="00CB35BD" w:rsidRDefault="00CB35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3CF4794"/>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80FBF"/>
    <w:multiLevelType w:val="multilevel"/>
    <w:tmpl w:val="615A211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B57CA3"/>
    <w:multiLevelType w:val="hybridMultilevel"/>
    <w:tmpl w:val="3612A992"/>
    <w:lvl w:ilvl="0" w:tplc="07D8422E">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38E31EA7"/>
    <w:multiLevelType w:val="hybridMultilevel"/>
    <w:tmpl w:val="F1EED33E"/>
    <w:lvl w:ilvl="0" w:tplc="963C0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A9945A0"/>
    <w:multiLevelType w:val="hybridMultilevel"/>
    <w:tmpl w:val="5CA8FEF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B2946B0"/>
    <w:multiLevelType w:val="hybridMultilevel"/>
    <w:tmpl w:val="CBFE46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EA37866"/>
    <w:multiLevelType w:val="hybridMultilevel"/>
    <w:tmpl w:val="658AC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7"/>
  </w:num>
  <w:num w:numId="6">
    <w:abstractNumId w:val="9"/>
  </w:num>
  <w:num w:numId="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079"/>
    <w:rsid w:val="0006584E"/>
    <w:rsid w:val="00065BF0"/>
    <w:rsid w:val="000701DC"/>
    <w:rsid w:val="000860FD"/>
    <w:rsid w:val="00087082"/>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EF9"/>
    <w:rsid w:val="002351EA"/>
    <w:rsid w:val="00235C53"/>
    <w:rsid w:val="00236F8B"/>
    <w:rsid w:val="00237593"/>
    <w:rsid w:val="002411EF"/>
    <w:rsid w:val="0024138C"/>
    <w:rsid w:val="00244E78"/>
    <w:rsid w:val="00245121"/>
    <w:rsid w:val="00246FA4"/>
    <w:rsid w:val="00250CEF"/>
    <w:rsid w:val="00250D51"/>
    <w:rsid w:val="00251529"/>
    <w:rsid w:val="002520A1"/>
    <w:rsid w:val="00252584"/>
    <w:rsid w:val="0026084C"/>
    <w:rsid w:val="00265D72"/>
    <w:rsid w:val="0026799B"/>
    <w:rsid w:val="002679CE"/>
    <w:rsid w:val="002708C3"/>
    <w:rsid w:val="0027268C"/>
    <w:rsid w:val="002744F8"/>
    <w:rsid w:val="002764AB"/>
    <w:rsid w:val="002804AD"/>
    <w:rsid w:val="002809C7"/>
    <w:rsid w:val="00284A7D"/>
    <w:rsid w:val="00286B8F"/>
    <w:rsid w:val="00287426"/>
    <w:rsid w:val="0029023F"/>
    <w:rsid w:val="00290BA0"/>
    <w:rsid w:val="00291D25"/>
    <w:rsid w:val="002927CF"/>
    <w:rsid w:val="002946A2"/>
    <w:rsid w:val="00295CAD"/>
    <w:rsid w:val="002A0CD3"/>
    <w:rsid w:val="002A0EF6"/>
    <w:rsid w:val="002A25F0"/>
    <w:rsid w:val="002A360E"/>
    <w:rsid w:val="002A64A8"/>
    <w:rsid w:val="002B3B61"/>
    <w:rsid w:val="002B5BC8"/>
    <w:rsid w:val="002C1018"/>
    <w:rsid w:val="002C1BBA"/>
    <w:rsid w:val="002C395F"/>
    <w:rsid w:val="002C47CA"/>
    <w:rsid w:val="002C55AC"/>
    <w:rsid w:val="002C6E29"/>
    <w:rsid w:val="002D1275"/>
    <w:rsid w:val="002D137F"/>
    <w:rsid w:val="002D39BF"/>
    <w:rsid w:val="002D75BB"/>
    <w:rsid w:val="002D7E68"/>
    <w:rsid w:val="002E54DD"/>
    <w:rsid w:val="002E5892"/>
    <w:rsid w:val="002F36C8"/>
    <w:rsid w:val="002F503A"/>
    <w:rsid w:val="002F5625"/>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0BFF"/>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8430F"/>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5119"/>
    <w:rsid w:val="00405B63"/>
    <w:rsid w:val="004060C0"/>
    <w:rsid w:val="00413711"/>
    <w:rsid w:val="004176E8"/>
    <w:rsid w:val="00421676"/>
    <w:rsid w:val="004220A2"/>
    <w:rsid w:val="00425AE2"/>
    <w:rsid w:val="00426116"/>
    <w:rsid w:val="00426521"/>
    <w:rsid w:val="0042689C"/>
    <w:rsid w:val="00432D27"/>
    <w:rsid w:val="00433BA0"/>
    <w:rsid w:val="00433FF5"/>
    <w:rsid w:val="00440C18"/>
    <w:rsid w:val="00442E94"/>
    <w:rsid w:val="00443F90"/>
    <w:rsid w:val="00444B92"/>
    <w:rsid w:val="00446858"/>
    <w:rsid w:val="004500DD"/>
    <w:rsid w:val="004531E0"/>
    <w:rsid w:val="00456CB1"/>
    <w:rsid w:val="00461EF8"/>
    <w:rsid w:val="00461F82"/>
    <w:rsid w:val="00464483"/>
    <w:rsid w:val="004653B6"/>
    <w:rsid w:val="004668DB"/>
    <w:rsid w:val="00467425"/>
    <w:rsid w:val="00467FCB"/>
    <w:rsid w:val="00470307"/>
    <w:rsid w:val="0047066F"/>
    <w:rsid w:val="0047469C"/>
    <w:rsid w:val="0048049D"/>
    <w:rsid w:val="00480BEB"/>
    <w:rsid w:val="004812EC"/>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2CE7"/>
    <w:rsid w:val="00623A85"/>
    <w:rsid w:val="00625B27"/>
    <w:rsid w:val="00626609"/>
    <w:rsid w:val="00627553"/>
    <w:rsid w:val="00636ECC"/>
    <w:rsid w:val="006417BB"/>
    <w:rsid w:val="006424E0"/>
    <w:rsid w:val="00644F34"/>
    <w:rsid w:val="006471C1"/>
    <w:rsid w:val="00650A57"/>
    <w:rsid w:val="00652095"/>
    <w:rsid w:val="00652351"/>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3CB4"/>
    <w:rsid w:val="006969B2"/>
    <w:rsid w:val="006A25D0"/>
    <w:rsid w:val="006A3A52"/>
    <w:rsid w:val="006A4BF8"/>
    <w:rsid w:val="006A5DF2"/>
    <w:rsid w:val="006B0CFD"/>
    <w:rsid w:val="006B3C58"/>
    <w:rsid w:val="006B3DB0"/>
    <w:rsid w:val="006B3EDF"/>
    <w:rsid w:val="006B5673"/>
    <w:rsid w:val="006C5D63"/>
    <w:rsid w:val="006C7DE3"/>
    <w:rsid w:val="006D00DF"/>
    <w:rsid w:val="006D3DB4"/>
    <w:rsid w:val="006E0563"/>
    <w:rsid w:val="006E25CD"/>
    <w:rsid w:val="006E2AD9"/>
    <w:rsid w:val="006E624C"/>
    <w:rsid w:val="006F1A4B"/>
    <w:rsid w:val="006F2F49"/>
    <w:rsid w:val="006F4E9D"/>
    <w:rsid w:val="006F5708"/>
    <w:rsid w:val="006F5EE3"/>
    <w:rsid w:val="006F6D05"/>
    <w:rsid w:val="00705A94"/>
    <w:rsid w:val="00706E57"/>
    <w:rsid w:val="007074C6"/>
    <w:rsid w:val="0070769E"/>
    <w:rsid w:val="007213FC"/>
    <w:rsid w:val="0072485C"/>
    <w:rsid w:val="007253CB"/>
    <w:rsid w:val="00730FC8"/>
    <w:rsid w:val="00732E57"/>
    <w:rsid w:val="00737AEE"/>
    <w:rsid w:val="00740B69"/>
    <w:rsid w:val="00744143"/>
    <w:rsid w:val="007515EC"/>
    <w:rsid w:val="00751951"/>
    <w:rsid w:val="00753217"/>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4796"/>
    <w:rsid w:val="007B7E8C"/>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443"/>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7731F"/>
    <w:rsid w:val="0088472F"/>
    <w:rsid w:val="0088542D"/>
    <w:rsid w:val="00886A8A"/>
    <w:rsid w:val="0089281A"/>
    <w:rsid w:val="00893A1D"/>
    <w:rsid w:val="00893AF4"/>
    <w:rsid w:val="00893D83"/>
    <w:rsid w:val="0089418A"/>
    <w:rsid w:val="0089420A"/>
    <w:rsid w:val="008A030A"/>
    <w:rsid w:val="008A1E77"/>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2DF2"/>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450C"/>
    <w:rsid w:val="00904709"/>
    <w:rsid w:val="00904716"/>
    <w:rsid w:val="009071AA"/>
    <w:rsid w:val="009071B4"/>
    <w:rsid w:val="00910259"/>
    <w:rsid w:val="00912872"/>
    <w:rsid w:val="00914574"/>
    <w:rsid w:val="00925182"/>
    <w:rsid w:val="009310B3"/>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4028"/>
    <w:rsid w:val="009769D7"/>
    <w:rsid w:val="009809F1"/>
    <w:rsid w:val="00983779"/>
    <w:rsid w:val="00987086"/>
    <w:rsid w:val="009905F1"/>
    <w:rsid w:val="009907D6"/>
    <w:rsid w:val="009957BB"/>
    <w:rsid w:val="0099673C"/>
    <w:rsid w:val="009978D4"/>
    <w:rsid w:val="009A0155"/>
    <w:rsid w:val="009A174A"/>
    <w:rsid w:val="009A3BA2"/>
    <w:rsid w:val="009B187A"/>
    <w:rsid w:val="009B7453"/>
    <w:rsid w:val="009C1D41"/>
    <w:rsid w:val="009C3437"/>
    <w:rsid w:val="009C5A72"/>
    <w:rsid w:val="009C69C1"/>
    <w:rsid w:val="009D36B7"/>
    <w:rsid w:val="009D584C"/>
    <w:rsid w:val="009E1917"/>
    <w:rsid w:val="009E1E10"/>
    <w:rsid w:val="009E2E37"/>
    <w:rsid w:val="009E4503"/>
    <w:rsid w:val="009E47F2"/>
    <w:rsid w:val="009E6BC7"/>
    <w:rsid w:val="009E7E5B"/>
    <w:rsid w:val="009F09CA"/>
    <w:rsid w:val="009F125C"/>
    <w:rsid w:val="009F1CC2"/>
    <w:rsid w:val="009F2349"/>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85CCB"/>
    <w:rsid w:val="00A93496"/>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2478"/>
    <w:rsid w:val="00B045C6"/>
    <w:rsid w:val="00B047AC"/>
    <w:rsid w:val="00B10351"/>
    <w:rsid w:val="00B115BE"/>
    <w:rsid w:val="00B11D9C"/>
    <w:rsid w:val="00B12B6A"/>
    <w:rsid w:val="00B21BF4"/>
    <w:rsid w:val="00B22DC3"/>
    <w:rsid w:val="00B2492F"/>
    <w:rsid w:val="00B251E0"/>
    <w:rsid w:val="00B260A3"/>
    <w:rsid w:val="00B36576"/>
    <w:rsid w:val="00B438ED"/>
    <w:rsid w:val="00B46052"/>
    <w:rsid w:val="00B4639A"/>
    <w:rsid w:val="00B500B2"/>
    <w:rsid w:val="00B51C51"/>
    <w:rsid w:val="00B51D93"/>
    <w:rsid w:val="00B51E33"/>
    <w:rsid w:val="00B568A2"/>
    <w:rsid w:val="00B57A4F"/>
    <w:rsid w:val="00B617BB"/>
    <w:rsid w:val="00B62A07"/>
    <w:rsid w:val="00B654CD"/>
    <w:rsid w:val="00B71C85"/>
    <w:rsid w:val="00B745AE"/>
    <w:rsid w:val="00B747EF"/>
    <w:rsid w:val="00B75905"/>
    <w:rsid w:val="00B75B96"/>
    <w:rsid w:val="00B75C2A"/>
    <w:rsid w:val="00B8100B"/>
    <w:rsid w:val="00B83112"/>
    <w:rsid w:val="00B83B5C"/>
    <w:rsid w:val="00B8720C"/>
    <w:rsid w:val="00B91449"/>
    <w:rsid w:val="00B93F45"/>
    <w:rsid w:val="00B96A52"/>
    <w:rsid w:val="00B97367"/>
    <w:rsid w:val="00BA1DC6"/>
    <w:rsid w:val="00BA263C"/>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4165"/>
    <w:rsid w:val="00BE7377"/>
    <w:rsid w:val="00BF245D"/>
    <w:rsid w:val="00BF6CE7"/>
    <w:rsid w:val="00C0035A"/>
    <w:rsid w:val="00C02AB0"/>
    <w:rsid w:val="00C037E9"/>
    <w:rsid w:val="00C04A96"/>
    <w:rsid w:val="00C11732"/>
    <w:rsid w:val="00C13C31"/>
    <w:rsid w:val="00C2427A"/>
    <w:rsid w:val="00C24FC1"/>
    <w:rsid w:val="00C25048"/>
    <w:rsid w:val="00C255A2"/>
    <w:rsid w:val="00C265B6"/>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1094"/>
    <w:rsid w:val="00CB25CD"/>
    <w:rsid w:val="00CB2CA3"/>
    <w:rsid w:val="00CB35BD"/>
    <w:rsid w:val="00CB3D1A"/>
    <w:rsid w:val="00CB5DB9"/>
    <w:rsid w:val="00CB5FCC"/>
    <w:rsid w:val="00CC2C8D"/>
    <w:rsid w:val="00CC3E81"/>
    <w:rsid w:val="00CD6650"/>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37C09"/>
    <w:rsid w:val="00D43D62"/>
    <w:rsid w:val="00D473DF"/>
    <w:rsid w:val="00D50535"/>
    <w:rsid w:val="00D53369"/>
    <w:rsid w:val="00D558EC"/>
    <w:rsid w:val="00D5614B"/>
    <w:rsid w:val="00D60332"/>
    <w:rsid w:val="00D63E06"/>
    <w:rsid w:val="00D64767"/>
    <w:rsid w:val="00D6505A"/>
    <w:rsid w:val="00D66A83"/>
    <w:rsid w:val="00D66CDE"/>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2E6E"/>
    <w:rsid w:val="00DD4ADF"/>
    <w:rsid w:val="00DD77AF"/>
    <w:rsid w:val="00DE02C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5818"/>
    <w:rsid w:val="00E405A8"/>
    <w:rsid w:val="00E424E3"/>
    <w:rsid w:val="00E442F1"/>
    <w:rsid w:val="00E4544B"/>
    <w:rsid w:val="00E46424"/>
    <w:rsid w:val="00E53AC5"/>
    <w:rsid w:val="00E54E35"/>
    <w:rsid w:val="00E56D52"/>
    <w:rsid w:val="00E57939"/>
    <w:rsid w:val="00E65645"/>
    <w:rsid w:val="00E7182D"/>
    <w:rsid w:val="00E72A0D"/>
    <w:rsid w:val="00E754F1"/>
    <w:rsid w:val="00E82DB3"/>
    <w:rsid w:val="00E83005"/>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A70"/>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DE88D"/>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0"/>
    <w:qFormat/>
    <w:rsid w:val="00E23BC4"/>
    <w:pPr>
      <w:keepNext/>
      <w:jc w:val="both"/>
      <w:outlineLvl w:val="0"/>
    </w:pPr>
    <w:rPr>
      <w:b/>
      <w:szCs w:val="36"/>
    </w:rPr>
  </w:style>
  <w:style w:type="paragraph" w:styleId="2">
    <w:name w:val="heading 2"/>
    <w:aliases w:val="ГЛАВА,Заголовок 2 Знак"/>
    <w:basedOn w:val="a1"/>
    <w:next w:val="a1"/>
    <w:link w:val="21"/>
    <w:qFormat/>
    <w:rsid w:val="00E23BC4"/>
    <w:pPr>
      <w:keepNext/>
      <w:spacing w:line="360" w:lineRule="auto"/>
      <w:jc w:val="center"/>
      <w:outlineLvl w:val="1"/>
    </w:pPr>
    <w:rPr>
      <w:b/>
      <w:sz w:val="28"/>
      <w:szCs w:val="36"/>
    </w:rPr>
  </w:style>
  <w:style w:type="paragraph" w:styleId="3">
    <w:name w:val="heading 3"/>
    <w:basedOn w:val="a1"/>
    <w:next w:val="a1"/>
    <w:link w:val="30"/>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2"/>
    <w:link w:val="2"/>
    <w:rsid w:val="00E23BC4"/>
    <w:rPr>
      <w:b/>
      <w:sz w:val="28"/>
      <w:szCs w:val="36"/>
      <w:lang w:val="ru-RU" w:eastAsia="ru-RU" w:bidi="ar-SA"/>
    </w:rPr>
  </w:style>
  <w:style w:type="character" w:customStyle="1" w:styleId="30">
    <w:name w:val="Заголовок 3 Знак"/>
    <w:basedOn w:val="a2"/>
    <w:link w:val="3"/>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1">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qFormat/>
    <w:rsid w:val="00E23BC4"/>
    <w:rPr>
      <w:rFonts w:ascii="Tahoma" w:hAnsi="Tahoma" w:cs="Tahoma"/>
      <w:sz w:val="16"/>
      <w:szCs w:val="16"/>
    </w:rPr>
  </w:style>
  <w:style w:type="character" w:customStyle="1" w:styleId="a6">
    <w:name w:val="Текст выноски Знак"/>
    <w:basedOn w:val="a2"/>
    <w:link w:val="a5"/>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
    <w:basedOn w:val="a1"/>
    <w:uiPriority w:val="99"/>
    <w:rsid w:val="00E23BC4"/>
    <w:pPr>
      <w:spacing w:before="100" w:beforeAutospacing="1" w:after="100" w:afterAutospacing="1"/>
    </w:pPr>
  </w:style>
  <w:style w:type="paragraph" w:styleId="a9">
    <w:name w:val="Title"/>
    <w:aliases w:val="Название"/>
    <w:basedOn w:val="a1"/>
    <w:link w:val="aa"/>
    <w:qFormat/>
    <w:rsid w:val="00E23BC4"/>
    <w:pPr>
      <w:jc w:val="center"/>
    </w:pPr>
    <w:rPr>
      <w:sz w:val="28"/>
      <w:szCs w:val="20"/>
    </w:rPr>
  </w:style>
  <w:style w:type="character" w:customStyle="1" w:styleId="aa">
    <w:name w:val="Заголовок Знак"/>
    <w:aliases w:val="Название Знак2"/>
    <w:basedOn w:val="a2"/>
    <w:link w:val="a9"/>
    <w:uiPriority w:val="10"/>
    <w:rsid w:val="00E23BC4"/>
    <w:rPr>
      <w:sz w:val="28"/>
      <w:lang w:val="ru-RU" w:eastAsia="ru-RU" w:bidi="ar-SA"/>
    </w:rPr>
  </w:style>
  <w:style w:type="paragraph" w:styleId="ab">
    <w:name w:val="Subtitle"/>
    <w:basedOn w:val="a1"/>
    <w:link w:val="ac"/>
    <w:qFormat/>
    <w:rsid w:val="00E23BC4"/>
    <w:pPr>
      <w:jc w:val="center"/>
    </w:pPr>
    <w:rPr>
      <w:b/>
      <w:sz w:val="32"/>
      <w:szCs w:val="20"/>
    </w:rPr>
  </w:style>
  <w:style w:type="character" w:customStyle="1" w:styleId="ac">
    <w:name w:val="Подзаголовок Знак"/>
    <w:basedOn w:val="a2"/>
    <w:link w:val="ab"/>
    <w:rsid w:val="00BA1DC6"/>
    <w:rPr>
      <w:b/>
      <w:sz w:val="32"/>
    </w:rPr>
  </w:style>
  <w:style w:type="paragraph" w:styleId="ad">
    <w:name w:val="Body Text Indent"/>
    <w:basedOn w:val="a1"/>
    <w:link w:val="ae"/>
    <w:rsid w:val="00E23BC4"/>
    <w:pPr>
      <w:overflowPunct w:val="0"/>
      <w:autoSpaceDE w:val="0"/>
      <w:autoSpaceDN w:val="0"/>
      <w:adjustRightInd w:val="0"/>
      <w:ind w:firstLine="851"/>
      <w:jc w:val="both"/>
      <w:textAlignment w:val="baseline"/>
    </w:pPr>
    <w:rPr>
      <w:sz w:val="28"/>
      <w:szCs w:val="20"/>
    </w:rPr>
  </w:style>
  <w:style w:type="character" w:customStyle="1" w:styleId="ae">
    <w:name w:val="Основной текст с отступом Знак"/>
    <w:basedOn w:val="a2"/>
    <w:link w:val="ad"/>
    <w:rsid w:val="00D43D62"/>
    <w:rPr>
      <w:sz w:val="28"/>
    </w:rPr>
  </w:style>
  <w:style w:type="paragraph" w:styleId="31">
    <w:name w:val="Body Text 3"/>
    <w:basedOn w:val="a1"/>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rsid w:val="00740B69"/>
    <w:rPr>
      <w:sz w:val="24"/>
    </w:rPr>
  </w:style>
  <w:style w:type="character" w:styleId="af">
    <w:name w:val="Hyperlink"/>
    <w:basedOn w:val="a2"/>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1"/>
    <w:link w:val="22"/>
    <w:rsid w:val="00E23BC4"/>
    <w:pPr>
      <w:spacing w:before="120"/>
      <w:ind w:right="5102"/>
      <w:jc w:val="center"/>
    </w:pPr>
    <w:rPr>
      <w:sz w:val="26"/>
      <w:szCs w:val="20"/>
    </w:rPr>
  </w:style>
  <w:style w:type="character" w:customStyle="1" w:styleId="22">
    <w:name w:val="Основной текст 2 Знак"/>
    <w:basedOn w:val="a2"/>
    <w:link w:val="20"/>
    <w:rsid w:val="00740B69"/>
    <w:rPr>
      <w:sz w:val="26"/>
    </w:rPr>
  </w:style>
  <w:style w:type="table" w:styleId="af0">
    <w:name w:val="Table Grid"/>
    <w:aliases w:val="Table Grid Report"/>
    <w:basedOn w:val="a3"/>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2"/>
    <w:link w:val="23"/>
    <w:rsid w:val="00E23BC4"/>
    <w:rPr>
      <w:lang w:val="ru-RU" w:eastAsia="ru-RU" w:bidi="ar-SA"/>
    </w:rPr>
  </w:style>
  <w:style w:type="paragraph" w:customStyle="1" w:styleId="12">
    <w:name w:val="Знак Знак Знак1 Знак"/>
    <w:basedOn w:val="a1"/>
    <w:rsid w:val="0026084C"/>
    <w:pPr>
      <w:spacing w:after="160" w:line="240" w:lineRule="exact"/>
    </w:pPr>
    <w:rPr>
      <w:rFonts w:ascii="Verdana" w:hAnsi="Verdana"/>
      <w:sz w:val="20"/>
      <w:szCs w:val="20"/>
      <w:lang w:val="en-US" w:eastAsia="en-US"/>
    </w:rPr>
  </w:style>
  <w:style w:type="paragraph" w:styleId="af1">
    <w:name w:val="footer"/>
    <w:basedOn w:val="a1"/>
    <w:link w:val="af2"/>
    <w:rsid w:val="0026084C"/>
    <w:pPr>
      <w:tabs>
        <w:tab w:val="center" w:pos="4677"/>
        <w:tab w:val="right" w:pos="9355"/>
      </w:tabs>
    </w:pPr>
  </w:style>
  <w:style w:type="character" w:customStyle="1" w:styleId="af2">
    <w:name w:val="Нижний колонтитул Знак"/>
    <w:basedOn w:val="a2"/>
    <w:link w:val="af1"/>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25">
    <w:name w:val="Body Text Indent 2"/>
    <w:basedOn w:val="a1"/>
    <w:link w:val="26"/>
    <w:rsid w:val="00797528"/>
    <w:pPr>
      <w:spacing w:after="120" w:line="480" w:lineRule="auto"/>
      <w:ind w:left="283"/>
    </w:pPr>
  </w:style>
  <w:style w:type="character" w:customStyle="1" w:styleId="26">
    <w:name w:val="Основной текст с отступом 2 Знак"/>
    <w:basedOn w:val="a2"/>
    <w:link w:val="25"/>
    <w:qFormat/>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3">
    <w:name w:val="Body Text"/>
    <w:aliases w:val="Text1,Таймс Нью"/>
    <w:basedOn w:val="33"/>
    <w:link w:val="af4"/>
    <w:qFormat/>
    <w:rsid w:val="00797528"/>
    <w:pPr>
      <w:ind w:left="3828" w:hanging="288"/>
      <w:jc w:val="both"/>
    </w:pPr>
    <w:rPr>
      <w:sz w:val="22"/>
      <w:szCs w:val="22"/>
    </w:rPr>
  </w:style>
  <w:style w:type="character" w:customStyle="1" w:styleId="af4">
    <w:name w:val="Основной текст Знак"/>
    <w:aliases w:val="Text1 Знак,Таймс Нью Знак"/>
    <w:basedOn w:val="a2"/>
    <w:link w:val="af3"/>
    <w:rsid w:val="00433FF5"/>
    <w:rPr>
      <w:sz w:val="22"/>
      <w:szCs w:val="22"/>
    </w:rPr>
  </w:style>
  <w:style w:type="paragraph" w:styleId="af5">
    <w:name w:val="header"/>
    <w:basedOn w:val="a1"/>
    <w:link w:val="af6"/>
    <w:rsid w:val="00797528"/>
    <w:pPr>
      <w:widowControl w:val="0"/>
      <w:tabs>
        <w:tab w:val="center" w:pos="4153"/>
        <w:tab w:val="right" w:pos="8306"/>
      </w:tabs>
    </w:pPr>
    <w:rPr>
      <w:sz w:val="20"/>
      <w:szCs w:val="20"/>
    </w:rPr>
  </w:style>
  <w:style w:type="character" w:customStyle="1" w:styleId="af6">
    <w:name w:val="Верхний колонтитул Знак"/>
    <w:basedOn w:val="a2"/>
    <w:link w:val="af5"/>
    <w:rsid w:val="00D43D62"/>
  </w:style>
  <w:style w:type="character" w:styleId="af7">
    <w:name w:val="page number"/>
    <w:basedOn w:val="a2"/>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8">
    <w:name w:val="caption"/>
    <w:basedOn w:val="a1"/>
    <w:next w:val="a1"/>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rsid w:val="00797528"/>
    <w:pPr>
      <w:widowControl w:val="0"/>
      <w:spacing w:after="120"/>
      <w:ind w:left="283"/>
    </w:pPr>
    <w:rPr>
      <w:sz w:val="16"/>
      <w:szCs w:val="16"/>
    </w:rPr>
  </w:style>
  <w:style w:type="character" w:customStyle="1" w:styleId="35">
    <w:name w:val="Основной текст с отступом 3 Знак"/>
    <w:basedOn w:val="a2"/>
    <w:link w:val="34"/>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9">
    <w:name w:val="footnote text"/>
    <w:basedOn w:val="a1"/>
    <w:link w:val="afa"/>
    <w:rsid w:val="00797528"/>
    <w:rPr>
      <w:color w:val="000000"/>
      <w:sz w:val="20"/>
      <w:szCs w:val="20"/>
    </w:rPr>
  </w:style>
  <w:style w:type="character" w:customStyle="1" w:styleId="afa">
    <w:name w:val="Текст сноски Знак"/>
    <w:basedOn w:val="a2"/>
    <w:link w:val="af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b">
    <w:name w:val="Emphasis"/>
    <w:basedOn w:val="a2"/>
    <w:uiPriority w:val="20"/>
    <w:qFormat/>
    <w:rsid w:val="00797528"/>
    <w:rPr>
      <w:i/>
    </w:rPr>
  </w:style>
  <w:style w:type="paragraph" w:customStyle="1" w:styleId="18">
    <w:name w:val="Знак1 Знак Знак Знак"/>
    <w:basedOn w:val="a1"/>
    <w:uiPriority w:val="99"/>
    <w:rsid w:val="00797528"/>
    <w:rPr>
      <w:rFonts w:ascii="Verdana" w:hAnsi="Verdana" w:cs="Verdana"/>
      <w:sz w:val="20"/>
      <w:szCs w:val="20"/>
      <w:lang w:val="en-US" w:eastAsia="en-US"/>
    </w:rPr>
  </w:style>
  <w:style w:type="paragraph" w:customStyle="1" w:styleId="19">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c">
    <w:name w:val="Strong"/>
    <w:basedOn w:val="a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d">
    <w:name w:val="endnote text"/>
    <w:basedOn w:val="a1"/>
    <w:link w:val="afe"/>
    <w:uiPriority w:val="99"/>
    <w:semiHidden/>
    <w:rsid w:val="00A65E8A"/>
    <w:pPr>
      <w:autoSpaceDE w:val="0"/>
      <w:autoSpaceDN w:val="0"/>
    </w:pPr>
    <w:rPr>
      <w:sz w:val="20"/>
      <w:szCs w:val="20"/>
    </w:rPr>
  </w:style>
  <w:style w:type="character" w:styleId="aff">
    <w:name w:val="endnote reference"/>
    <w:basedOn w:val="a2"/>
    <w:semiHidden/>
    <w:rsid w:val="00A65E8A"/>
    <w:rPr>
      <w:vertAlign w:val="superscript"/>
    </w:rPr>
  </w:style>
  <w:style w:type="paragraph" w:styleId="aff0">
    <w:name w:val="No Spacing"/>
    <w:basedOn w:val="a1"/>
    <w:link w:val="aff1"/>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2">
    <w:name w:val="Для записок"/>
    <w:basedOn w:val="a1"/>
    <w:rsid w:val="00D43D62"/>
    <w:pPr>
      <w:spacing w:after="100"/>
      <w:ind w:firstLine="720"/>
      <w:jc w:val="both"/>
    </w:pPr>
    <w:rPr>
      <w:szCs w:val="20"/>
    </w:rPr>
  </w:style>
  <w:style w:type="paragraph" w:customStyle="1" w:styleId="aff3">
    <w:name w:val="Îáû÷íûé"/>
    <w:rsid w:val="008F4E4F"/>
    <w:rPr>
      <w:sz w:val="28"/>
    </w:rPr>
  </w:style>
  <w:style w:type="paragraph" w:customStyle="1" w:styleId="29">
    <w:name w:val="Îñíîâíîé òåêñò 2"/>
    <w:basedOn w:val="aff3"/>
    <w:rsid w:val="008F4E4F"/>
    <w:pPr>
      <w:ind w:firstLine="720"/>
      <w:jc w:val="both"/>
    </w:pPr>
  </w:style>
  <w:style w:type="paragraph" w:customStyle="1" w:styleId="1a">
    <w:name w:val="Абзац списка1"/>
    <w:basedOn w:val="a1"/>
    <w:rsid w:val="00CA2349"/>
    <w:pPr>
      <w:ind w:left="720"/>
      <w:contextualSpacing/>
    </w:pPr>
    <w:rPr>
      <w:rFonts w:eastAsia="Calibri"/>
      <w:sz w:val="20"/>
      <w:szCs w:val="20"/>
    </w:rPr>
  </w:style>
  <w:style w:type="paragraph" w:customStyle="1" w:styleId="1b">
    <w:name w:val="нум список 1"/>
    <w:basedOn w:val="a1"/>
    <w:rsid w:val="00CA2349"/>
    <w:pPr>
      <w:tabs>
        <w:tab w:val="left" w:pos="360"/>
      </w:tabs>
      <w:spacing w:before="120" w:after="120"/>
      <w:jc w:val="both"/>
    </w:pPr>
    <w:rPr>
      <w:rFonts w:eastAsia="Calibri"/>
      <w:szCs w:val="20"/>
      <w:lang w:eastAsia="ar-SA"/>
    </w:rPr>
  </w:style>
  <w:style w:type="paragraph" w:customStyle="1" w:styleId="1c">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4">
    <w:name w:val="Обычный + По ширине"/>
    <w:aliases w:val="Первая строка:  1,25 см"/>
    <w:basedOn w:val="a1"/>
    <w:rsid w:val="00433FF5"/>
  </w:style>
  <w:style w:type="character" w:styleId="aff5">
    <w:name w:val="FollowedHyperlink"/>
    <w:basedOn w:val="a2"/>
    <w:uiPriority w:val="99"/>
    <w:unhideWhenUsed/>
    <w:qFormat/>
    <w:rsid w:val="00433FF5"/>
    <w:rPr>
      <w:color w:val="800080"/>
      <w:u w:val="single"/>
    </w:rPr>
  </w:style>
  <w:style w:type="paragraph" w:customStyle="1" w:styleId="220">
    <w:name w:val="Основной текст 22"/>
    <w:basedOn w:val="a1"/>
    <w:rsid w:val="00740B69"/>
    <w:pPr>
      <w:ind w:firstLine="720"/>
      <w:jc w:val="both"/>
    </w:pPr>
    <w:rPr>
      <w:sz w:val="28"/>
      <w:szCs w:val="20"/>
    </w:rPr>
  </w:style>
  <w:style w:type="paragraph" w:styleId="HTML">
    <w:name w:val="HTML Preformatted"/>
    <w:basedOn w:val="a1"/>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740B69"/>
    <w:rPr>
      <w:rFonts w:ascii="Courier New" w:eastAsia="Courier New" w:hAnsi="Courier New"/>
    </w:rPr>
  </w:style>
  <w:style w:type="paragraph" w:customStyle="1" w:styleId="text">
    <w:name w:val="text"/>
    <w:basedOn w:val="a1"/>
    <w:rsid w:val="00740B69"/>
    <w:pPr>
      <w:spacing w:before="80" w:after="80"/>
      <w:ind w:left="400"/>
    </w:pPr>
    <w:rPr>
      <w:rFonts w:ascii="Arial" w:hAnsi="Arial" w:cs="Arial"/>
      <w:color w:val="000000"/>
      <w:sz w:val="18"/>
      <w:szCs w:val="18"/>
    </w:rPr>
  </w:style>
  <w:style w:type="paragraph" w:customStyle="1" w:styleId="1d">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6">
    <w:name w:val="Содержимое таблицы"/>
    <w:basedOn w:val="a1"/>
    <w:rsid w:val="0042689C"/>
    <w:pPr>
      <w:widowControl w:val="0"/>
      <w:suppressLineNumbers/>
      <w:suppressAutoHyphens/>
    </w:pPr>
    <w:rPr>
      <w:rFonts w:eastAsia="Lucida Sans Unicode"/>
    </w:rPr>
  </w:style>
  <w:style w:type="paragraph" w:styleId="aff7">
    <w:name w:val="List Paragraph"/>
    <w:basedOn w:val="a1"/>
    <w:link w:val="aff8"/>
    <w:uiPriority w:val="34"/>
    <w:qFormat/>
    <w:rsid w:val="009B7453"/>
    <w:pPr>
      <w:spacing w:after="200" w:line="276" w:lineRule="auto"/>
      <w:ind w:left="720"/>
      <w:contextualSpacing/>
    </w:pPr>
    <w:rPr>
      <w:rFonts w:ascii="Calibri" w:hAnsi="Calibri"/>
      <w:sz w:val="22"/>
      <w:szCs w:val="22"/>
    </w:rPr>
  </w:style>
  <w:style w:type="paragraph" w:styleId="aff9">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a">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b">
    <w:name w:val="МУ Обычный стиль"/>
    <w:basedOn w:val="a1"/>
    <w:autoRedefine/>
    <w:rsid w:val="00B11D9C"/>
    <w:pPr>
      <w:tabs>
        <w:tab w:val="left" w:pos="851"/>
      </w:tabs>
      <w:autoSpaceDE w:val="0"/>
      <w:autoSpaceDN w:val="0"/>
      <w:adjustRightInd w:val="0"/>
      <w:ind w:firstLine="567"/>
      <w:jc w:val="both"/>
    </w:pPr>
  </w:style>
  <w:style w:type="character" w:styleId="affc">
    <w:name w:val="annotation reference"/>
    <w:basedOn w:val="a2"/>
    <w:rsid w:val="00B11D9C"/>
    <w:rPr>
      <w:rFonts w:cs="Times New Roman"/>
      <w:sz w:val="16"/>
      <w:szCs w:val="16"/>
    </w:rPr>
  </w:style>
  <w:style w:type="paragraph" w:styleId="affd">
    <w:name w:val="annotation text"/>
    <w:basedOn w:val="a1"/>
    <w:link w:val="affe"/>
    <w:rsid w:val="00B11D9C"/>
    <w:pPr>
      <w:spacing w:after="200"/>
    </w:pPr>
    <w:rPr>
      <w:rFonts w:ascii="Calibri" w:hAnsi="Calibri"/>
      <w:sz w:val="20"/>
      <w:szCs w:val="20"/>
    </w:rPr>
  </w:style>
  <w:style w:type="character" w:customStyle="1" w:styleId="affe">
    <w:name w:val="Текст примечания Знак"/>
    <w:basedOn w:val="a2"/>
    <w:link w:val="affd"/>
    <w:rsid w:val="00B11D9C"/>
    <w:rPr>
      <w:rFonts w:ascii="Calibri" w:hAnsi="Calibri"/>
    </w:rPr>
  </w:style>
  <w:style w:type="paragraph" w:styleId="afff">
    <w:name w:val="annotation subject"/>
    <w:basedOn w:val="affd"/>
    <w:next w:val="affd"/>
    <w:link w:val="afff0"/>
    <w:rsid w:val="00B11D9C"/>
    <w:rPr>
      <w:b/>
      <w:bCs/>
    </w:rPr>
  </w:style>
  <w:style w:type="character" w:customStyle="1" w:styleId="afff0">
    <w:name w:val="Тема примечания Знак"/>
    <w:basedOn w:val="affe"/>
    <w:link w:val="afff"/>
    <w:rsid w:val="00B11D9C"/>
    <w:rPr>
      <w:rFonts w:ascii="Calibri" w:hAnsi="Calibri"/>
      <w:b/>
      <w:bCs/>
    </w:rPr>
  </w:style>
  <w:style w:type="character" w:styleId="afff1">
    <w:name w:val="footnote reference"/>
    <w:basedOn w:val="a2"/>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0">
    <w:name w:val="Абзац списка1"/>
    <w:basedOn w:val="a1"/>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1"/>
    <w:next w:val="af3"/>
    <w:rsid w:val="00FF04D3"/>
    <w:pPr>
      <w:suppressAutoHyphens/>
      <w:jc w:val="center"/>
    </w:pPr>
    <w:rPr>
      <w:b/>
      <w:lang w:eastAsia="zh-CN"/>
    </w:rPr>
  </w:style>
  <w:style w:type="paragraph" w:styleId="afff2">
    <w:name w:val="List"/>
    <w:basedOn w:val="af3"/>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1"/>
    <w:rsid w:val="00FF04D3"/>
    <w:pPr>
      <w:suppressLineNumbers/>
      <w:suppressAutoHyphens/>
    </w:pPr>
    <w:rPr>
      <w:rFonts w:cs="Mangal"/>
      <w:lang w:eastAsia="zh-CN"/>
    </w:rPr>
  </w:style>
  <w:style w:type="paragraph" w:customStyle="1" w:styleId="afff3">
    <w:name w:val="Заголовок таблицы"/>
    <w:basedOn w:val="aff6"/>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4">
    <w:name w:val="Document Map"/>
    <w:basedOn w:val="a1"/>
    <w:link w:val="afff5"/>
    <w:unhideWhenUsed/>
    <w:rsid w:val="008B735B"/>
    <w:rPr>
      <w:rFonts w:ascii="Tahoma" w:hAnsi="Tahoma" w:cs="Tahoma"/>
      <w:sz w:val="16"/>
      <w:szCs w:val="16"/>
    </w:rPr>
  </w:style>
  <w:style w:type="character" w:customStyle="1" w:styleId="afff5">
    <w:name w:val="Схема документа Знак"/>
    <w:basedOn w:val="a2"/>
    <w:link w:val="afff4"/>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6">
    <w:name w:val="Регламент Знак"/>
    <w:basedOn w:val="a2"/>
    <w:link w:val="afff7"/>
    <w:uiPriority w:val="99"/>
    <w:locked/>
    <w:rsid w:val="00A34483"/>
    <w:rPr>
      <w:b/>
      <w:sz w:val="24"/>
      <w:szCs w:val="24"/>
    </w:rPr>
  </w:style>
  <w:style w:type="paragraph" w:customStyle="1" w:styleId="afff7">
    <w:name w:val="Регламент"/>
    <w:basedOn w:val="2"/>
    <w:link w:val="afff6"/>
    <w:uiPriority w:val="99"/>
    <w:rsid w:val="00A34483"/>
    <w:pPr>
      <w:spacing w:line="240" w:lineRule="auto"/>
      <w:ind w:left="720" w:hanging="360"/>
    </w:pPr>
    <w:rPr>
      <w:sz w:val="24"/>
      <w:szCs w:val="24"/>
    </w:rPr>
  </w:style>
  <w:style w:type="paragraph" w:customStyle="1" w:styleId="afff8">
    <w:name w:val="Официальный"/>
    <w:basedOn w:val="a1"/>
    <w:uiPriority w:val="99"/>
    <w:rsid w:val="00A34483"/>
    <w:pPr>
      <w:spacing w:after="200"/>
      <w:ind w:left="425" w:hanging="425"/>
      <w:contextualSpacing/>
    </w:pPr>
    <w:rPr>
      <w:szCs w:val="22"/>
      <w:lang w:eastAsia="en-US"/>
    </w:rPr>
  </w:style>
  <w:style w:type="character" w:customStyle="1" w:styleId="afff9">
    <w:name w:val="Основной текст_"/>
    <w:basedOn w:val="a2"/>
    <w:link w:val="1f5"/>
    <w:locked/>
    <w:rsid w:val="00A34483"/>
    <w:rPr>
      <w:sz w:val="23"/>
      <w:szCs w:val="23"/>
      <w:shd w:val="clear" w:color="auto" w:fill="FFFFFF"/>
    </w:rPr>
  </w:style>
  <w:style w:type="paragraph" w:customStyle="1" w:styleId="1f5">
    <w:name w:val="Основной текст1"/>
    <w:basedOn w:val="a1"/>
    <w:link w:val="afff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a">
    <w:name w:val="Plain Text"/>
    <w:basedOn w:val="a1"/>
    <w:link w:val="afffb"/>
    <w:rsid w:val="004F7A52"/>
    <w:rPr>
      <w:rFonts w:ascii="Courier New" w:hAnsi="Courier New" w:cs="Courier New"/>
      <w:sz w:val="20"/>
      <w:szCs w:val="20"/>
    </w:rPr>
  </w:style>
  <w:style w:type="character" w:customStyle="1" w:styleId="afffb">
    <w:name w:val="Текст Знак"/>
    <w:basedOn w:val="a2"/>
    <w:link w:val="afffa"/>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a">
    <w:name w:val="Заголовок №2_"/>
    <w:basedOn w:val="a2"/>
    <w:link w:val="2b"/>
    <w:rsid w:val="00CA5164"/>
    <w:rPr>
      <w:b/>
      <w:bCs/>
      <w:shd w:val="clear" w:color="auto" w:fill="FFFFFF"/>
    </w:rPr>
  </w:style>
  <w:style w:type="paragraph" w:customStyle="1" w:styleId="2b">
    <w:name w:val="Заголовок №2"/>
    <w:basedOn w:val="a1"/>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2"/>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1"/>
    <w:link w:val="2c"/>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2"/>
    <w:link w:val="1f7"/>
    <w:locked/>
    <w:rsid w:val="001E4CA8"/>
    <w:rPr>
      <w:b/>
      <w:bCs/>
      <w:shd w:val="clear" w:color="auto" w:fill="FFFFFF"/>
    </w:rPr>
  </w:style>
  <w:style w:type="paragraph" w:customStyle="1" w:styleId="1f7">
    <w:name w:val="Заголовок №1"/>
    <w:basedOn w:val="a1"/>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c">
    <w:name w:val="Кабинет"/>
    <w:basedOn w:val="a1"/>
    <w:uiPriority w:val="99"/>
    <w:rsid w:val="00FE0C4B"/>
    <w:pPr>
      <w:jc w:val="center"/>
    </w:pPr>
  </w:style>
  <w:style w:type="paragraph" w:customStyle="1" w:styleId="afffd">
    <w:name w:val="ФИО"/>
    <w:basedOn w:val="a1"/>
    <w:uiPriority w:val="99"/>
    <w:rsid w:val="00FE0C4B"/>
    <w:rPr>
      <w:b/>
    </w:rPr>
  </w:style>
  <w:style w:type="paragraph" w:customStyle="1" w:styleId="afffe">
    <w:name w:val="Должность"/>
    <w:basedOn w:val="a1"/>
    <w:next w:val="afffd"/>
    <w:uiPriority w:val="99"/>
    <w:rsid w:val="00FE0C4B"/>
    <w:rPr>
      <w:i/>
      <w:color w:val="000000"/>
    </w:rPr>
  </w:style>
  <w:style w:type="paragraph" w:customStyle="1" w:styleId="affff">
    <w:name w:val="Телефон"/>
    <w:basedOn w:val="a1"/>
    <w:uiPriority w:val="99"/>
    <w:rsid w:val="00FE0C4B"/>
    <w:pPr>
      <w:jc w:val="center"/>
    </w:pPr>
    <w:rPr>
      <w:b/>
    </w:rPr>
  </w:style>
  <w:style w:type="paragraph" w:customStyle="1" w:styleId="affff0">
    <w:name w:val="Адресные реквизиты"/>
    <w:basedOn w:val="af3"/>
    <w:next w:val="af3"/>
    <w:uiPriority w:val="99"/>
    <w:rsid w:val="00FE0C4B"/>
    <w:pPr>
      <w:widowControl/>
      <w:ind w:left="0" w:firstLine="0"/>
    </w:pPr>
    <w:rPr>
      <w:sz w:val="24"/>
      <w:szCs w:val="24"/>
    </w:rPr>
  </w:style>
  <w:style w:type="paragraph" w:customStyle="1" w:styleId="affff1">
    <w:name w:val="Обращение"/>
    <w:basedOn w:val="a1"/>
    <w:next w:val="a1"/>
    <w:uiPriority w:val="99"/>
    <w:rsid w:val="00FE0C4B"/>
    <w:pPr>
      <w:spacing w:before="240" w:after="120"/>
      <w:jc w:val="center"/>
    </w:pPr>
    <w:rPr>
      <w:sz w:val="26"/>
    </w:rPr>
  </w:style>
  <w:style w:type="paragraph" w:customStyle="1" w:styleId="affff2">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3">
    <w:name w:val="Исполнитель"/>
    <w:basedOn w:val="a1"/>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4">
    <w:name w:val="Подпись док"/>
    <w:basedOn w:val="1"/>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2"/>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2"/>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2"/>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2"/>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2"/>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2"/>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99"/>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5">
    <w:name w:val="Цветовое выделение"/>
    <w:uiPriority w:val="99"/>
    <w:rsid w:val="005E358C"/>
    <w:rPr>
      <w:b/>
      <w:bCs/>
      <w:color w:val="26282F"/>
    </w:rPr>
  </w:style>
  <w:style w:type="character" w:customStyle="1" w:styleId="affff6">
    <w:name w:val="Гипертекстовая ссылка"/>
    <w:basedOn w:val="affff5"/>
    <w:uiPriority w:val="99"/>
    <w:rsid w:val="005E358C"/>
    <w:rPr>
      <w:b/>
      <w:bCs/>
      <w:color w:val="106BBE"/>
    </w:rPr>
  </w:style>
  <w:style w:type="character" w:customStyle="1" w:styleId="affff7">
    <w:name w:val="Активная гипертекстовая ссылка"/>
    <w:basedOn w:val="affff6"/>
    <w:uiPriority w:val="99"/>
    <w:rsid w:val="005E358C"/>
    <w:rPr>
      <w:b/>
      <w:bCs/>
      <w:color w:val="106BBE"/>
      <w:u w:val="single"/>
    </w:rPr>
  </w:style>
  <w:style w:type="paragraph" w:customStyle="1" w:styleId="affff8">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9">
    <w:name w:val="Внимание: криминал!!"/>
    <w:basedOn w:val="affff8"/>
    <w:next w:val="a1"/>
    <w:uiPriority w:val="99"/>
    <w:rsid w:val="005E358C"/>
  </w:style>
  <w:style w:type="paragraph" w:customStyle="1" w:styleId="affffa">
    <w:name w:val="Внимание: недобросовестность!"/>
    <w:basedOn w:val="affff8"/>
    <w:next w:val="a1"/>
    <w:uiPriority w:val="99"/>
    <w:rsid w:val="005E358C"/>
  </w:style>
  <w:style w:type="character" w:customStyle="1" w:styleId="affffb">
    <w:name w:val="Выделение для Базового Поиска"/>
    <w:basedOn w:val="affff5"/>
    <w:uiPriority w:val="99"/>
    <w:rsid w:val="005E358C"/>
    <w:rPr>
      <w:b/>
      <w:bCs/>
      <w:color w:val="0058A9"/>
    </w:rPr>
  </w:style>
  <w:style w:type="character" w:customStyle="1" w:styleId="affffc">
    <w:name w:val="Выделение для Базового Поиска (курсив)"/>
    <w:basedOn w:val="affffb"/>
    <w:uiPriority w:val="99"/>
    <w:rsid w:val="005E358C"/>
    <w:rPr>
      <w:b/>
      <w:bCs/>
      <w:i/>
      <w:iCs/>
      <w:color w:val="0058A9"/>
    </w:rPr>
  </w:style>
  <w:style w:type="paragraph" w:customStyle="1" w:styleId="affffd">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e">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e"/>
    <w:next w:val="a1"/>
    <w:uiPriority w:val="99"/>
    <w:rsid w:val="005E358C"/>
    <w:rPr>
      <w:b/>
      <w:bCs/>
      <w:color w:val="0058A9"/>
      <w:shd w:val="clear" w:color="auto" w:fill="ECE9D8"/>
    </w:rPr>
  </w:style>
  <w:style w:type="paragraph" w:customStyle="1" w:styleId="afffff">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0">
    <w:name w:val="Заголовок для информации об изменениях"/>
    <w:basedOn w:val="1"/>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1">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2">
    <w:name w:val="Заголовок своего сообщения"/>
    <w:basedOn w:val="affff5"/>
    <w:uiPriority w:val="99"/>
    <w:rsid w:val="005E358C"/>
    <w:rPr>
      <w:b/>
      <w:bCs/>
      <w:color w:val="26282F"/>
    </w:rPr>
  </w:style>
  <w:style w:type="paragraph" w:customStyle="1" w:styleId="afffff3">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4">
    <w:name w:val="Заголовок чужого сообщения"/>
    <w:basedOn w:val="affff5"/>
    <w:uiPriority w:val="99"/>
    <w:rsid w:val="005E358C"/>
    <w:rPr>
      <w:b/>
      <w:bCs/>
      <w:color w:val="FF0000"/>
    </w:rPr>
  </w:style>
  <w:style w:type="paragraph" w:customStyle="1" w:styleId="afffff5">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6">
    <w:name w:val="Заголовок ЭР (правое окно)"/>
    <w:basedOn w:val="afffff5"/>
    <w:next w:val="a1"/>
    <w:uiPriority w:val="99"/>
    <w:rsid w:val="005E358C"/>
    <w:pPr>
      <w:spacing w:after="0"/>
      <w:jc w:val="left"/>
    </w:pPr>
  </w:style>
  <w:style w:type="paragraph" w:customStyle="1" w:styleId="afffff7">
    <w:name w:val="Интерактивный заголовок"/>
    <w:basedOn w:val="1ff2"/>
    <w:next w:val="a1"/>
    <w:uiPriority w:val="99"/>
    <w:rsid w:val="005E358C"/>
    <w:rPr>
      <w:u w:val="single"/>
    </w:rPr>
  </w:style>
  <w:style w:type="paragraph" w:customStyle="1" w:styleId="afffff8">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9">
    <w:name w:val="Информация об изменениях"/>
    <w:basedOn w:val="afffff8"/>
    <w:next w:val="a1"/>
    <w:uiPriority w:val="99"/>
    <w:rsid w:val="005E358C"/>
    <w:pPr>
      <w:spacing w:before="180"/>
      <w:ind w:left="360" w:right="360" w:firstLine="0"/>
    </w:pPr>
    <w:rPr>
      <w:shd w:val="clear" w:color="auto" w:fill="EAEFED"/>
    </w:rPr>
  </w:style>
  <w:style w:type="paragraph" w:customStyle="1" w:styleId="afffffa">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b">
    <w:name w:val="Комментарий"/>
    <w:basedOn w:val="afffffa"/>
    <w:next w:val="a1"/>
    <w:uiPriority w:val="99"/>
    <w:rsid w:val="005E358C"/>
    <w:pPr>
      <w:spacing w:before="75"/>
      <w:ind w:right="0"/>
      <w:jc w:val="both"/>
    </w:pPr>
    <w:rPr>
      <w:color w:val="353842"/>
      <w:shd w:val="clear" w:color="auto" w:fill="F0F0F0"/>
    </w:rPr>
  </w:style>
  <w:style w:type="paragraph" w:customStyle="1" w:styleId="afffffc">
    <w:name w:val="Информация об изменениях документа"/>
    <w:basedOn w:val="afffffb"/>
    <w:next w:val="a1"/>
    <w:uiPriority w:val="99"/>
    <w:rsid w:val="005E358C"/>
    <w:rPr>
      <w:i/>
      <w:iCs/>
    </w:rPr>
  </w:style>
  <w:style w:type="paragraph" w:customStyle="1" w:styleId="afffffd">
    <w:name w:val="Текст (лев. подпись)"/>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e">
    <w:name w:val="Колонтитул (левый)"/>
    <w:basedOn w:val="afffffd"/>
    <w:next w:val="a1"/>
    <w:uiPriority w:val="99"/>
    <w:rsid w:val="005E358C"/>
    <w:rPr>
      <w:sz w:val="14"/>
      <w:szCs w:val="14"/>
    </w:rPr>
  </w:style>
  <w:style w:type="paragraph" w:customStyle="1" w:styleId="affffff">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0">
    <w:name w:val="Колонтитул (правый)"/>
    <w:basedOn w:val="affffff"/>
    <w:next w:val="a1"/>
    <w:uiPriority w:val="99"/>
    <w:rsid w:val="005E358C"/>
    <w:rPr>
      <w:sz w:val="14"/>
      <w:szCs w:val="14"/>
    </w:rPr>
  </w:style>
  <w:style w:type="paragraph" w:customStyle="1" w:styleId="affffff1">
    <w:name w:val="Комментарий пользователя"/>
    <w:basedOn w:val="afffffb"/>
    <w:next w:val="a1"/>
    <w:uiPriority w:val="99"/>
    <w:rsid w:val="005E358C"/>
    <w:pPr>
      <w:jc w:val="left"/>
    </w:pPr>
    <w:rPr>
      <w:shd w:val="clear" w:color="auto" w:fill="FFDFE0"/>
    </w:rPr>
  </w:style>
  <w:style w:type="paragraph" w:customStyle="1" w:styleId="affffff2">
    <w:name w:val="Куда обратиться?"/>
    <w:basedOn w:val="affff8"/>
    <w:next w:val="a1"/>
    <w:uiPriority w:val="99"/>
    <w:rsid w:val="005E358C"/>
  </w:style>
  <w:style w:type="paragraph" w:customStyle="1" w:styleId="affffff3">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4">
    <w:name w:val="Найденные слова"/>
    <w:basedOn w:val="affff5"/>
    <w:uiPriority w:val="99"/>
    <w:rsid w:val="005E358C"/>
    <w:rPr>
      <w:b/>
      <w:bCs/>
      <w:color w:val="26282F"/>
      <w:shd w:val="clear" w:color="auto" w:fill="FFF580"/>
    </w:rPr>
  </w:style>
  <w:style w:type="character" w:customStyle="1" w:styleId="affffff5">
    <w:name w:val="Не вступил в силу"/>
    <w:basedOn w:val="affff5"/>
    <w:uiPriority w:val="99"/>
    <w:rsid w:val="005E358C"/>
    <w:rPr>
      <w:b/>
      <w:bCs/>
      <w:color w:val="000000"/>
      <w:shd w:val="clear" w:color="auto" w:fill="D8EDE8"/>
    </w:rPr>
  </w:style>
  <w:style w:type="paragraph" w:customStyle="1" w:styleId="affffff6">
    <w:name w:val="Необходимые документы"/>
    <w:basedOn w:val="affff8"/>
    <w:next w:val="a1"/>
    <w:uiPriority w:val="99"/>
    <w:rsid w:val="005E358C"/>
    <w:pPr>
      <w:ind w:firstLine="118"/>
    </w:pPr>
  </w:style>
  <w:style w:type="paragraph" w:customStyle="1" w:styleId="affffff7">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8">
    <w:name w:val="Таблицы (моноширинный)"/>
    <w:basedOn w:val="a1"/>
    <w:next w:val="a1"/>
    <w:rsid w:val="005E358C"/>
    <w:pPr>
      <w:autoSpaceDE w:val="0"/>
      <w:autoSpaceDN w:val="0"/>
      <w:adjustRightInd w:val="0"/>
    </w:pPr>
    <w:rPr>
      <w:rFonts w:ascii="Courier New" w:eastAsia="Calibri" w:hAnsi="Courier New" w:cs="Courier New"/>
      <w:lang w:eastAsia="en-US"/>
    </w:rPr>
  </w:style>
  <w:style w:type="paragraph" w:customStyle="1" w:styleId="affffff9">
    <w:name w:val="Оглавление"/>
    <w:basedOn w:val="affffff8"/>
    <w:next w:val="a1"/>
    <w:link w:val="affffffa"/>
    <w:rsid w:val="005E358C"/>
    <w:pPr>
      <w:ind w:left="140"/>
    </w:pPr>
  </w:style>
  <w:style w:type="character" w:customStyle="1" w:styleId="affffffb">
    <w:name w:val="Опечатки"/>
    <w:uiPriority w:val="99"/>
    <w:rsid w:val="005E358C"/>
    <w:rPr>
      <w:color w:val="FF0000"/>
    </w:rPr>
  </w:style>
  <w:style w:type="paragraph" w:customStyle="1" w:styleId="affffffc">
    <w:name w:val="Переменная часть"/>
    <w:basedOn w:val="affffe"/>
    <w:next w:val="a1"/>
    <w:uiPriority w:val="99"/>
    <w:rsid w:val="005E358C"/>
    <w:rPr>
      <w:sz w:val="18"/>
      <w:szCs w:val="18"/>
    </w:rPr>
  </w:style>
  <w:style w:type="paragraph" w:customStyle="1" w:styleId="affffffd">
    <w:name w:val="Подвал для информации об изменениях"/>
    <w:basedOn w:val="1"/>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e">
    <w:name w:val="Подзаголовок для информации об изменениях"/>
    <w:basedOn w:val="afffff8"/>
    <w:next w:val="a1"/>
    <w:uiPriority w:val="99"/>
    <w:rsid w:val="005E358C"/>
    <w:rPr>
      <w:b/>
      <w:bCs/>
    </w:rPr>
  </w:style>
  <w:style w:type="paragraph" w:customStyle="1" w:styleId="afffffff">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0">
    <w:name w:val="Постоянная часть"/>
    <w:basedOn w:val="affffe"/>
    <w:next w:val="a1"/>
    <w:uiPriority w:val="99"/>
    <w:rsid w:val="005E358C"/>
    <w:rPr>
      <w:sz w:val="20"/>
      <w:szCs w:val="20"/>
    </w:rPr>
  </w:style>
  <w:style w:type="paragraph" w:customStyle="1" w:styleId="afffffff1">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2">
    <w:name w:val="Пример."/>
    <w:basedOn w:val="affff8"/>
    <w:next w:val="a1"/>
    <w:uiPriority w:val="99"/>
    <w:rsid w:val="005E358C"/>
  </w:style>
  <w:style w:type="paragraph" w:customStyle="1" w:styleId="afffffff3">
    <w:name w:val="Примечание."/>
    <w:basedOn w:val="affff8"/>
    <w:next w:val="a1"/>
    <w:uiPriority w:val="99"/>
    <w:rsid w:val="005E358C"/>
  </w:style>
  <w:style w:type="character" w:customStyle="1" w:styleId="afffffff4">
    <w:name w:val="Продолжение ссылки"/>
    <w:basedOn w:val="affff6"/>
    <w:uiPriority w:val="99"/>
    <w:rsid w:val="005E358C"/>
    <w:rPr>
      <w:b/>
      <w:bCs/>
      <w:color w:val="106BBE"/>
    </w:rPr>
  </w:style>
  <w:style w:type="paragraph" w:customStyle="1" w:styleId="afffffff5">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6">
    <w:name w:val="Сравнение редакций"/>
    <w:basedOn w:val="affff5"/>
    <w:uiPriority w:val="99"/>
    <w:rsid w:val="005E358C"/>
    <w:rPr>
      <w:b/>
      <w:bCs/>
      <w:color w:val="26282F"/>
    </w:rPr>
  </w:style>
  <w:style w:type="character" w:customStyle="1" w:styleId="afffffff7">
    <w:name w:val="Сравнение редакций. Добавленный фрагмент"/>
    <w:uiPriority w:val="99"/>
    <w:rsid w:val="005E358C"/>
    <w:rPr>
      <w:color w:val="000000"/>
      <w:shd w:val="clear" w:color="auto" w:fill="C1D7FF"/>
    </w:rPr>
  </w:style>
  <w:style w:type="character" w:customStyle="1" w:styleId="afffffff8">
    <w:name w:val="Сравнение редакций. Удаленный фрагмент"/>
    <w:uiPriority w:val="99"/>
    <w:rsid w:val="005E358C"/>
    <w:rPr>
      <w:color w:val="000000"/>
      <w:shd w:val="clear" w:color="auto" w:fill="C4C413"/>
    </w:rPr>
  </w:style>
  <w:style w:type="paragraph" w:customStyle="1" w:styleId="afffffff9">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a">
    <w:name w:val="Текст в таблице"/>
    <w:basedOn w:val="affffff7"/>
    <w:next w:val="a1"/>
    <w:uiPriority w:val="99"/>
    <w:rsid w:val="005E358C"/>
    <w:pPr>
      <w:ind w:firstLine="500"/>
    </w:pPr>
  </w:style>
  <w:style w:type="paragraph" w:customStyle="1" w:styleId="afffffffb">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c">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d">
    <w:name w:val="Утратил силу"/>
    <w:basedOn w:val="affff5"/>
    <w:uiPriority w:val="99"/>
    <w:rsid w:val="005E358C"/>
    <w:rPr>
      <w:b/>
      <w:bCs/>
      <w:strike/>
      <w:color w:val="666600"/>
    </w:rPr>
  </w:style>
  <w:style w:type="paragraph" w:customStyle="1" w:styleId="afffffffe">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
    <w:name w:val="Центрированный (таблица)"/>
    <w:basedOn w:val="affffff7"/>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rsid w:val="005452CF"/>
  </w:style>
  <w:style w:type="paragraph" w:customStyle="1" w:styleId="1ff3">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e">
    <w:name w:val="Заголовок2"/>
    <w:basedOn w:val="a1"/>
    <w:next w:val="af3"/>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4">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0">
    <w:name w:val="Placeholder Text"/>
    <w:basedOn w:val="a2"/>
    <w:uiPriority w:val="99"/>
    <w:semiHidden/>
    <w:rsid w:val="00100E81"/>
    <w:rPr>
      <w:color w:val="808080"/>
    </w:rPr>
  </w:style>
  <w:style w:type="numbering" w:customStyle="1" w:styleId="1ff5">
    <w:name w:val="Нет списка1"/>
    <w:next w:val="a4"/>
    <w:uiPriority w:val="99"/>
    <w:semiHidden/>
    <w:unhideWhenUsed/>
    <w:rsid w:val="00100E81"/>
  </w:style>
  <w:style w:type="character" w:customStyle="1" w:styleId="afe">
    <w:name w:val="Текст концевой сноски Знак"/>
    <w:link w:val="afd"/>
    <w:uiPriority w:val="99"/>
    <w:semiHidden/>
    <w:rsid w:val="00100E81"/>
  </w:style>
  <w:style w:type="character" w:customStyle="1" w:styleId="1ff6">
    <w:name w:val="Текст концевой сноски Знак1"/>
    <w:basedOn w:val="a2"/>
    <w:uiPriority w:val="99"/>
    <w:semiHidden/>
    <w:rsid w:val="00100E81"/>
    <w:rPr>
      <w:lang w:eastAsia="en-US"/>
    </w:rPr>
  </w:style>
  <w:style w:type="paragraph" w:customStyle="1" w:styleId="affffffff1">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rsid w:val="00100E81"/>
  </w:style>
  <w:style w:type="character" w:customStyle="1" w:styleId="aff1">
    <w:name w:val="Без интервала Знак"/>
    <w:link w:val="aff0"/>
    <w:rsid w:val="00100E81"/>
    <w:rPr>
      <w:sz w:val="24"/>
      <w:szCs w:val="32"/>
      <w:lang w:val="en-US" w:eastAsia="en-US" w:bidi="en-US"/>
    </w:rPr>
  </w:style>
  <w:style w:type="paragraph" w:customStyle="1" w:styleId="2f">
    <w:name w:val="Абзац списка2"/>
    <w:basedOn w:val="a1"/>
    <w:rsid w:val="009978D4"/>
    <w:pPr>
      <w:spacing w:after="200" w:line="276" w:lineRule="auto"/>
      <w:ind w:left="720"/>
    </w:pPr>
    <w:rPr>
      <w:rFonts w:ascii="Calibri" w:hAnsi="Calibri"/>
      <w:sz w:val="22"/>
      <w:szCs w:val="22"/>
    </w:rPr>
  </w:style>
  <w:style w:type="paragraph" w:customStyle="1" w:styleId="1ff7">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2">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3">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4">
    <w:basedOn w:val="a1"/>
    <w:next w:val="a9"/>
    <w:qFormat/>
    <w:rsid w:val="005972CA"/>
    <w:pPr>
      <w:jc w:val="center"/>
    </w:pPr>
    <w:rPr>
      <w:b/>
    </w:rPr>
  </w:style>
  <w:style w:type="numbering" w:customStyle="1" w:styleId="2f0">
    <w:name w:val="Нет списка2"/>
    <w:next w:val="a4"/>
    <w:uiPriority w:val="99"/>
    <w:semiHidden/>
    <w:unhideWhenUsed/>
    <w:rsid w:val="005B370C"/>
  </w:style>
  <w:style w:type="table" w:customStyle="1" w:styleId="2f1">
    <w:name w:val="Сетка таблицы2"/>
    <w:basedOn w:val="a3"/>
    <w:next w:val="af0"/>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5">
    <w:basedOn w:val="a1"/>
    <w:next w:val="a9"/>
    <w:qFormat/>
    <w:rsid w:val="009905F1"/>
    <w:pPr>
      <w:jc w:val="center"/>
    </w:pPr>
    <w:rPr>
      <w:b/>
    </w:rPr>
  </w:style>
  <w:style w:type="paragraph" w:customStyle="1" w:styleId="1ffc">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0"/>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6">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7">
    <w:basedOn w:val="a1"/>
    <w:next w:val="a9"/>
    <w:qFormat/>
    <w:rsid w:val="009466A1"/>
    <w:pPr>
      <w:jc w:val="center"/>
    </w:pPr>
    <w:rPr>
      <w:b/>
    </w:rPr>
  </w:style>
  <w:style w:type="paragraph" w:customStyle="1" w:styleId="1ffd">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0"/>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0"/>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1"/>
    <w:next w:val="a9"/>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0"/>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0"/>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9"/>
    <w:qFormat/>
    <w:rsid w:val="00955A33"/>
    <w:pPr>
      <w:jc w:val="center"/>
    </w:pPr>
    <w:rPr>
      <w:b/>
    </w:rPr>
  </w:style>
  <w:style w:type="paragraph" w:customStyle="1" w:styleId="1ffe">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a">
    <w:basedOn w:val="a1"/>
    <w:next w:val="a9"/>
    <w:qFormat/>
    <w:rsid w:val="000523FC"/>
    <w:pPr>
      <w:jc w:val="center"/>
    </w:pPr>
    <w:rPr>
      <w:b/>
    </w:rPr>
  </w:style>
  <w:style w:type="paragraph" w:customStyle="1" w:styleId="1fff">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b">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c">
    <w:name w:val="Информация о версии"/>
    <w:basedOn w:val="afffffb"/>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d">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0"/>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e">
    <w:name w:val="???????"/>
    <w:rsid w:val="00291D25"/>
  </w:style>
  <w:style w:type="paragraph" w:customStyle="1" w:styleId="1fff0">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
    <w:basedOn w:val="a1"/>
    <w:next w:val="a9"/>
    <w:qFormat/>
    <w:rsid w:val="004A70EB"/>
    <w:pPr>
      <w:jc w:val="center"/>
    </w:pPr>
    <w:rPr>
      <w:b/>
    </w:rPr>
  </w:style>
  <w:style w:type="paragraph" w:customStyle="1" w:styleId="1fff1">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0">
    <w:basedOn w:val="a1"/>
    <w:next w:val="a9"/>
    <w:qFormat/>
    <w:rsid w:val="002C1BBA"/>
    <w:pPr>
      <w:jc w:val="center"/>
    </w:pPr>
    <w:rPr>
      <w:b/>
    </w:rPr>
  </w:style>
  <w:style w:type="paragraph" w:customStyle="1" w:styleId="1fff2">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1">
    <w:basedOn w:val="a1"/>
    <w:next w:val="a9"/>
    <w:qFormat/>
    <w:rsid w:val="00522E91"/>
    <w:pPr>
      <w:jc w:val="center"/>
    </w:pPr>
    <w:rPr>
      <w:b/>
    </w:rPr>
  </w:style>
  <w:style w:type="paragraph" w:customStyle="1" w:styleId="1fff3">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2">
    <w:name w:val="Название Знак"/>
    <w:rsid w:val="00744143"/>
    <w:rPr>
      <w:sz w:val="28"/>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3">
    <w:basedOn w:val="a1"/>
    <w:next w:val="a9"/>
    <w:qFormat/>
    <w:rsid w:val="00A24D1B"/>
    <w:pPr>
      <w:jc w:val="center"/>
    </w:pPr>
    <w:rPr>
      <w:b/>
    </w:rPr>
  </w:style>
  <w:style w:type="paragraph" w:customStyle="1" w:styleId="1fff4">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5">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3"/>
    <w:rsid w:val="00A24D1B"/>
    <w:tblPr/>
  </w:style>
  <w:style w:type="paragraph" w:customStyle="1" w:styleId="2f2">
    <w:name w:val="Основной текст2"/>
    <w:basedOn w:val="a1"/>
    <w:rsid w:val="00A24D1B"/>
    <w:rPr>
      <w:b/>
      <w:szCs w:val="20"/>
    </w:rPr>
  </w:style>
  <w:style w:type="table" w:customStyle="1" w:styleId="101">
    <w:name w:val="Сетка таблицы10"/>
    <w:basedOn w:val="a3"/>
    <w:next w:val="af0"/>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qFormat/>
    <w:rsid w:val="00536356"/>
    <w:pPr>
      <w:widowControl w:val="0"/>
      <w:autoSpaceDE w:val="0"/>
      <w:autoSpaceDN w:val="0"/>
      <w:spacing w:line="280" w:lineRule="exact"/>
      <w:ind w:left="813"/>
    </w:pPr>
    <w:rPr>
      <w:sz w:val="22"/>
      <w:szCs w:val="22"/>
      <w:lang w:val="en-US" w:eastAsia="en-US"/>
    </w:rPr>
  </w:style>
  <w:style w:type="paragraph" w:customStyle="1" w:styleId="afffffffff4">
    <w:basedOn w:val="a1"/>
    <w:next w:val="a9"/>
    <w:qFormat/>
    <w:rsid w:val="00AF57C4"/>
    <w:pPr>
      <w:jc w:val="center"/>
    </w:pPr>
    <w:rPr>
      <w:b/>
    </w:rPr>
  </w:style>
  <w:style w:type="paragraph" w:customStyle="1" w:styleId="1fff7">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5">
    <w:basedOn w:val="a1"/>
    <w:next w:val="a9"/>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0"/>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basedOn w:val="a1"/>
    <w:next w:val="a9"/>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0"/>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0"/>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7">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8">
    <w:basedOn w:val="a1"/>
    <w:next w:val="a9"/>
    <w:qFormat/>
    <w:rsid w:val="00EE5C05"/>
    <w:pPr>
      <w:jc w:val="center"/>
    </w:pPr>
    <w:rPr>
      <w:b/>
    </w:rPr>
  </w:style>
  <w:style w:type="paragraph" w:customStyle="1" w:styleId="1fffa">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9">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b">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e">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3">
    <w:name w:val="Колонтитул (2)_"/>
    <w:link w:val="2f4"/>
    <w:rsid w:val="00A85CCB"/>
  </w:style>
  <w:style w:type="character" w:customStyle="1" w:styleId="afffffffffa">
    <w:name w:val="Другое_"/>
    <w:link w:val="afffffffffb"/>
    <w:rsid w:val="00A85CCB"/>
    <w:rPr>
      <w:rFonts w:ascii="Calibri" w:eastAsia="Calibri" w:hAnsi="Calibri" w:cs="Calibri"/>
    </w:rPr>
  </w:style>
  <w:style w:type="character" w:customStyle="1" w:styleId="affffffa">
    <w:name w:val="Оглавление_"/>
    <w:link w:val="affffff9"/>
    <w:rsid w:val="00A85CCB"/>
    <w:rPr>
      <w:rFonts w:ascii="Courier New" w:eastAsia="Calibri" w:hAnsi="Courier New" w:cs="Courier New"/>
      <w:sz w:val="24"/>
      <w:szCs w:val="24"/>
      <w:lang w:eastAsia="en-US"/>
    </w:rPr>
  </w:style>
  <w:style w:type="character" w:customStyle="1" w:styleId="afffffffffc">
    <w:name w:val="Подпись к таблице_"/>
    <w:link w:val="afffffffffd"/>
    <w:rsid w:val="00A85CCB"/>
    <w:rPr>
      <w:rFonts w:ascii="Calibri" w:eastAsia="Calibri" w:hAnsi="Calibri" w:cs="Calibri"/>
      <w:sz w:val="22"/>
      <w:szCs w:val="22"/>
    </w:rPr>
  </w:style>
  <w:style w:type="character" w:customStyle="1" w:styleId="afffffffffe">
    <w:name w:val="Подпись к картинке_"/>
    <w:link w:val="affffffffff"/>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4">
    <w:name w:val="Колонтитул (2)"/>
    <w:basedOn w:val="a1"/>
    <w:link w:val="2f3"/>
    <w:rsid w:val="00A85CCB"/>
    <w:pPr>
      <w:widowControl w:val="0"/>
    </w:pPr>
    <w:rPr>
      <w:sz w:val="20"/>
      <w:szCs w:val="20"/>
    </w:rPr>
  </w:style>
  <w:style w:type="paragraph" w:customStyle="1" w:styleId="afffffffffb">
    <w:name w:val="Другое"/>
    <w:basedOn w:val="a1"/>
    <w:link w:val="afffffffffa"/>
    <w:rsid w:val="00A85CCB"/>
    <w:pPr>
      <w:widowControl w:val="0"/>
    </w:pPr>
    <w:rPr>
      <w:rFonts w:ascii="Calibri" w:eastAsia="Calibri" w:hAnsi="Calibri" w:cs="Calibri"/>
      <w:sz w:val="20"/>
      <w:szCs w:val="20"/>
    </w:rPr>
  </w:style>
  <w:style w:type="paragraph" w:customStyle="1" w:styleId="afffffffffd">
    <w:name w:val="Подпись к таблице"/>
    <w:basedOn w:val="a1"/>
    <w:link w:val="afffffffffc"/>
    <w:rsid w:val="00A85CCB"/>
    <w:pPr>
      <w:widowControl w:val="0"/>
    </w:pPr>
    <w:rPr>
      <w:rFonts w:ascii="Calibri" w:eastAsia="Calibri" w:hAnsi="Calibri" w:cs="Calibri"/>
      <w:sz w:val="22"/>
      <w:szCs w:val="22"/>
    </w:rPr>
  </w:style>
  <w:style w:type="paragraph" w:customStyle="1" w:styleId="affffffffff">
    <w:name w:val="Подпись к картинке"/>
    <w:basedOn w:val="a1"/>
    <w:link w:val="afffffffffe"/>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numbering" w:customStyle="1" w:styleId="152">
    <w:name w:val="Нет списка15"/>
    <w:next w:val="a4"/>
    <w:uiPriority w:val="99"/>
    <w:semiHidden/>
    <w:unhideWhenUsed/>
    <w:rsid w:val="00652351"/>
  </w:style>
  <w:style w:type="paragraph" w:customStyle="1" w:styleId="xl64">
    <w:name w:val="xl64"/>
    <w:basedOn w:val="a1"/>
    <w:qFormat/>
    <w:rsid w:val="00652351"/>
    <w:pPr>
      <w:spacing w:before="100" w:beforeAutospacing="1" w:after="100" w:afterAutospacing="1"/>
    </w:pPr>
    <w:rPr>
      <w:sz w:val="20"/>
      <w:szCs w:val="20"/>
    </w:rPr>
  </w:style>
  <w:style w:type="paragraph" w:customStyle="1" w:styleId="xl65">
    <w:name w:val="xl65"/>
    <w:basedOn w:val="a1"/>
    <w:qFormat/>
    <w:rsid w:val="00652351"/>
    <w:pPr>
      <w:spacing w:before="100" w:beforeAutospacing="1" w:after="100" w:afterAutospacing="1"/>
    </w:pPr>
    <w:rPr>
      <w:rFonts w:ascii="Arial" w:hAnsi="Arial" w:cs="Arial"/>
      <w:sz w:val="20"/>
      <w:szCs w:val="20"/>
    </w:rPr>
  </w:style>
  <w:style w:type="paragraph" w:customStyle="1" w:styleId="xl66">
    <w:name w:val="xl66"/>
    <w:basedOn w:val="a1"/>
    <w:qFormat/>
    <w:rsid w:val="00652351"/>
    <w:pPr>
      <w:spacing w:before="100" w:beforeAutospacing="1" w:after="100" w:afterAutospacing="1"/>
      <w:jc w:val="right"/>
    </w:pPr>
  </w:style>
  <w:style w:type="paragraph" w:customStyle="1" w:styleId="xl67">
    <w:name w:val="xl67"/>
    <w:basedOn w:val="a1"/>
    <w:rsid w:val="00652351"/>
    <w:pPr>
      <w:pBdr>
        <w:top w:val="single" w:sz="4" w:space="0" w:color="auto"/>
        <w:left w:val="single" w:sz="4" w:space="0" w:color="auto"/>
      </w:pBdr>
      <w:spacing w:before="100" w:beforeAutospacing="1" w:after="100" w:afterAutospacing="1"/>
      <w:jc w:val="center"/>
      <w:textAlignment w:val="center"/>
    </w:pPr>
  </w:style>
  <w:style w:type="paragraph" w:customStyle="1" w:styleId="xl68">
    <w:name w:val="xl68"/>
    <w:basedOn w:val="a1"/>
    <w:qFormat/>
    <w:rsid w:val="006523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652351"/>
    <w:pPr>
      <w:pBdr>
        <w:top w:val="single" w:sz="4" w:space="0" w:color="auto"/>
        <w:left w:val="single" w:sz="4" w:space="0" w:color="auto"/>
      </w:pBdr>
      <w:spacing w:before="100" w:beforeAutospacing="1" w:after="100" w:afterAutospacing="1"/>
      <w:textAlignment w:val="center"/>
    </w:pPr>
    <w:rPr>
      <w:b/>
      <w:bCs/>
    </w:rPr>
  </w:style>
  <w:style w:type="paragraph" w:customStyle="1" w:styleId="xl70">
    <w:name w:val="xl70"/>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1">
    <w:name w:val="xl71"/>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2">
    <w:name w:val="xl72"/>
    <w:basedOn w:val="a1"/>
    <w:rsid w:val="0065235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73">
    <w:name w:val="xl73"/>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74">
    <w:name w:val="xl74"/>
    <w:basedOn w:val="a1"/>
    <w:rsid w:val="00652351"/>
    <w:pPr>
      <w:pBdr>
        <w:top w:val="single" w:sz="4" w:space="0" w:color="auto"/>
        <w:left w:val="single" w:sz="4" w:space="0" w:color="auto"/>
      </w:pBdr>
      <w:spacing w:before="100" w:beforeAutospacing="1" w:after="100" w:afterAutospacing="1"/>
      <w:jc w:val="center"/>
    </w:pPr>
  </w:style>
  <w:style w:type="paragraph" w:customStyle="1" w:styleId="xl75">
    <w:name w:val="xl75"/>
    <w:basedOn w:val="a1"/>
    <w:rsid w:val="00652351"/>
    <w:pPr>
      <w:pBdr>
        <w:top w:val="single" w:sz="4" w:space="0" w:color="auto"/>
        <w:left w:val="single" w:sz="4" w:space="0" w:color="auto"/>
      </w:pBdr>
      <w:spacing w:before="100" w:beforeAutospacing="1" w:after="100" w:afterAutospacing="1"/>
      <w:jc w:val="center"/>
    </w:pPr>
  </w:style>
  <w:style w:type="paragraph" w:customStyle="1" w:styleId="xl76">
    <w:name w:val="xl76"/>
    <w:basedOn w:val="a1"/>
    <w:rsid w:val="0065235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77">
    <w:name w:val="xl77"/>
    <w:basedOn w:val="a1"/>
    <w:rsid w:val="0065235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8">
    <w:name w:val="xl78"/>
    <w:basedOn w:val="a1"/>
    <w:rsid w:val="0065235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652351"/>
    <w:pPr>
      <w:pBdr>
        <w:left w:val="single" w:sz="4" w:space="0" w:color="auto"/>
      </w:pBdr>
      <w:spacing w:before="100" w:beforeAutospacing="1" w:after="100" w:afterAutospacing="1"/>
      <w:textAlignment w:val="center"/>
    </w:pPr>
  </w:style>
  <w:style w:type="paragraph" w:customStyle="1" w:styleId="xl81">
    <w:name w:val="xl81"/>
    <w:basedOn w:val="a1"/>
    <w:qFormat/>
    <w:rsid w:val="00652351"/>
    <w:pPr>
      <w:pBdr>
        <w:left w:val="single" w:sz="4" w:space="0" w:color="auto"/>
      </w:pBdr>
      <w:spacing w:before="100" w:beforeAutospacing="1" w:after="100" w:afterAutospacing="1"/>
      <w:jc w:val="center"/>
    </w:pPr>
  </w:style>
  <w:style w:type="paragraph" w:customStyle="1" w:styleId="xl82">
    <w:name w:val="xl82"/>
    <w:basedOn w:val="a1"/>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1"/>
    <w:rsid w:val="00652351"/>
    <w:pPr>
      <w:pBdr>
        <w:right w:val="single" w:sz="4" w:space="0" w:color="auto"/>
      </w:pBdr>
      <w:spacing w:before="100" w:beforeAutospacing="1" w:after="100" w:afterAutospacing="1"/>
      <w:jc w:val="right"/>
    </w:pPr>
  </w:style>
  <w:style w:type="paragraph" w:customStyle="1" w:styleId="xl84">
    <w:name w:val="xl84"/>
    <w:basedOn w:val="a1"/>
    <w:rsid w:val="00652351"/>
    <w:pPr>
      <w:pBdr>
        <w:left w:val="single" w:sz="4" w:space="0" w:color="auto"/>
      </w:pBdr>
      <w:spacing w:before="100" w:beforeAutospacing="1" w:after="100" w:afterAutospacing="1"/>
      <w:jc w:val="center"/>
    </w:pPr>
  </w:style>
  <w:style w:type="paragraph" w:customStyle="1" w:styleId="xl85">
    <w:name w:val="xl85"/>
    <w:basedOn w:val="a1"/>
    <w:rsid w:val="00652351"/>
    <w:pPr>
      <w:pBdr>
        <w:left w:val="single" w:sz="4" w:space="0" w:color="auto"/>
      </w:pBdr>
      <w:spacing w:before="100" w:beforeAutospacing="1" w:after="100" w:afterAutospacing="1"/>
      <w:jc w:val="center"/>
    </w:pPr>
    <w:rPr>
      <w:b/>
      <w:bCs/>
    </w:rPr>
  </w:style>
  <w:style w:type="paragraph" w:customStyle="1" w:styleId="xl86">
    <w:name w:val="xl86"/>
    <w:basedOn w:val="a1"/>
    <w:qFormat/>
    <w:rsid w:val="00652351"/>
    <w:pPr>
      <w:pBdr>
        <w:left w:val="single" w:sz="4" w:space="0" w:color="auto"/>
        <w:bottom w:val="single" w:sz="4" w:space="0" w:color="auto"/>
      </w:pBdr>
      <w:spacing w:before="100" w:beforeAutospacing="1" w:after="100" w:afterAutospacing="1"/>
      <w:textAlignment w:val="center"/>
    </w:pPr>
  </w:style>
  <w:style w:type="paragraph" w:customStyle="1" w:styleId="xl87">
    <w:name w:val="xl87"/>
    <w:basedOn w:val="a1"/>
    <w:qFormat/>
    <w:rsid w:val="00652351"/>
    <w:pPr>
      <w:pBdr>
        <w:left w:val="single" w:sz="4" w:space="0" w:color="auto"/>
        <w:bottom w:val="single" w:sz="4" w:space="0" w:color="auto"/>
      </w:pBdr>
      <w:spacing w:before="100" w:beforeAutospacing="1" w:after="100" w:afterAutospacing="1"/>
      <w:jc w:val="center"/>
    </w:pPr>
  </w:style>
  <w:style w:type="paragraph" w:customStyle="1" w:styleId="xl88">
    <w:name w:val="xl88"/>
    <w:basedOn w:val="a1"/>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rsid w:val="00652351"/>
    <w:pPr>
      <w:pBdr>
        <w:bottom w:val="single" w:sz="4" w:space="0" w:color="auto"/>
        <w:right w:val="single" w:sz="4" w:space="0" w:color="auto"/>
      </w:pBdr>
      <w:spacing w:before="100" w:beforeAutospacing="1" w:after="100" w:afterAutospacing="1"/>
      <w:jc w:val="right"/>
    </w:pPr>
  </w:style>
  <w:style w:type="paragraph" w:customStyle="1" w:styleId="xl90">
    <w:name w:val="xl90"/>
    <w:basedOn w:val="a1"/>
    <w:rsid w:val="00652351"/>
    <w:pPr>
      <w:pBdr>
        <w:top w:val="single" w:sz="4" w:space="0" w:color="auto"/>
        <w:right w:val="single" w:sz="4" w:space="0" w:color="auto"/>
      </w:pBdr>
      <w:spacing w:before="100" w:beforeAutospacing="1" w:after="100" w:afterAutospacing="1"/>
      <w:jc w:val="right"/>
    </w:pPr>
  </w:style>
  <w:style w:type="paragraph" w:customStyle="1" w:styleId="xl91">
    <w:name w:val="xl9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qFormat/>
    <w:rsid w:val="0065235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qFormat/>
    <w:rsid w:val="0065235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5">
    <w:name w:val="xl95"/>
    <w:basedOn w:val="a1"/>
    <w:qFormat/>
    <w:rsid w:val="00652351"/>
    <w:pPr>
      <w:spacing w:before="100" w:beforeAutospacing="1" w:after="100" w:afterAutospacing="1"/>
      <w:textAlignment w:val="center"/>
    </w:pPr>
  </w:style>
  <w:style w:type="paragraph" w:customStyle="1" w:styleId="xl96">
    <w:name w:val="xl96"/>
    <w:basedOn w:val="a1"/>
    <w:qFormat/>
    <w:rsid w:val="00652351"/>
    <w:pPr>
      <w:spacing w:before="100" w:beforeAutospacing="1" w:after="100" w:afterAutospacing="1"/>
      <w:jc w:val="right"/>
    </w:pPr>
    <w:rPr>
      <w:rFonts w:ascii="Arial" w:hAnsi="Arial" w:cs="Arial"/>
      <w:sz w:val="20"/>
      <w:szCs w:val="20"/>
    </w:rPr>
  </w:style>
  <w:style w:type="paragraph" w:customStyle="1" w:styleId="xl97">
    <w:name w:val="xl97"/>
    <w:basedOn w:val="a1"/>
    <w:qFormat/>
    <w:rsid w:val="00652351"/>
    <w:pPr>
      <w:spacing w:before="100" w:beforeAutospacing="1" w:after="100" w:afterAutospacing="1"/>
      <w:jc w:val="center"/>
      <w:textAlignment w:val="center"/>
    </w:pPr>
    <w:rPr>
      <w:b/>
      <w:bCs/>
    </w:rPr>
  </w:style>
  <w:style w:type="paragraph" w:customStyle="1" w:styleId="xl98">
    <w:name w:val="xl98"/>
    <w:basedOn w:val="a1"/>
    <w:qFormat/>
    <w:rsid w:val="00652351"/>
    <w:pPr>
      <w:pBdr>
        <w:bottom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65235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02">
    <w:name w:val="xl102"/>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3">
    <w:name w:val="xl103"/>
    <w:basedOn w:val="a1"/>
    <w:qFormat/>
    <w:rsid w:val="00652351"/>
    <w:pPr>
      <w:pBdr>
        <w:top w:val="single" w:sz="4" w:space="0" w:color="auto"/>
        <w:right w:val="single" w:sz="4" w:space="0" w:color="auto"/>
      </w:pBdr>
      <w:spacing w:before="100" w:beforeAutospacing="1" w:after="100" w:afterAutospacing="1"/>
      <w:jc w:val="center"/>
    </w:pPr>
  </w:style>
  <w:style w:type="paragraph" w:customStyle="1" w:styleId="xl104">
    <w:name w:val="xl104"/>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5">
    <w:name w:val="xl105"/>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65235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1"/>
    <w:qFormat/>
    <w:rsid w:val="0065235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1"/>
    <w:qFormat/>
    <w:rsid w:val="0065235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2">
    <w:name w:val="xl112"/>
    <w:basedOn w:val="a1"/>
    <w:qFormat/>
    <w:rsid w:val="00652351"/>
    <w:pPr>
      <w:spacing w:before="100" w:beforeAutospacing="1" w:after="100" w:afterAutospacing="1"/>
      <w:textAlignment w:val="center"/>
    </w:pPr>
  </w:style>
  <w:style w:type="paragraph" w:customStyle="1" w:styleId="xl113">
    <w:name w:val="xl113"/>
    <w:basedOn w:val="a1"/>
    <w:qFormat/>
    <w:rsid w:val="00652351"/>
    <w:pPr>
      <w:spacing w:before="100" w:beforeAutospacing="1" w:after="100" w:afterAutospacing="1"/>
      <w:jc w:val="right"/>
    </w:pPr>
    <w:rPr>
      <w:rFonts w:ascii="Arial" w:hAnsi="Arial" w:cs="Arial"/>
      <w:sz w:val="20"/>
      <w:szCs w:val="20"/>
    </w:rPr>
  </w:style>
  <w:style w:type="paragraph" w:customStyle="1" w:styleId="xl114">
    <w:name w:val="xl114"/>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115">
    <w:name w:val="xl115"/>
    <w:basedOn w:val="a1"/>
    <w:qFormat/>
    <w:rsid w:val="00652351"/>
    <w:pPr>
      <w:spacing w:before="100" w:beforeAutospacing="1" w:after="100" w:afterAutospacing="1"/>
      <w:jc w:val="center"/>
      <w:textAlignment w:val="center"/>
    </w:pPr>
    <w:rPr>
      <w:b/>
      <w:bCs/>
    </w:rPr>
  </w:style>
  <w:style w:type="paragraph" w:customStyle="1" w:styleId="xl116">
    <w:name w:val="xl116"/>
    <w:basedOn w:val="a1"/>
    <w:qFormat/>
    <w:rsid w:val="00652351"/>
    <w:pPr>
      <w:pBdr>
        <w:top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1"/>
    <w:qFormat/>
    <w:rsid w:val="00652351"/>
    <w:pPr>
      <w:pBdr>
        <w:top w:val="single" w:sz="4" w:space="0" w:color="auto"/>
        <w:right w:val="single" w:sz="4" w:space="0" w:color="auto"/>
      </w:pBdr>
      <w:spacing w:before="100" w:beforeAutospacing="1" w:after="100" w:afterAutospacing="1"/>
    </w:pPr>
    <w:rPr>
      <w:b/>
      <w:bCs/>
    </w:rPr>
  </w:style>
  <w:style w:type="paragraph" w:customStyle="1" w:styleId="xl118">
    <w:name w:val="xl118"/>
    <w:basedOn w:val="a1"/>
    <w:qFormat/>
    <w:rsid w:val="00652351"/>
    <w:pPr>
      <w:pBdr>
        <w:top w:val="single" w:sz="4" w:space="0" w:color="auto"/>
        <w:left w:val="single" w:sz="4" w:space="0" w:color="auto"/>
      </w:pBdr>
      <w:spacing w:before="100" w:beforeAutospacing="1" w:after="100" w:afterAutospacing="1"/>
    </w:pPr>
    <w:rPr>
      <w:b/>
      <w:bCs/>
    </w:rPr>
  </w:style>
  <w:style w:type="paragraph" w:customStyle="1" w:styleId="xl119">
    <w:name w:val="xl119"/>
    <w:basedOn w:val="a1"/>
    <w:qFormat/>
    <w:rsid w:val="0065235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0">
    <w:name w:val="xl120"/>
    <w:basedOn w:val="a1"/>
    <w:qFormat/>
    <w:rsid w:val="00652351"/>
    <w:pPr>
      <w:pBdr>
        <w:top w:val="single" w:sz="4" w:space="0" w:color="auto"/>
      </w:pBdr>
      <w:spacing w:before="100" w:beforeAutospacing="1" w:after="100" w:afterAutospacing="1"/>
    </w:pPr>
    <w:rPr>
      <w:sz w:val="20"/>
      <w:szCs w:val="20"/>
    </w:rPr>
  </w:style>
  <w:style w:type="paragraph" w:customStyle="1" w:styleId="xl121">
    <w:name w:val="xl121"/>
    <w:basedOn w:val="a1"/>
    <w:qFormat/>
    <w:rsid w:val="00652351"/>
    <w:pPr>
      <w:spacing w:before="100" w:beforeAutospacing="1" w:after="100" w:afterAutospacing="1"/>
    </w:pPr>
  </w:style>
  <w:style w:type="paragraph" w:customStyle="1" w:styleId="xl122">
    <w:name w:val="xl122"/>
    <w:basedOn w:val="a1"/>
    <w:qFormat/>
    <w:rsid w:val="00652351"/>
    <w:pPr>
      <w:spacing w:before="100" w:beforeAutospacing="1" w:after="100" w:afterAutospacing="1"/>
      <w:jc w:val="center"/>
      <w:textAlignment w:val="center"/>
    </w:pPr>
    <w:rPr>
      <w:b/>
      <w:bCs/>
      <w:sz w:val="28"/>
      <w:szCs w:val="28"/>
    </w:rPr>
  </w:style>
  <w:style w:type="paragraph" w:customStyle="1" w:styleId="font5">
    <w:name w:val="font5"/>
    <w:basedOn w:val="a1"/>
    <w:qFormat/>
    <w:rsid w:val="00652351"/>
    <w:pPr>
      <w:spacing w:before="100" w:beforeAutospacing="1" w:after="100" w:afterAutospacing="1"/>
    </w:pPr>
    <w:rPr>
      <w:b/>
      <w:bCs/>
    </w:rPr>
  </w:style>
  <w:style w:type="paragraph" w:customStyle="1" w:styleId="font6">
    <w:name w:val="font6"/>
    <w:basedOn w:val="a1"/>
    <w:qFormat/>
    <w:rsid w:val="00652351"/>
    <w:pPr>
      <w:spacing w:before="100" w:beforeAutospacing="1" w:after="100" w:afterAutospacing="1"/>
    </w:pPr>
    <w:rPr>
      <w:b/>
      <w:bCs/>
      <w:color w:val="0000FF"/>
    </w:rPr>
  </w:style>
  <w:style w:type="paragraph" w:customStyle="1" w:styleId="s11">
    <w:name w:val="s_1"/>
    <w:basedOn w:val="a1"/>
    <w:rsid w:val="00652351"/>
    <w:pPr>
      <w:spacing w:before="100" w:beforeAutospacing="1" w:after="100" w:afterAutospacing="1"/>
    </w:pPr>
    <w:rPr>
      <w:rFonts w:ascii="Calibri" w:hAnsi="Calibri"/>
    </w:rPr>
  </w:style>
  <w:style w:type="paragraph" w:customStyle="1" w:styleId="affffffffff0">
    <w:name w:val="Абзац"/>
    <w:rsid w:val="00652351"/>
    <w:pPr>
      <w:spacing w:line="360" w:lineRule="auto"/>
      <w:ind w:firstLine="709"/>
      <w:jc w:val="both"/>
    </w:pPr>
    <w:rPr>
      <w:sz w:val="28"/>
      <w:szCs w:val="24"/>
    </w:rPr>
  </w:style>
  <w:style w:type="paragraph" w:customStyle="1" w:styleId="a0">
    <w:name w:val="Осн_СПД"/>
    <w:basedOn w:val="a1"/>
    <w:qFormat/>
    <w:rsid w:val="00652351"/>
    <w:pPr>
      <w:numPr>
        <w:ilvl w:val="3"/>
        <w:numId w:val="2"/>
      </w:numPr>
      <w:ind w:left="0"/>
      <w:contextualSpacing/>
      <w:jc w:val="both"/>
    </w:pPr>
    <w:rPr>
      <w:sz w:val="28"/>
      <w:szCs w:val="26"/>
    </w:rPr>
  </w:style>
  <w:style w:type="paragraph" w:customStyle="1" w:styleId="a">
    <w:name w:val="Статья_СПД"/>
    <w:basedOn w:val="a1"/>
    <w:next w:val="a0"/>
    <w:autoRedefine/>
    <w:qFormat/>
    <w:rsid w:val="00652351"/>
    <w:pPr>
      <w:keepNext/>
      <w:numPr>
        <w:ilvl w:val="2"/>
        <w:numId w:val="2"/>
      </w:numPr>
      <w:spacing w:before="240" w:after="240"/>
      <w:ind w:left="2410" w:hanging="1701"/>
      <w:jc w:val="both"/>
    </w:pPr>
    <w:rPr>
      <w:b/>
      <w:sz w:val="28"/>
      <w:szCs w:val="26"/>
    </w:rPr>
  </w:style>
  <w:style w:type="paragraph" w:customStyle="1" w:styleId="1ffff">
    <w:name w:val="Знак Знак Знак1 Знак"/>
    <w:basedOn w:val="a1"/>
    <w:rsid w:val="00753217"/>
    <w:pPr>
      <w:spacing w:after="160" w:line="240" w:lineRule="exact"/>
    </w:pPr>
    <w:rPr>
      <w:rFonts w:ascii="Verdana" w:hAnsi="Verdana"/>
      <w:sz w:val="20"/>
      <w:szCs w:val="20"/>
      <w:lang w:val="en-US" w:eastAsia="en-US"/>
    </w:rPr>
  </w:style>
  <w:style w:type="paragraph" w:customStyle="1" w:styleId="1ffff0">
    <w:name w:val="Знак Знак Знак1"/>
    <w:basedOn w:val="a1"/>
    <w:rsid w:val="00753217"/>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nd=15E5507CCB4F3FB5F9DB3C1C976247F5&amp;req=doc&amp;base=RZR&amp;n=170738&amp;dst=100009&amp;fld=134&amp;REFFIELD=134&amp;REFDST=100124&amp;REFDOC=358829&amp;REFBASE=RZR&amp;stat=refcode%3D16610%3Bdstident%3D100009%3Bindex%3D218&amp;date=07.04.2021"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7EDB-CA5C-4EBB-A237-39E7BB45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6124</TotalTime>
  <Pages>10</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333</cp:revision>
  <cp:lastPrinted>2021-04-05T05:23:00Z</cp:lastPrinted>
  <dcterms:created xsi:type="dcterms:W3CDTF">2014-04-30T07:36:00Z</dcterms:created>
  <dcterms:modified xsi:type="dcterms:W3CDTF">2021-05-04T05:54:00Z</dcterms:modified>
</cp:coreProperties>
</file>