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BB" w:rsidRPr="00185EB6" w:rsidRDefault="00C14FBB" w:rsidP="00C14FBB">
      <w:pPr>
        <w:pStyle w:val="a5"/>
        <w:ind w:left="567" w:firstLine="709"/>
        <w:outlineLvl w:val="0"/>
        <w:rPr>
          <w:rFonts w:ascii="Times New Roman" w:hAnsi="Times New Roman" w:cs="Times New Roman"/>
          <w:color w:val="000000" w:themeColor="text1"/>
        </w:rPr>
      </w:pPr>
    </w:p>
    <w:p w:rsidR="00B10CB1" w:rsidRPr="00A43F6E" w:rsidRDefault="00B10CB1" w:rsidP="009C5662">
      <w:pPr>
        <w:pStyle w:val="a5"/>
        <w:outlineLvl w:val="0"/>
        <w:rPr>
          <w:rFonts w:ascii="Calibri" w:eastAsia="Times New Roman" w:hAnsi="Calibri" w:cs="Times New Roman"/>
          <w:bCs/>
          <w:sz w:val="28"/>
          <w:szCs w:val="28"/>
        </w:rPr>
      </w:pPr>
      <w:r w:rsidRPr="00A43F6E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ПОДГОРНСКОГО СЕЛЬСКОГО ПОСЕЛЕНИЯ</w:t>
      </w:r>
    </w:p>
    <w:p w:rsidR="00C14FBB" w:rsidRPr="00A43F6E" w:rsidRDefault="00C14FBB" w:rsidP="00A91B27">
      <w:pPr>
        <w:ind w:left="567"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FBB" w:rsidRPr="00A43F6E" w:rsidRDefault="00C14FBB" w:rsidP="009C5662">
      <w:pPr>
        <w:pStyle w:val="1"/>
        <w:ind w:left="567"/>
        <w:rPr>
          <w:color w:val="000000" w:themeColor="text1"/>
          <w:sz w:val="28"/>
          <w:szCs w:val="28"/>
        </w:rPr>
      </w:pPr>
      <w:r w:rsidRPr="00A43F6E">
        <w:rPr>
          <w:b/>
          <w:color w:val="000000" w:themeColor="text1"/>
          <w:sz w:val="28"/>
          <w:szCs w:val="28"/>
        </w:rPr>
        <w:t>ПОСТАНОВЛЕНИЕ</w:t>
      </w:r>
    </w:p>
    <w:p w:rsidR="00DE59C5" w:rsidRPr="00185EB6" w:rsidRDefault="00DE59C5" w:rsidP="00C14FBB">
      <w:pPr>
        <w:ind w:left="567"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36" w:type="dxa"/>
        <w:tblLayout w:type="fixed"/>
        <w:tblLook w:val="0000" w:firstRow="0" w:lastRow="0" w:firstColumn="0" w:lastColumn="0" w:noHBand="0" w:noVBand="0"/>
      </w:tblPr>
      <w:tblGrid>
        <w:gridCol w:w="3423"/>
        <w:gridCol w:w="3312"/>
        <w:gridCol w:w="3601"/>
      </w:tblGrid>
      <w:tr w:rsidR="00C14FBB" w:rsidRPr="00412BBB" w:rsidTr="0041186B">
        <w:trPr>
          <w:trHeight w:val="305"/>
        </w:trPr>
        <w:tc>
          <w:tcPr>
            <w:tcW w:w="3423" w:type="dxa"/>
          </w:tcPr>
          <w:p w:rsidR="00C14FBB" w:rsidRPr="00412BBB" w:rsidRDefault="009C5662" w:rsidP="008C1B3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91B27"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1B34"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1F51BC"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8C1B34"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F51BC"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009E0"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312" w:type="dxa"/>
          </w:tcPr>
          <w:p w:rsidR="00C14FBB" w:rsidRPr="00412BBB" w:rsidRDefault="001F51BC" w:rsidP="009C5662">
            <w:pPr>
              <w:ind w:left="567" w:hanging="16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12DF2"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2DF2"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Подгорное</w:t>
            </w:r>
          </w:p>
        </w:tc>
        <w:tc>
          <w:tcPr>
            <w:tcW w:w="3601" w:type="dxa"/>
          </w:tcPr>
          <w:p w:rsidR="00C14FBB" w:rsidRPr="00412BBB" w:rsidRDefault="009C5662" w:rsidP="009C5662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C14FBB"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34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81011" w:rsidRPr="0041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  <w:p w:rsidR="00A34C4E" w:rsidRPr="00412BBB" w:rsidRDefault="00A34C4E" w:rsidP="00B009E0">
            <w:pPr>
              <w:ind w:left="567" w:firstLine="709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1B27" w:rsidRPr="00412BBB" w:rsidRDefault="00276BF8" w:rsidP="003937D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2BBB">
        <w:rPr>
          <w:rFonts w:ascii="Times New Roman" w:eastAsia="Times New Roman" w:hAnsi="Times New Roman" w:cs="Times New Roman"/>
          <w:sz w:val="24"/>
          <w:szCs w:val="24"/>
        </w:rPr>
        <w:t xml:space="preserve">О признании </w:t>
      </w:r>
      <w:r w:rsidR="00873EEC" w:rsidRPr="00412BBB">
        <w:rPr>
          <w:rFonts w:ascii="Times New Roman" w:eastAsia="Times New Roman" w:hAnsi="Times New Roman" w:cs="Times New Roman"/>
          <w:sz w:val="24"/>
          <w:szCs w:val="24"/>
        </w:rPr>
        <w:t>утратившими силу отдельных муниципальных правовых</w:t>
      </w:r>
    </w:p>
    <w:p w:rsidR="006621E1" w:rsidRPr="00412BBB" w:rsidRDefault="00873EEC" w:rsidP="00A43F6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2BBB">
        <w:rPr>
          <w:rFonts w:ascii="Times New Roman" w:eastAsia="Times New Roman" w:hAnsi="Times New Roman" w:cs="Times New Roman"/>
          <w:sz w:val="24"/>
          <w:szCs w:val="24"/>
        </w:rPr>
        <w:t>актов Подгорнского сельского поселения</w:t>
      </w:r>
    </w:p>
    <w:p w:rsidR="006621E1" w:rsidRPr="00412BBB" w:rsidRDefault="006621E1" w:rsidP="009C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43F6E" w:rsidRPr="00412BBB" w:rsidRDefault="00A43F6E" w:rsidP="009C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F51BC" w:rsidRPr="00412BBB" w:rsidRDefault="00873EEC" w:rsidP="003937D5">
      <w:pPr>
        <w:widowControl w:val="0"/>
        <w:autoSpaceDE w:val="0"/>
        <w:autoSpaceDN w:val="0"/>
        <w:adjustRightInd w:val="0"/>
        <w:spacing w:after="0" w:line="240" w:lineRule="auto"/>
        <w:ind w:right="708" w:firstLine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48 Ф</w:t>
      </w:r>
      <w:r w:rsidR="003937D5"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едерального закона от 6 октября </w:t>
      </w:r>
      <w:r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>2003 года №131-ФЗ «Об общих принципах организации местного самоуправления в Российской Федерации»</w:t>
      </w:r>
    </w:p>
    <w:p w:rsidR="00873EEC" w:rsidRPr="00412BBB" w:rsidRDefault="00873EEC" w:rsidP="001F51BC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FBB" w:rsidRPr="00412BBB" w:rsidRDefault="00C14FBB" w:rsidP="009C5662">
      <w:pPr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C11EB3" w:rsidRPr="00412BBB" w:rsidRDefault="00C11EB3" w:rsidP="001F51BC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B27" w:rsidRPr="00412BBB" w:rsidRDefault="00437059" w:rsidP="009C566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11EB3"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</w:t>
      </w:r>
      <w:r w:rsidR="00DE59C5"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11EB3"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</w:t>
      </w:r>
      <w:r w:rsidR="00A91B27"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0B9F" w:rsidRPr="00412BBB" w:rsidRDefault="00A91B27" w:rsidP="009C566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E59C5"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Подгорнского сельского поселения от 31.05.2016 № 170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«Подгорнское сельское поселение»</w:t>
      </w:r>
      <w:r w:rsidR="001C55AC" w:rsidRPr="00412B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1B27" w:rsidRPr="00412BBB" w:rsidRDefault="00A91B27" w:rsidP="009C56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2B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постановление Администрации Подгорнского сельского поселения от 27.12.2018 № 192 «О внесении изменений в постановление Администрации Подгорнского сельского поселения от 31.05.2016 № 170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«Подгорнское сельское поселение»</w:t>
      </w:r>
      <w:r w:rsidR="009C5662" w:rsidRPr="00412B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C5662" w:rsidRPr="00412BBB" w:rsidRDefault="009C5662" w:rsidP="009C56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2B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2.Настоящее постановление вступает в силу со дня его официального опубликования.</w:t>
      </w:r>
    </w:p>
    <w:p w:rsidR="00437059" w:rsidRPr="00412BBB" w:rsidRDefault="009C5662" w:rsidP="009C56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2B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A43F6E" w:rsidRPr="00412B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Опубликовать настоящее постановление в официальном печатном издании Подгорнского сельского поселения «</w:t>
      </w:r>
      <w:r w:rsidR="00437059" w:rsidRPr="00412B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Официальные ведомости Подгорнского сельского поселения» и размещено на официальном сайте </w:t>
      </w:r>
      <w:r w:rsidR="00A43F6E" w:rsidRPr="00412B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 Подгорнского сельского поселения.</w:t>
      </w:r>
    </w:p>
    <w:p w:rsidR="00C14FBB" w:rsidRPr="00412BBB" w:rsidRDefault="00C14FBB" w:rsidP="00A43F6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F6E" w:rsidRPr="00412BBB" w:rsidRDefault="00A43F6E" w:rsidP="00A43F6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21C" w:rsidRPr="00412BBB" w:rsidRDefault="00BC521C" w:rsidP="00BC521C">
      <w:pPr>
        <w:pStyle w:val="a8"/>
        <w:jc w:val="left"/>
        <w:outlineLvl w:val="0"/>
        <w:rPr>
          <w:b w:val="0"/>
          <w:bCs/>
          <w:sz w:val="24"/>
          <w:szCs w:val="24"/>
        </w:rPr>
      </w:pPr>
      <w:r w:rsidRPr="00412BBB">
        <w:rPr>
          <w:b w:val="0"/>
          <w:bCs/>
          <w:sz w:val="24"/>
          <w:szCs w:val="24"/>
        </w:rPr>
        <w:t>Глава Подго</w:t>
      </w:r>
      <w:r w:rsidR="00437059" w:rsidRPr="00412BBB">
        <w:rPr>
          <w:b w:val="0"/>
          <w:bCs/>
          <w:sz w:val="24"/>
          <w:szCs w:val="24"/>
        </w:rPr>
        <w:t>рнского сельского поселения</w:t>
      </w:r>
      <w:r w:rsidRPr="00412BBB">
        <w:rPr>
          <w:b w:val="0"/>
          <w:bCs/>
          <w:sz w:val="24"/>
          <w:szCs w:val="24"/>
        </w:rPr>
        <w:tab/>
      </w:r>
      <w:r w:rsidR="00412BBB">
        <w:rPr>
          <w:b w:val="0"/>
          <w:bCs/>
          <w:sz w:val="24"/>
          <w:szCs w:val="24"/>
        </w:rPr>
        <w:t xml:space="preserve">           </w:t>
      </w:r>
      <w:r w:rsidR="003937D5" w:rsidRPr="00412BBB">
        <w:rPr>
          <w:b w:val="0"/>
          <w:bCs/>
          <w:sz w:val="24"/>
          <w:szCs w:val="24"/>
        </w:rPr>
        <w:tab/>
      </w:r>
      <w:r w:rsidR="00412BBB">
        <w:rPr>
          <w:b w:val="0"/>
          <w:bCs/>
          <w:sz w:val="24"/>
          <w:szCs w:val="24"/>
        </w:rPr>
        <w:tab/>
      </w:r>
      <w:r w:rsidR="00412BBB">
        <w:rPr>
          <w:b w:val="0"/>
          <w:bCs/>
          <w:sz w:val="24"/>
          <w:szCs w:val="24"/>
        </w:rPr>
        <w:tab/>
      </w:r>
      <w:r w:rsidR="00D6067F" w:rsidRPr="00412BBB">
        <w:rPr>
          <w:b w:val="0"/>
          <w:bCs/>
          <w:sz w:val="24"/>
          <w:szCs w:val="24"/>
        </w:rPr>
        <w:t>А.Н. Кондратенко</w:t>
      </w:r>
      <w:r w:rsidRPr="00412BBB">
        <w:rPr>
          <w:b w:val="0"/>
          <w:bCs/>
          <w:sz w:val="24"/>
          <w:szCs w:val="24"/>
        </w:rPr>
        <w:t xml:space="preserve"> </w:t>
      </w:r>
    </w:p>
    <w:p w:rsidR="00C14FBB" w:rsidRPr="00412BBB" w:rsidRDefault="00C14FBB" w:rsidP="00C14FBB">
      <w:pPr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FBB" w:rsidRPr="00412BBB" w:rsidRDefault="00C14FBB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21C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Default="00BF2BB5" w:rsidP="00BF2BB5">
      <w:pPr>
        <w:pStyle w:val="ConsPlusNormal"/>
        <w:tabs>
          <w:tab w:val="left" w:pos="5100"/>
        </w:tabs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:rsidR="00BC521C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BC521C" w:rsidSect="00A91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654F"/>
    <w:multiLevelType w:val="hybridMultilevel"/>
    <w:tmpl w:val="CF2C4C3A"/>
    <w:lvl w:ilvl="0" w:tplc="041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" w15:restartNumberingAfterBreak="0">
    <w:nsid w:val="7FBB7BA4"/>
    <w:multiLevelType w:val="multilevel"/>
    <w:tmpl w:val="41468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FBB"/>
    <w:rsid w:val="00007799"/>
    <w:rsid w:val="000371EA"/>
    <w:rsid w:val="00072384"/>
    <w:rsid w:val="00112DF2"/>
    <w:rsid w:val="00144485"/>
    <w:rsid w:val="00151962"/>
    <w:rsid w:val="00173373"/>
    <w:rsid w:val="00185EB6"/>
    <w:rsid w:val="001C55AC"/>
    <w:rsid w:val="001F51BC"/>
    <w:rsid w:val="00211B83"/>
    <w:rsid w:val="00276BF8"/>
    <w:rsid w:val="002B2DBA"/>
    <w:rsid w:val="002E125C"/>
    <w:rsid w:val="003937D5"/>
    <w:rsid w:val="00397A0A"/>
    <w:rsid w:val="0041186B"/>
    <w:rsid w:val="00412BBB"/>
    <w:rsid w:val="00437059"/>
    <w:rsid w:val="00451DC3"/>
    <w:rsid w:val="00452BC8"/>
    <w:rsid w:val="00501362"/>
    <w:rsid w:val="00534A15"/>
    <w:rsid w:val="00535004"/>
    <w:rsid w:val="005530CE"/>
    <w:rsid w:val="00587B67"/>
    <w:rsid w:val="005A3D4F"/>
    <w:rsid w:val="006621E1"/>
    <w:rsid w:val="00697DED"/>
    <w:rsid w:val="007B2AC5"/>
    <w:rsid w:val="007D53D2"/>
    <w:rsid w:val="00820B9F"/>
    <w:rsid w:val="00854CE7"/>
    <w:rsid w:val="00873EEC"/>
    <w:rsid w:val="008A75D2"/>
    <w:rsid w:val="008C1B34"/>
    <w:rsid w:val="008C7469"/>
    <w:rsid w:val="009262BE"/>
    <w:rsid w:val="009C5662"/>
    <w:rsid w:val="009C72D6"/>
    <w:rsid w:val="00A34C4E"/>
    <w:rsid w:val="00A43F6E"/>
    <w:rsid w:val="00A91B27"/>
    <w:rsid w:val="00AC2978"/>
    <w:rsid w:val="00AD7934"/>
    <w:rsid w:val="00B009E0"/>
    <w:rsid w:val="00B10CB1"/>
    <w:rsid w:val="00B347E2"/>
    <w:rsid w:val="00BC521C"/>
    <w:rsid w:val="00BF2BB5"/>
    <w:rsid w:val="00C06D8C"/>
    <w:rsid w:val="00C11EB3"/>
    <w:rsid w:val="00C14FBB"/>
    <w:rsid w:val="00C3549F"/>
    <w:rsid w:val="00C36055"/>
    <w:rsid w:val="00C81011"/>
    <w:rsid w:val="00CE30B8"/>
    <w:rsid w:val="00D6067F"/>
    <w:rsid w:val="00D634FC"/>
    <w:rsid w:val="00DD31DC"/>
    <w:rsid w:val="00DE59C5"/>
    <w:rsid w:val="00E40309"/>
    <w:rsid w:val="00E7627C"/>
    <w:rsid w:val="00E8577F"/>
    <w:rsid w:val="00EA5DED"/>
    <w:rsid w:val="00EE77AD"/>
    <w:rsid w:val="00F22B50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CD1F"/>
  <w15:docId w15:val="{B288D036-9550-451E-8B5D-9CDBB1B4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8C"/>
  </w:style>
  <w:style w:type="paragraph" w:styleId="1">
    <w:name w:val="heading 1"/>
    <w:aliases w:val="Глава"/>
    <w:basedOn w:val="a"/>
    <w:next w:val="a"/>
    <w:link w:val="10"/>
    <w:qFormat/>
    <w:rsid w:val="00C14F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14FBB"/>
    <w:rPr>
      <w:rFonts w:ascii="Times New Roman" w:eastAsia="Times New Roman" w:hAnsi="Times New Roman" w:cs="Times New Roman"/>
      <w:sz w:val="40"/>
      <w:szCs w:val="24"/>
    </w:rPr>
  </w:style>
  <w:style w:type="paragraph" w:customStyle="1" w:styleId="ConsPlusNormal">
    <w:name w:val="ConsPlusNormal"/>
    <w:link w:val="ConsPlusNormal0"/>
    <w:rsid w:val="00C14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14FBB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C14FB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Заголовок Знак"/>
    <w:basedOn w:val="a0"/>
    <w:link w:val="a5"/>
    <w:locked/>
    <w:rsid w:val="00C14FBB"/>
    <w:rPr>
      <w:b/>
      <w:sz w:val="24"/>
    </w:rPr>
  </w:style>
  <w:style w:type="paragraph" w:styleId="a5">
    <w:name w:val="Title"/>
    <w:basedOn w:val="a"/>
    <w:link w:val="a4"/>
    <w:qFormat/>
    <w:rsid w:val="00C14FBB"/>
    <w:pPr>
      <w:spacing w:after="0" w:line="240" w:lineRule="auto"/>
      <w:jc w:val="center"/>
    </w:pPr>
    <w:rPr>
      <w:b/>
      <w:sz w:val="24"/>
    </w:rPr>
  </w:style>
  <w:style w:type="character" w:customStyle="1" w:styleId="11">
    <w:name w:val="Название Знак1"/>
    <w:basedOn w:val="a0"/>
    <w:uiPriority w:val="10"/>
    <w:rsid w:val="00C14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1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Subtitle"/>
    <w:basedOn w:val="a"/>
    <w:link w:val="a9"/>
    <w:qFormat/>
    <w:rsid w:val="00BC52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BC521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">
    <w:name w:val="Основной текст (2)_"/>
    <w:basedOn w:val="a0"/>
    <w:link w:val="20"/>
    <w:rsid w:val="007D53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3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38</cp:revision>
  <cp:lastPrinted>2020-04-27T09:51:00Z</cp:lastPrinted>
  <dcterms:created xsi:type="dcterms:W3CDTF">2016-03-01T11:33:00Z</dcterms:created>
  <dcterms:modified xsi:type="dcterms:W3CDTF">2020-05-06T08:12:00Z</dcterms:modified>
</cp:coreProperties>
</file>