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9466A1">
        <w:rPr>
          <w:color w:val="3333CC"/>
          <w:sz w:val="40"/>
          <w:szCs w:val="40"/>
        </w:rPr>
        <w:t>3</w:t>
      </w:r>
      <w:r w:rsidRPr="00347681">
        <w:rPr>
          <w:color w:val="3333CC"/>
          <w:sz w:val="40"/>
          <w:szCs w:val="40"/>
        </w:rPr>
        <w:t xml:space="preserve"> (</w:t>
      </w:r>
      <w:r w:rsidR="003D14B9">
        <w:rPr>
          <w:color w:val="3333CC"/>
          <w:sz w:val="40"/>
          <w:szCs w:val="40"/>
        </w:rPr>
        <w:t>10</w:t>
      </w:r>
      <w:r w:rsidR="009466A1">
        <w:rPr>
          <w:color w:val="3333CC"/>
          <w:sz w:val="40"/>
          <w:szCs w:val="40"/>
        </w:rPr>
        <w:t>5</w:t>
      </w:r>
      <w:r w:rsidRPr="00347681">
        <w:rPr>
          <w:color w:val="3333CC"/>
          <w:sz w:val="40"/>
          <w:szCs w:val="40"/>
        </w:rPr>
        <w:t>)</w:t>
      </w:r>
    </w:p>
    <w:p w:rsidR="00E23BC4" w:rsidRPr="00347681" w:rsidRDefault="002946A2" w:rsidP="00065BF0">
      <w:pPr>
        <w:jc w:val="right"/>
        <w:rPr>
          <w:color w:val="3366FF"/>
          <w:sz w:val="40"/>
          <w:szCs w:val="40"/>
        </w:rPr>
      </w:pPr>
      <w:r>
        <w:rPr>
          <w:color w:val="3333CC"/>
          <w:sz w:val="40"/>
          <w:szCs w:val="40"/>
        </w:rPr>
        <w:t xml:space="preserve">5 </w:t>
      </w:r>
      <w:r w:rsidR="009466A1">
        <w:rPr>
          <w:color w:val="3333CC"/>
          <w:sz w:val="40"/>
          <w:szCs w:val="40"/>
        </w:rPr>
        <w:t>апреля</w:t>
      </w:r>
      <w:r>
        <w:rPr>
          <w:color w:val="3333CC"/>
          <w:sz w:val="40"/>
          <w:szCs w:val="40"/>
        </w:rPr>
        <w:t xml:space="preserve"> 2019</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7C622C">
        <w:rPr>
          <w:b/>
          <w:color w:val="0000FF"/>
          <w:sz w:val="20"/>
          <w:szCs w:val="20"/>
        </w:rPr>
        <w:t>0</w:t>
      </w:r>
      <w:r w:rsidR="002946A2">
        <w:rPr>
          <w:b/>
          <w:color w:val="0000FF"/>
          <w:sz w:val="20"/>
          <w:szCs w:val="20"/>
        </w:rPr>
        <w:t>5.0</w:t>
      </w:r>
      <w:r w:rsidR="009466A1">
        <w:rPr>
          <w:b/>
          <w:color w:val="0000FF"/>
          <w:sz w:val="20"/>
          <w:szCs w:val="20"/>
        </w:rPr>
        <w:t>4</w:t>
      </w:r>
      <w:r w:rsidR="002946A2">
        <w:rPr>
          <w:b/>
          <w:color w:val="0000FF"/>
          <w:sz w:val="20"/>
          <w:szCs w:val="20"/>
        </w:rPr>
        <w:t>.2019</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3D14B9" w:rsidRDefault="003D14B9" w:rsidP="00065BF0">
      <w:pPr>
        <w:rPr>
          <w:sz w:val="20"/>
          <w:szCs w:val="20"/>
        </w:rPr>
      </w:pPr>
    </w:p>
    <w:p w:rsidR="0087083A" w:rsidRDefault="00E23BC4" w:rsidP="00AD615B">
      <w:pPr>
        <w:pStyle w:val="2"/>
        <w:spacing w:line="240" w:lineRule="auto"/>
        <w:rPr>
          <w:sz w:val="20"/>
          <w:szCs w:val="20"/>
        </w:rPr>
      </w:pPr>
      <w:r w:rsidRPr="00347681">
        <w:rPr>
          <w:sz w:val="20"/>
          <w:szCs w:val="20"/>
        </w:rPr>
        <w:t>Содержание</w:t>
      </w:r>
    </w:p>
    <w:p w:rsidR="00C347C6" w:rsidRDefault="00C347C6" w:rsidP="000404D8">
      <w:pPr>
        <w:jc w:val="right"/>
        <w:rPr>
          <w:sz w:val="20"/>
          <w:szCs w:val="20"/>
        </w:rPr>
      </w:pPr>
    </w:p>
    <w:p w:rsidR="00C95553" w:rsidRDefault="00C95553" w:rsidP="000404D8">
      <w:pPr>
        <w:jc w:val="right"/>
        <w:rPr>
          <w:sz w:val="20"/>
          <w:szCs w:val="20"/>
        </w:rPr>
      </w:pPr>
    </w:p>
    <w:p w:rsidR="00C95553" w:rsidRPr="000404D8" w:rsidRDefault="00C95553" w:rsidP="000404D8">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065BF0">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065BF0">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065BF0">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065BF0">
            <w:pPr>
              <w:jc w:val="center"/>
              <w:rPr>
                <w:sz w:val="20"/>
                <w:szCs w:val="20"/>
              </w:rPr>
            </w:pPr>
            <w:r w:rsidRPr="00BA55CE">
              <w:rPr>
                <w:sz w:val="20"/>
                <w:szCs w:val="20"/>
              </w:rPr>
              <w:t>№ страницы</w:t>
            </w:r>
          </w:p>
        </w:tc>
      </w:tr>
      <w:tr w:rsidR="00FE36FA" w:rsidRPr="00BA55CE" w:rsidTr="00036AF9">
        <w:tc>
          <w:tcPr>
            <w:tcW w:w="534" w:type="dxa"/>
            <w:tcBorders>
              <w:top w:val="single" w:sz="6" w:space="0" w:color="auto"/>
              <w:left w:val="single" w:sz="6" w:space="0" w:color="auto"/>
              <w:bottom w:val="single" w:sz="6" w:space="0" w:color="auto"/>
              <w:right w:val="single" w:sz="6" w:space="0" w:color="auto"/>
            </w:tcBorders>
          </w:tcPr>
          <w:p w:rsidR="00FE36FA" w:rsidRPr="00BA55CE" w:rsidRDefault="00FE36FA" w:rsidP="00FE36FA">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Pr="00BA55CE" w:rsidRDefault="00FE36FA" w:rsidP="00FE36FA">
            <w:pPr>
              <w:pStyle w:val="af"/>
              <w:jc w:val="both"/>
              <w:rPr>
                <w:b/>
                <w:sz w:val="20"/>
                <w:szCs w:val="20"/>
              </w:rPr>
            </w:pPr>
          </w:p>
          <w:p w:rsidR="00FE36FA" w:rsidRPr="00BA55CE" w:rsidRDefault="00FE36FA" w:rsidP="00FE36FA">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Pr="00BA55CE" w:rsidRDefault="00FE36FA" w:rsidP="00FE36FA">
            <w:pPr>
              <w:jc w:val="both"/>
              <w:rPr>
                <w:b/>
                <w:bCs/>
                <w:sz w:val="20"/>
                <w:szCs w:val="20"/>
              </w:rPr>
            </w:pPr>
          </w:p>
          <w:p w:rsidR="00FE36FA" w:rsidRPr="00BA55CE" w:rsidRDefault="009466A1" w:rsidP="009466A1">
            <w:pPr>
              <w:jc w:val="both"/>
              <w:rPr>
                <w:b/>
                <w:bCs/>
                <w:sz w:val="20"/>
                <w:szCs w:val="20"/>
              </w:rPr>
            </w:pPr>
            <w:r w:rsidRPr="00BA55CE">
              <w:rPr>
                <w:b/>
                <w:bCs/>
                <w:sz w:val="20"/>
                <w:szCs w:val="20"/>
              </w:rPr>
              <w:t>Решения Совета</w:t>
            </w:r>
            <w:r w:rsidR="00FE36FA" w:rsidRPr="00BA55CE">
              <w:rPr>
                <w:b/>
                <w:bCs/>
                <w:sz w:val="20"/>
                <w:szCs w:val="20"/>
              </w:rPr>
              <w:t xml:space="preserve"> Подгорнского сельского поселения</w:t>
            </w:r>
          </w:p>
        </w:tc>
        <w:tc>
          <w:tcPr>
            <w:tcW w:w="850" w:type="dxa"/>
          </w:tcPr>
          <w:p w:rsidR="00FE36FA" w:rsidRPr="00BA55CE" w:rsidRDefault="00FE36FA" w:rsidP="00FE36FA">
            <w:pPr>
              <w:rPr>
                <w:sz w:val="20"/>
                <w:szCs w:val="20"/>
              </w:rPr>
            </w:pPr>
          </w:p>
        </w:tc>
      </w:tr>
      <w:tr w:rsidR="009466A1" w:rsidRPr="00BA55CE" w:rsidTr="00C95553">
        <w:tc>
          <w:tcPr>
            <w:tcW w:w="534" w:type="dxa"/>
            <w:tcBorders>
              <w:top w:val="single" w:sz="6" w:space="0" w:color="auto"/>
              <w:left w:val="single" w:sz="6" w:space="0" w:color="auto"/>
              <w:bottom w:val="single" w:sz="6" w:space="0" w:color="auto"/>
              <w:right w:val="single" w:sz="6" w:space="0" w:color="auto"/>
            </w:tcBorders>
          </w:tcPr>
          <w:p w:rsidR="009466A1" w:rsidRPr="00BA55CE" w:rsidRDefault="009466A1" w:rsidP="009466A1">
            <w:pPr>
              <w:autoSpaceDE w:val="0"/>
              <w:autoSpaceDN w:val="0"/>
              <w:adjustRightInd w:val="0"/>
              <w:jc w:val="both"/>
              <w:rPr>
                <w:sz w:val="20"/>
                <w:szCs w:val="20"/>
              </w:rPr>
            </w:pPr>
            <w:r w:rsidRPr="00BA55CE">
              <w:rPr>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9466A1" w:rsidRPr="00BA55CE" w:rsidRDefault="009466A1" w:rsidP="009466A1">
            <w:pPr>
              <w:autoSpaceDE w:val="0"/>
              <w:autoSpaceDN w:val="0"/>
              <w:adjustRightInd w:val="0"/>
              <w:jc w:val="both"/>
              <w:rPr>
                <w:sz w:val="20"/>
                <w:szCs w:val="20"/>
              </w:rPr>
            </w:pPr>
            <w:r w:rsidRPr="00BA55CE">
              <w:rPr>
                <w:sz w:val="20"/>
                <w:szCs w:val="20"/>
              </w:rPr>
              <w:t>11.03.2019</w:t>
            </w:r>
          </w:p>
        </w:tc>
        <w:tc>
          <w:tcPr>
            <w:tcW w:w="7229" w:type="dxa"/>
            <w:tcBorders>
              <w:top w:val="single" w:sz="6" w:space="0" w:color="auto"/>
              <w:left w:val="single" w:sz="6" w:space="0" w:color="auto"/>
              <w:bottom w:val="single" w:sz="6" w:space="0" w:color="auto"/>
              <w:right w:val="single" w:sz="6" w:space="0" w:color="auto"/>
            </w:tcBorders>
          </w:tcPr>
          <w:p w:rsidR="009466A1" w:rsidRPr="00BA55CE" w:rsidRDefault="009466A1" w:rsidP="009466A1">
            <w:pPr>
              <w:tabs>
                <w:tab w:val="left" w:pos="0"/>
                <w:tab w:val="left" w:pos="3060"/>
                <w:tab w:val="left" w:pos="4140"/>
                <w:tab w:val="left" w:pos="4320"/>
                <w:tab w:val="left" w:pos="4500"/>
                <w:tab w:val="left" w:pos="8820"/>
                <w:tab w:val="left" w:pos="9180"/>
              </w:tabs>
              <w:ind w:right="535"/>
              <w:jc w:val="both"/>
              <w:rPr>
                <w:sz w:val="20"/>
                <w:szCs w:val="20"/>
              </w:rPr>
            </w:pPr>
            <w:r w:rsidRPr="00BA55CE">
              <w:rPr>
                <w:sz w:val="20"/>
                <w:szCs w:val="20"/>
              </w:rPr>
              <w:t>О внесении изменений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w:t>
            </w:r>
          </w:p>
          <w:p w:rsidR="009466A1" w:rsidRPr="00BA55CE" w:rsidRDefault="009466A1" w:rsidP="009466A1">
            <w:pPr>
              <w:tabs>
                <w:tab w:val="left" w:pos="708"/>
                <w:tab w:val="center" w:pos="4677"/>
                <w:tab w:val="right" w:pos="9355"/>
              </w:tabs>
              <w:jc w:val="both"/>
              <w:rPr>
                <w:sz w:val="20"/>
                <w:szCs w:val="20"/>
              </w:rPr>
            </w:pPr>
          </w:p>
        </w:tc>
        <w:tc>
          <w:tcPr>
            <w:tcW w:w="850" w:type="dxa"/>
          </w:tcPr>
          <w:p w:rsidR="009466A1" w:rsidRPr="00BA55CE" w:rsidRDefault="000B30CA" w:rsidP="009466A1">
            <w:pPr>
              <w:rPr>
                <w:sz w:val="20"/>
                <w:szCs w:val="20"/>
              </w:rPr>
            </w:pPr>
            <w:r>
              <w:rPr>
                <w:sz w:val="20"/>
                <w:szCs w:val="20"/>
              </w:rPr>
              <w:t>4</w:t>
            </w:r>
          </w:p>
        </w:tc>
      </w:tr>
      <w:tr w:rsidR="00C95553" w:rsidRPr="00BA55CE" w:rsidTr="00C95553">
        <w:tc>
          <w:tcPr>
            <w:tcW w:w="534" w:type="dxa"/>
            <w:tcBorders>
              <w:top w:val="single" w:sz="6" w:space="0" w:color="auto"/>
              <w:left w:val="single" w:sz="6" w:space="0" w:color="auto"/>
              <w:bottom w:val="single" w:sz="6" w:space="0" w:color="auto"/>
              <w:right w:val="single" w:sz="6" w:space="0" w:color="auto"/>
            </w:tcBorders>
          </w:tcPr>
          <w:p w:rsidR="00C95553" w:rsidRPr="00BA55CE" w:rsidRDefault="00C95553" w:rsidP="009466A1">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95553" w:rsidRPr="00BA55CE" w:rsidRDefault="00C95553" w:rsidP="009466A1">
            <w:pPr>
              <w:autoSpaceDE w:val="0"/>
              <w:autoSpaceDN w:val="0"/>
              <w:adjustRightInd w:val="0"/>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C95553" w:rsidRPr="00BA55CE" w:rsidRDefault="00C95553" w:rsidP="009466A1">
            <w:pPr>
              <w:tabs>
                <w:tab w:val="left" w:pos="0"/>
                <w:tab w:val="left" w:pos="3060"/>
                <w:tab w:val="left" w:pos="4140"/>
                <w:tab w:val="left" w:pos="4320"/>
                <w:tab w:val="left" w:pos="4500"/>
                <w:tab w:val="left" w:pos="8820"/>
                <w:tab w:val="left" w:pos="9180"/>
              </w:tabs>
              <w:ind w:right="535"/>
              <w:jc w:val="both"/>
              <w:rPr>
                <w:b/>
                <w:sz w:val="20"/>
                <w:szCs w:val="20"/>
              </w:rPr>
            </w:pPr>
            <w:r w:rsidRPr="00BA55CE">
              <w:rPr>
                <w:b/>
                <w:sz w:val="20"/>
                <w:szCs w:val="20"/>
              </w:rPr>
              <w:t>Постановления Администрации Подгорнского сельского поселения</w:t>
            </w:r>
          </w:p>
        </w:tc>
        <w:tc>
          <w:tcPr>
            <w:tcW w:w="850" w:type="dxa"/>
          </w:tcPr>
          <w:p w:rsidR="00C95553" w:rsidRPr="00BA55CE" w:rsidRDefault="00C95553" w:rsidP="009466A1">
            <w:pPr>
              <w:rPr>
                <w:sz w:val="20"/>
                <w:szCs w:val="20"/>
              </w:rPr>
            </w:pPr>
          </w:p>
        </w:tc>
      </w:tr>
      <w:tr w:rsidR="00C95553" w:rsidRPr="00BA55CE" w:rsidTr="00C95553">
        <w:tc>
          <w:tcPr>
            <w:tcW w:w="534" w:type="dxa"/>
            <w:tcBorders>
              <w:top w:val="single" w:sz="6" w:space="0" w:color="auto"/>
              <w:left w:val="single" w:sz="6" w:space="0" w:color="auto"/>
              <w:bottom w:val="single" w:sz="6" w:space="0" w:color="auto"/>
              <w:right w:val="single" w:sz="6" w:space="0" w:color="auto"/>
            </w:tcBorders>
          </w:tcPr>
          <w:p w:rsidR="00C95553" w:rsidRPr="001F5305" w:rsidRDefault="003C2FFE" w:rsidP="009466A1">
            <w:pPr>
              <w:autoSpaceDE w:val="0"/>
              <w:autoSpaceDN w:val="0"/>
              <w:adjustRightInd w:val="0"/>
              <w:jc w:val="both"/>
              <w:rPr>
                <w:sz w:val="20"/>
                <w:szCs w:val="20"/>
              </w:rPr>
            </w:pPr>
            <w:r w:rsidRPr="001F5305">
              <w:rP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C95553" w:rsidRPr="001F5305" w:rsidRDefault="003C2FFE" w:rsidP="009466A1">
            <w:pPr>
              <w:autoSpaceDE w:val="0"/>
              <w:autoSpaceDN w:val="0"/>
              <w:adjustRightInd w:val="0"/>
              <w:jc w:val="both"/>
              <w:rPr>
                <w:sz w:val="20"/>
                <w:szCs w:val="20"/>
              </w:rPr>
            </w:pPr>
            <w:r w:rsidRPr="001F5305">
              <w:rPr>
                <w:sz w:val="20"/>
                <w:szCs w:val="20"/>
              </w:rPr>
              <w:t>02.04.2019</w:t>
            </w:r>
          </w:p>
        </w:tc>
        <w:tc>
          <w:tcPr>
            <w:tcW w:w="7229" w:type="dxa"/>
            <w:tcBorders>
              <w:top w:val="single" w:sz="6" w:space="0" w:color="auto"/>
              <w:left w:val="single" w:sz="6" w:space="0" w:color="auto"/>
              <w:bottom w:val="single" w:sz="6" w:space="0" w:color="auto"/>
              <w:right w:val="single" w:sz="6" w:space="0" w:color="auto"/>
            </w:tcBorders>
          </w:tcPr>
          <w:p w:rsidR="00BA55CE" w:rsidRPr="001F5305" w:rsidRDefault="00BA55CE" w:rsidP="00BA55CE">
            <w:pPr>
              <w:autoSpaceDE w:val="0"/>
              <w:autoSpaceDN w:val="0"/>
              <w:adjustRightInd w:val="0"/>
              <w:jc w:val="both"/>
              <w:rPr>
                <w:rFonts w:eastAsia="Calibri"/>
                <w:sz w:val="20"/>
                <w:szCs w:val="20"/>
                <w:lang w:eastAsia="en-US"/>
              </w:rPr>
            </w:pPr>
            <w:r w:rsidRPr="001F5305">
              <w:rPr>
                <w:rFonts w:eastAsia="Calibri"/>
                <w:sz w:val="20"/>
                <w:szCs w:val="20"/>
                <w:lang w:eastAsia="en-US"/>
              </w:rPr>
              <w:t>Об утверждении порядка работы с кадровым резервом для замещения вакантных должностей муниципальной службы в Администрации Подгорнского сельского поселения</w:t>
            </w:r>
          </w:p>
          <w:p w:rsidR="00C95553" w:rsidRPr="001F5305" w:rsidRDefault="00C95553" w:rsidP="009466A1">
            <w:pPr>
              <w:tabs>
                <w:tab w:val="left" w:pos="0"/>
                <w:tab w:val="left" w:pos="3060"/>
                <w:tab w:val="left" w:pos="4140"/>
                <w:tab w:val="left" w:pos="4320"/>
                <w:tab w:val="left" w:pos="4500"/>
                <w:tab w:val="left" w:pos="8820"/>
                <w:tab w:val="left" w:pos="9180"/>
              </w:tabs>
              <w:ind w:right="535"/>
              <w:jc w:val="both"/>
              <w:rPr>
                <w:sz w:val="20"/>
                <w:szCs w:val="20"/>
              </w:rPr>
            </w:pPr>
          </w:p>
        </w:tc>
        <w:tc>
          <w:tcPr>
            <w:tcW w:w="850" w:type="dxa"/>
          </w:tcPr>
          <w:p w:rsidR="00C95553" w:rsidRPr="00BA55CE" w:rsidRDefault="000B30CA" w:rsidP="009466A1">
            <w:pPr>
              <w:rPr>
                <w:sz w:val="20"/>
                <w:szCs w:val="20"/>
              </w:rPr>
            </w:pPr>
            <w:r>
              <w:rPr>
                <w:sz w:val="20"/>
                <w:szCs w:val="20"/>
              </w:rPr>
              <w:t>19</w:t>
            </w:r>
          </w:p>
        </w:tc>
      </w:tr>
      <w:tr w:rsidR="009466A1" w:rsidRPr="00BA55CE" w:rsidTr="00036AF9">
        <w:tc>
          <w:tcPr>
            <w:tcW w:w="534" w:type="dxa"/>
            <w:tcBorders>
              <w:top w:val="single" w:sz="6" w:space="0" w:color="auto"/>
              <w:left w:val="single" w:sz="6" w:space="0" w:color="auto"/>
              <w:bottom w:val="single" w:sz="6" w:space="0" w:color="auto"/>
              <w:right w:val="single" w:sz="6" w:space="0" w:color="auto"/>
            </w:tcBorders>
            <w:vAlign w:val="center"/>
          </w:tcPr>
          <w:p w:rsidR="009466A1" w:rsidRPr="00BA55CE" w:rsidRDefault="009466A1" w:rsidP="009466A1">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66A1" w:rsidRPr="00BA55CE" w:rsidRDefault="009466A1" w:rsidP="009466A1">
            <w:pPr>
              <w:jc w:val="center"/>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9466A1" w:rsidRPr="00BA55CE" w:rsidRDefault="009466A1" w:rsidP="009466A1">
            <w:pPr>
              <w:rPr>
                <w:b/>
                <w:sz w:val="20"/>
                <w:szCs w:val="20"/>
              </w:rPr>
            </w:pPr>
            <w:r w:rsidRPr="00BA55CE">
              <w:rPr>
                <w:b/>
                <w:sz w:val="20"/>
                <w:szCs w:val="20"/>
              </w:rPr>
              <w:t>Распоряжения Администрации Подгорнского сельского поселения</w:t>
            </w:r>
          </w:p>
        </w:tc>
        <w:tc>
          <w:tcPr>
            <w:tcW w:w="850" w:type="dxa"/>
          </w:tcPr>
          <w:p w:rsidR="009466A1" w:rsidRPr="00BA55CE" w:rsidRDefault="009466A1" w:rsidP="009466A1">
            <w:pPr>
              <w:rPr>
                <w:sz w:val="20"/>
                <w:szCs w:val="20"/>
              </w:rPr>
            </w:pPr>
          </w:p>
        </w:tc>
      </w:tr>
      <w:tr w:rsidR="009E1917" w:rsidRPr="00BA55CE" w:rsidTr="009E1917">
        <w:tc>
          <w:tcPr>
            <w:tcW w:w="5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pStyle w:val="ConsPlusNormal"/>
              <w:widowControl/>
              <w:ind w:firstLine="0"/>
              <w:rPr>
                <w:rFonts w:ascii="Times New Roman" w:hAnsi="Times New Roman" w:cs="Times New Roman"/>
              </w:rPr>
            </w:pPr>
            <w:r w:rsidRPr="009E1917">
              <w:rPr>
                <w:rFonts w:ascii="Times New Roman" w:hAnsi="Times New Roman" w:cs="Times New Roman"/>
              </w:rPr>
              <w:t>21</w:t>
            </w:r>
          </w:p>
        </w:tc>
        <w:tc>
          <w:tcPr>
            <w:tcW w:w="11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pStyle w:val="ConsPlusNormal"/>
              <w:widowControl/>
              <w:ind w:firstLine="0"/>
              <w:jc w:val="center"/>
              <w:rPr>
                <w:rFonts w:ascii="Times New Roman" w:hAnsi="Times New Roman" w:cs="Times New Roman"/>
              </w:rPr>
            </w:pPr>
            <w:r w:rsidRPr="009E1917">
              <w:rPr>
                <w:rFonts w:ascii="Times New Roman" w:hAnsi="Times New Roman" w:cs="Times New Roman"/>
              </w:rPr>
              <w:t>03.04.2019</w:t>
            </w:r>
          </w:p>
        </w:tc>
        <w:tc>
          <w:tcPr>
            <w:tcW w:w="7229"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autoSpaceDE w:val="0"/>
              <w:autoSpaceDN w:val="0"/>
              <w:adjustRightInd w:val="0"/>
              <w:jc w:val="both"/>
              <w:rPr>
                <w:sz w:val="20"/>
                <w:szCs w:val="20"/>
              </w:rPr>
            </w:pPr>
            <w:r w:rsidRPr="009E1917">
              <w:rPr>
                <w:sz w:val="20"/>
                <w:szCs w:val="20"/>
              </w:rPr>
              <w:t xml:space="preserve">Об объявлении конкурса по формированию   кадрового резерва Администрации Подгорнского сельского поселения для замещения должностей муниципальной службы  </w:t>
            </w:r>
          </w:p>
          <w:p w:rsidR="009E1917" w:rsidRPr="009E1917" w:rsidRDefault="009E1917" w:rsidP="009E1917">
            <w:pPr>
              <w:autoSpaceDE w:val="0"/>
              <w:autoSpaceDN w:val="0"/>
              <w:adjustRightInd w:val="0"/>
              <w:jc w:val="both"/>
              <w:rPr>
                <w:sz w:val="20"/>
                <w:szCs w:val="20"/>
              </w:rPr>
            </w:pPr>
          </w:p>
        </w:tc>
        <w:tc>
          <w:tcPr>
            <w:tcW w:w="850" w:type="dxa"/>
          </w:tcPr>
          <w:p w:rsidR="009E1917" w:rsidRPr="00BA55CE" w:rsidRDefault="000B30CA" w:rsidP="009E1917">
            <w:pPr>
              <w:rPr>
                <w:sz w:val="20"/>
                <w:szCs w:val="20"/>
              </w:rPr>
            </w:pPr>
            <w:r>
              <w:rPr>
                <w:sz w:val="20"/>
                <w:szCs w:val="20"/>
              </w:rPr>
              <w:t>33</w:t>
            </w:r>
          </w:p>
        </w:tc>
      </w:tr>
      <w:tr w:rsidR="009E1917" w:rsidRPr="00BA55CE" w:rsidTr="00DA77E5">
        <w:tc>
          <w:tcPr>
            <w:tcW w:w="534" w:type="dxa"/>
            <w:tcBorders>
              <w:top w:val="single" w:sz="6" w:space="0" w:color="auto"/>
              <w:left w:val="single" w:sz="6" w:space="0" w:color="auto"/>
              <w:bottom w:val="single" w:sz="6" w:space="0" w:color="auto"/>
              <w:right w:val="single" w:sz="6" w:space="0" w:color="auto"/>
            </w:tcBorders>
            <w:vAlign w:val="center"/>
          </w:tcPr>
          <w:p w:rsidR="009E1917" w:rsidRPr="00BA55CE" w:rsidRDefault="009E1917" w:rsidP="009E1917">
            <w:pPr>
              <w:pStyle w:val="ConsPlusNormal"/>
              <w:widowControl/>
              <w:ind w:firstLine="0"/>
              <w:jc w:val="center"/>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9E1917" w:rsidRPr="00BA55CE" w:rsidRDefault="009E1917" w:rsidP="009E1917">
            <w:pPr>
              <w:jc w:val="center"/>
              <w:rPr>
                <w:b/>
                <w:sz w:val="20"/>
                <w:szCs w:val="20"/>
                <w:highlight w:val="yellow"/>
              </w:rPr>
            </w:pPr>
          </w:p>
          <w:p w:rsidR="009E1917" w:rsidRPr="00BA55CE" w:rsidRDefault="009E1917" w:rsidP="009E1917">
            <w:pPr>
              <w:jc w:val="center"/>
              <w:rPr>
                <w:b/>
                <w:sz w:val="20"/>
                <w:szCs w:val="20"/>
                <w:highlight w:val="yellow"/>
              </w:rPr>
            </w:pPr>
          </w:p>
        </w:tc>
        <w:tc>
          <w:tcPr>
            <w:tcW w:w="7229" w:type="dxa"/>
          </w:tcPr>
          <w:p w:rsidR="009E1917" w:rsidRPr="00BA55CE" w:rsidRDefault="009E1917" w:rsidP="009E1917">
            <w:pPr>
              <w:pStyle w:val="ConsPlusNormal"/>
              <w:widowControl/>
              <w:ind w:firstLine="0"/>
              <w:jc w:val="both"/>
              <w:rPr>
                <w:rFonts w:ascii="Times New Roman" w:hAnsi="Times New Roman" w:cs="Times New Roman"/>
                <w:b/>
              </w:rPr>
            </w:pPr>
          </w:p>
          <w:p w:rsidR="009E1917" w:rsidRPr="00BA55CE" w:rsidRDefault="009E1917" w:rsidP="009E1917">
            <w:pPr>
              <w:pStyle w:val="ConsPlusNormal"/>
              <w:widowControl/>
              <w:ind w:firstLine="0"/>
              <w:jc w:val="both"/>
              <w:rPr>
                <w:rFonts w:ascii="Times New Roman" w:hAnsi="Times New Roman" w:cs="Times New Roman"/>
                <w:b/>
              </w:rPr>
            </w:pPr>
            <w:r w:rsidRPr="00BA55CE">
              <w:rPr>
                <w:rFonts w:ascii="Times New Roman" w:hAnsi="Times New Roman" w:cs="Times New Roman"/>
                <w:b/>
              </w:rPr>
              <w:t>ОФИЦИАЛЬНАЯ ИНФОРМАЦИЯ</w:t>
            </w:r>
          </w:p>
        </w:tc>
        <w:tc>
          <w:tcPr>
            <w:tcW w:w="850" w:type="dxa"/>
          </w:tcPr>
          <w:p w:rsidR="009E1917" w:rsidRPr="00BA55CE" w:rsidRDefault="009E1917" w:rsidP="009E1917">
            <w:pPr>
              <w:rPr>
                <w:sz w:val="20"/>
                <w:szCs w:val="20"/>
              </w:rPr>
            </w:pPr>
          </w:p>
        </w:tc>
      </w:tr>
      <w:tr w:rsidR="009E1917" w:rsidRPr="00BA55CE" w:rsidTr="00DA77E5">
        <w:tc>
          <w:tcPr>
            <w:tcW w:w="5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autoSpaceDE w:val="0"/>
              <w:autoSpaceDN w:val="0"/>
              <w:adjustRightInd w:val="0"/>
              <w:rPr>
                <w:sz w:val="20"/>
                <w:szCs w:val="20"/>
              </w:rPr>
            </w:pPr>
            <w:r w:rsidRPr="009E1917">
              <w:rPr>
                <w:sz w:val="20"/>
                <w:szCs w:val="20"/>
              </w:rPr>
              <w:t>28.03.2019</w:t>
            </w:r>
          </w:p>
        </w:tc>
        <w:tc>
          <w:tcPr>
            <w:tcW w:w="7229"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jc w:val="both"/>
              <w:rPr>
                <w:sz w:val="20"/>
                <w:szCs w:val="20"/>
                <w:lang w:eastAsia="en-US"/>
              </w:rPr>
            </w:pPr>
            <w:r w:rsidRPr="009E1917">
              <w:rPr>
                <w:sz w:val="20"/>
                <w:szCs w:val="20"/>
              </w:rPr>
              <w:t xml:space="preserve">Заключение  по результатам общественных обсуждений в </w:t>
            </w:r>
            <w:r w:rsidRPr="009E1917">
              <w:rPr>
                <w:sz w:val="20"/>
                <w:szCs w:val="20"/>
                <w:lang w:eastAsia="en-US"/>
              </w:rPr>
              <w:t>рамках программы комфортная среда в с. Подгорное Томской области) по ул. Ленинская в с. Подгорное, Чаинского района Томской области»</w:t>
            </w:r>
          </w:p>
          <w:p w:rsidR="009E1917" w:rsidRPr="009E1917" w:rsidRDefault="009E1917" w:rsidP="009E1917">
            <w:pPr>
              <w:jc w:val="both"/>
              <w:rPr>
                <w:bCs/>
                <w:color w:val="000000"/>
                <w:sz w:val="20"/>
                <w:szCs w:val="20"/>
              </w:rPr>
            </w:pPr>
          </w:p>
        </w:tc>
        <w:tc>
          <w:tcPr>
            <w:tcW w:w="850" w:type="dxa"/>
          </w:tcPr>
          <w:p w:rsidR="009E1917" w:rsidRPr="00BA55CE" w:rsidRDefault="000B30CA" w:rsidP="009E1917">
            <w:pPr>
              <w:rPr>
                <w:sz w:val="20"/>
                <w:szCs w:val="20"/>
              </w:rPr>
            </w:pPr>
            <w:r>
              <w:rPr>
                <w:sz w:val="20"/>
                <w:szCs w:val="20"/>
              </w:rPr>
              <w:t>34</w:t>
            </w:r>
          </w:p>
        </w:tc>
      </w:tr>
      <w:tr w:rsidR="009E1917" w:rsidRPr="00BA55CE" w:rsidTr="00DA77E5">
        <w:tc>
          <w:tcPr>
            <w:tcW w:w="5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autoSpaceDE w:val="0"/>
              <w:autoSpaceDN w:val="0"/>
              <w:adjustRightInd w:val="0"/>
              <w:rPr>
                <w:sz w:val="20"/>
                <w:szCs w:val="20"/>
              </w:rPr>
            </w:pPr>
            <w:r w:rsidRPr="009E1917">
              <w:rPr>
                <w:sz w:val="20"/>
                <w:szCs w:val="20"/>
              </w:rPr>
              <w:t>05.04.2019</w:t>
            </w:r>
          </w:p>
        </w:tc>
        <w:tc>
          <w:tcPr>
            <w:tcW w:w="7229" w:type="dxa"/>
            <w:tcBorders>
              <w:top w:val="single" w:sz="6" w:space="0" w:color="auto"/>
              <w:left w:val="single" w:sz="6" w:space="0" w:color="auto"/>
              <w:bottom w:val="single" w:sz="6" w:space="0" w:color="auto"/>
              <w:right w:val="single" w:sz="6" w:space="0" w:color="auto"/>
            </w:tcBorders>
          </w:tcPr>
          <w:p w:rsidR="009E1917" w:rsidRPr="009E1917" w:rsidRDefault="009E1917" w:rsidP="009E1917">
            <w:pPr>
              <w:jc w:val="both"/>
              <w:rPr>
                <w:sz w:val="20"/>
                <w:szCs w:val="20"/>
              </w:rPr>
            </w:pPr>
            <w:r w:rsidRPr="009E1917">
              <w:rPr>
                <w:sz w:val="20"/>
                <w:szCs w:val="20"/>
              </w:rPr>
              <w:t xml:space="preserve">Объявление о проведении конкурса по формированию кадрового резерва  Администрации Подгорнского сельского поселения для замещения должностей муниципальной службы  </w:t>
            </w:r>
          </w:p>
        </w:tc>
        <w:tc>
          <w:tcPr>
            <w:tcW w:w="850" w:type="dxa"/>
          </w:tcPr>
          <w:p w:rsidR="009E1917" w:rsidRPr="00BA55CE" w:rsidRDefault="000B30CA" w:rsidP="009E1917">
            <w:pPr>
              <w:rPr>
                <w:sz w:val="20"/>
                <w:szCs w:val="20"/>
              </w:rPr>
            </w:pPr>
            <w:r>
              <w:rPr>
                <w:sz w:val="20"/>
                <w:szCs w:val="20"/>
              </w:rPr>
              <w:t>35</w:t>
            </w:r>
            <w:bookmarkStart w:id="0" w:name="_GoBack"/>
            <w:bookmarkEnd w:id="0"/>
          </w:p>
        </w:tc>
      </w:tr>
    </w:tbl>
    <w:p w:rsidR="007C622C" w:rsidRDefault="007C622C" w:rsidP="00CC2C8D">
      <w:pPr>
        <w:jc w:val="center"/>
        <w:rPr>
          <w:b/>
          <w:sz w:val="20"/>
          <w:szCs w:val="20"/>
        </w:rPr>
      </w:pPr>
    </w:p>
    <w:p w:rsidR="000B30CA" w:rsidRDefault="000B30CA" w:rsidP="00CC2C8D">
      <w:pPr>
        <w:jc w:val="center"/>
        <w:rPr>
          <w:b/>
          <w:sz w:val="20"/>
          <w:szCs w:val="20"/>
        </w:rPr>
      </w:pPr>
    </w:p>
    <w:p w:rsidR="000B30CA" w:rsidRDefault="000B30CA" w:rsidP="00CC2C8D">
      <w:pPr>
        <w:jc w:val="center"/>
        <w:rPr>
          <w:b/>
          <w:sz w:val="20"/>
          <w:szCs w:val="20"/>
        </w:rPr>
      </w:pPr>
    </w:p>
    <w:p w:rsidR="000B30CA" w:rsidRDefault="000B30CA"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024F1D" w:rsidRDefault="00024F1D" w:rsidP="00CC2C8D">
      <w:pPr>
        <w:jc w:val="center"/>
        <w:rPr>
          <w:b/>
          <w:sz w:val="20"/>
          <w:szCs w:val="20"/>
        </w:rPr>
      </w:pPr>
    </w:p>
    <w:p w:rsidR="002946A2" w:rsidRDefault="009466A1" w:rsidP="00CC2C8D">
      <w:pPr>
        <w:jc w:val="center"/>
        <w:rPr>
          <w:b/>
          <w:sz w:val="20"/>
          <w:szCs w:val="20"/>
        </w:rPr>
      </w:pPr>
      <w:r>
        <w:rPr>
          <w:b/>
          <w:sz w:val="20"/>
          <w:szCs w:val="20"/>
        </w:rPr>
        <w:t xml:space="preserve">РЕШЕНИЯ СОВЕТА </w:t>
      </w:r>
      <w:r w:rsidR="002946A2">
        <w:rPr>
          <w:b/>
          <w:sz w:val="20"/>
          <w:szCs w:val="20"/>
        </w:rPr>
        <w:t xml:space="preserve"> ПОДГОРНСКОГО СЕЛЬСКОГО ПОСЕЛЕНИЯ</w:t>
      </w:r>
    </w:p>
    <w:p w:rsidR="002946A2" w:rsidRDefault="002946A2" w:rsidP="00CC2C8D">
      <w:pPr>
        <w:jc w:val="center"/>
        <w:rPr>
          <w:b/>
          <w:sz w:val="20"/>
          <w:szCs w:val="20"/>
        </w:rPr>
      </w:pPr>
    </w:p>
    <w:p w:rsidR="009466A1" w:rsidRDefault="009466A1" w:rsidP="00CC2C8D">
      <w:pPr>
        <w:jc w:val="center"/>
        <w:rPr>
          <w:b/>
          <w:sz w:val="20"/>
          <w:szCs w:val="20"/>
        </w:rPr>
      </w:pPr>
    </w:p>
    <w:p w:rsidR="009466A1" w:rsidRPr="009466A1" w:rsidRDefault="009466A1" w:rsidP="009466A1">
      <w:pPr>
        <w:jc w:val="center"/>
        <w:rPr>
          <w:b/>
          <w:sz w:val="20"/>
          <w:szCs w:val="20"/>
        </w:rPr>
      </w:pPr>
      <w:r w:rsidRPr="009466A1">
        <w:rPr>
          <w:b/>
          <w:sz w:val="20"/>
          <w:szCs w:val="20"/>
        </w:rPr>
        <w:t>Муниципальное образование «Подгорнское сельское поселение»</w:t>
      </w:r>
    </w:p>
    <w:p w:rsidR="009466A1" w:rsidRPr="009466A1" w:rsidRDefault="009466A1" w:rsidP="009466A1">
      <w:pPr>
        <w:jc w:val="center"/>
        <w:rPr>
          <w:b/>
          <w:sz w:val="20"/>
          <w:szCs w:val="20"/>
        </w:rPr>
      </w:pPr>
      <w:r w:rsidRPr="009466A1">
        <w:rPr>
          <w:b/>
          <w:sz w:val="20"/>
          <w:szCs w:val="20"/>
        </w:rPr>
        <w:t>СОВЕТ ПОДГОРНСКОГО СЕЛЬСКОГО ПОСЕЛЕНИЯ</w:t>
      </w:r>
    </w:p>
    <w:p w:rsidR="009466A1" w:rsidRPr="009466A1" w:rsidRDefault="009466A1" w:rsidP="009466A1">
      <w:pPr>
        <w:jc w:val="center"/>
        <w:rPr>
          <w:b/>
          <w:sz w:val="20"/>
          <w:szCs w:val="20"/>
        </w:rPr>
      </w:pPr>
    </w:p>
    <w:p w:rsidR="009466A1" w:rsidRPr="009466A1" w:rsidRDefault="009466A1" w:rsidP="009466A1">
      <w:pPr>
        <w:keepNext/>
        <w:jc w:val="center"/>
        <w:outlineLvl w:val="5"/>
        <w:rPr>
          <w:b/>
          <w:sz w:val="20"/>
          <w:szCs w:val="20"/>
        </w:rPr>
      </w:pPr>
      <w:r w:rsidRPr="009466A1">
        <w:rPr>
          <w:b/>
          <w:sz w:val="20"/>
          <w:szCs w:val="20"/>
        </w:rPr>
        <w:t>РЕШЕНИЕ</w:t>
      </w:r>
    </w:p>
    <w:p w:rsidR="009466A1" w:rsidRPr="009466A1" w:rsidRDefault="009466A1" w:rsidP="009466A1">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9466A1" w:rsidRPr="009466A1" w:rsidTr="00C95553">
        <w:tc>
          <w:tcPr>
            <w:tcW w:w="3082" w:type="dxa"/>
          </w:tcPr>
          <w:p w:rsidR="009466A1" w:rsidRPr="009466A1" w:rsidRDefault="009466A1" w:rsidP="009466A1">
            <w:pPr>
              <w:rPr>
                <w:bCs/>
                <w:sz w:val="20"/>
                <w:szCs w:val="20"/>
              </w:rPr>
            </w:pPr>
            <w:r w:rsidRPr="009466A1">
              <w:rPr>
                <w:bCs/>
                <w:sz w:val="20"/>
                <w:szCs w:val="20"/>
              </w:rPr>
              <w:t>11 марта 2019</w:t>
            </w:r>
            <w:r>
              <w:rPr>
                <w:bCs/>
                <w:sz w:val="20"/>
                <w:szCs w:val="20"/>
              </w:rPr>
              <w:t xml:space="preserve"> года</w:t>
            </w:r>
          </w:p>
        </w:tc>
        <w:tc>
          <w:tcPr>
            <w:tcW w:w="3190" w:type="dxa"/>
            <w:vAlign w:val="bottom"/>
          </w:tcPr>
          <w:p w:rsidR="009466A1" w:rsidRPr="009466A1" w:rsidRDefault="009466A1" w:rsidP="009466A1">
            <w:pPr>
              <w:rPr>
                <w:bCs/>
                <w:sz w:val="20"/>
                <w:szCs w:val="20"/>
              </w:rPr>
            </w:pPr>
            <w:r w:rsidRPr="009466A1">
              <w:rPr>
                <w:bCs/>
                <w:sz w:val="20"/>
                <w:szCs w:val="20"/>
              </w:rPr>
              <w:t xml:space="preserve">      </w:t>
            </w:r>
            <w:r w:rsidR="001F5305">
              <w:rPr>
                <w:bCs/>
                <w:sz w:val="20"/>
                <w:szCs w:val="20"/>
              </w:rPr>
              <w:t xml:space="preserve">             </w:t>
            </w:r>
            <w:r w:rsidRPr="009466A1">
              <w:rPr>
                <w:bCs/>
                <w:sz w:val="20"/>
                <w:szCs w:val="20"/>
              </w:rPr>
              <w:t xml:space="preserve"> с. Подгорное</w:t>
            </w:r>
          </w:p>
        </w:tc>
        <w:tc>
          <w:tcPr>
            <w:tcW w:w="3190" w:type="dxa"/>
          </w:tcPr>
          <w:p w:rsidR="009466A1" w:rsidRPr="009466A1" w:rsidRDefault="009466A1" w:rsidP="009466A1">
            <w:pPr>
              <w:jc w:val="center"/>
              <w:rPr>
                <w:bCs/>
                <w:sz w:val="20"/>
                <w:szCs w:val="20"/>
              </w:rPr>
            </w:pPr>
            <w:r w:rsidRPr="009466A1">
              <w:rPr>
                <w:bCs/>
                <w:sz w:val="20"/>
                <w:szCs w:val="20"/>
              </w:rPr>
              <w:t>№ 8</w:t>
            </w:r>
          </w:p>
        </w:tc>
      </w:tr>
    </w:tbl>
    <w:p w:rsidR="009466A1" w:rsidRPr="009466A1" w:rsidRDefault="009466A1" w:rsidP="009466A1">
      <w:pPr>
        <w:jc w:val="both"/>
        <w:rPr>
          <w:b/>
          <w:sz w:val="20"/>
          <w:szCs w:val="20"/>
        </w:rPr>
      </w:pPr>
    </w:p>
    <w:p w:rsidR="009466A1" w:rsidRPr="009466A1" w:rsidRDefault="009466A1" w:rsidP="009466A1">
      <w:pPr>
        <w:jc w:val="center"/>
        <w:rPr>
          <w:bCs/>
          <w:sz w:val="20"/>
          <w:szCs w:val="20"/>
        </w:rPr>
      </w:pPr>
      <w:r w:rsidRPr="009466A1">
        <w:rPr>
          <w:bCs/>
          <w:sz w:val="20"/>
          <w:szCs w:val="20"/>
        </w:rPr>
        <w:t>О внесении изменений в решение Совета Подгорнского</w:t>
      </w:r>
    </w:p>
    <w:p w:rsidR="009466A1" w:rsidRPr="009466A1" w:rsidRDefault="009466A1" w:rsidP="009466A1">
      <w:pPr>
        <w:jc w:val="center"/>
        <w:rPr>
          <w:bCs/>
          <w:sz w:val="20"/>
          <w:szCs w:val="20"/>
        </w:rPr>
      </w:pPr>
      <w:r w:rsidRPr="009466A1">
        <w:rPr>
          <w:bCs/>
          <w:sz w:val="20"/>
          <w:szCs w:val="20"/>
        </w:rPr>
        <w:t>сельского поселения от 27 декабря 2018 года № 59 «О бюджете муниципального</w:t>
      </w:r>
    </w:p>
    <w:p w:rsidR="009466A1" w:rsidRPr="009466A1" w:rsidRDefault="009466A1" w:rsidP="009466A1">
      <w:pPr>
        <w:jc w:val="center"/>
        <w:rPr>
          <w:bCs/>
          <w:sz w:val="20"/>
          <w:szCs w:val="20"/>
        </w:rPr>
      </w:pPr>
      <w:r w:rsidRPr="009466A1">
        <w:rPr>
          <w:bCs/>
          <w:sz w:val="20"/>
          <w:szCs w:val="20"/>
        </w:rPr>
        <w:t>образования «Подгорнское сельское поселение» на 2019 год»</w:t>
      </w:r>
    </w:p>
    <w:p w:rsidR="009466A1" w:rsidRPr="009466A1" w:rsidRDefault="009466A1" w:rsidP="009466A1">
      <w:pPr>
        <w:jc w:val="center"/>
        <w:rPr>
          <w:bCs/>
          <w:sz w:val="20"/>
          <w:szCs w:val="20"/>
        </w:rPr>
      </w:pPr>
    </w:p>
    <w:p w:rsidR="009466A1" w:rsidRPr="009466A1" w:rsidRDefault="009466A1" w:rsidP="009466A1">
      <w:pPr>
        <w:ind w:firstLine="900"/>
        <w:jc w:val="both"/>
        <w:rPr>
          <w:sz w:val="20"/>
          <w:szCs w:val="20"/>
        </w:rPr>
      </w:pPr>
      <w:r w:rsidRPr="009466A1">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9466A1" w:rsidRPr="009466A1" w:rsidRDefault="009466A1" w:rsidP="009466A1">
      <w:pPr>
        <w:ind w:firstLine="900"/>
        <w:jc w:val="both"/>
        <w:rPr>
          <w:sz w:val="20"/>
          <w:szCs w:val="20"/>
        </w:rPr>
      </w:pPr>
    </w:p>
    <w:p w:rsidR="009466A1" w:rsidRPr="009466A1" w:rsidRDefault="009466A1" w:rsidP="009466A1">
      <w:pPr>
        <w:ind w:firstLine="900"/>
        <w:jc w:val="both"/>
        <w:rPr>
          <w:sz w:val="20"/>
          <w:szCs w:val="20"/>
        </w:rPr>
      </w:pPr>
      <w:r w:rsidRPr="009466A1">
        <w:rPr>
          <w:sz w:val="20"/>
          <w:szCs w:val="20"/>
        </w:rPr>
        <w:t>Совет Подгорнского сельского поселения РЕШИЛ:</w:t>
      </w:r>
    </w:p>
    <w:p w:rsidR="009466A1" w:rsidRPr="009466A1" w:rsidRDefault="009466A1" w:rsidP="009466A1">
      <w:pPr>
        <w:ind w:firstLine="900"/>
        <w:jc w:val="both"/>
        <w:rPr>
          <w:sz w:val="20"/>
          <w:szCs w:val="20"/>
        </w:rPr>
      </w:pPr>
    </w:p>
    <w:p w:rsidR="009466A1" w:rsidRPr="009466A1" w:rsidRDefault="009466A1" w:rsidP="009466A1">
      <w:pPr>
        <w:tabs>
          <w:tab w:val="left" w:pos="540"/>
          <w:tab w:val="left" w:pos="900"/>
          <w:tab w:val="left" w:pos="1260"/>
        </w:tabs>
        <w:jc w:val="both"/>
        <w:rPr>
          <w:sz w:val="20"/>
          <w:szCs w:val="20"/>
        </w:rPr>
      </w:pPr>
      <w:r w:rsidRPr="009466A1">
        <w:rPr>
          <w:sz w:val="20"/>
          <w:szCs w:val="20"/>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9466A1" w:rsidRPr="009466A1" w:rsidRDefault="009466A1" w:rsidP="009466A1">
      <w:pPr>
        <w:tabs>
          <w:tab w:val="left" w:pos="900"/>
          <w:tab w:val="left" w:pos="1080"/>
          <w:tab w:val="left" w:pos="1440"/>
        </w:tabs>
        <w:jc w:val="both"/>
        <w:rPr>
          <w:sz w:val="20"/>
          <w:szCs w:val="20"/>
        </w:rPr>
      </w:pPr>
      <w:r w:rsidRPr="009466A1">
        <w:rPr>
          <w:sz w:val="20"/>
          <w:szCs w:val="20"/>
        </w:rPr>
        <w:tab/>
      </w:r>
      <w:r w:rsidRPr="009466A1">
        <w:rPr>
          <w:sz w:val="20"/>
          <w:szCs w:val="20"/>
        </w:rPr>
        <w:tab/>
        <w:t>1)  Статью 1 изложить в новой редакции:</w:t>
      </w:r>
    </w:p>
    <w:p w:rsidR="009466A1" w:rsidRPr="009466A1" w:rsidRDefault="009466A1" w:rsidP="009466A1">
      <w:pPr>
        <w:jc w:val="both"/>
        <w:rPr>
          <w:sz w:val="20"/>
          <w:szCs w:val="20"/>
        </w:rPr>
      </w:pPr>
      <w:r w:rsidRPr="009466A1">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9466A1" w:rsidRPr="009466A1" w:rsidRDefault="009466A1" w:rsidP="009466A1">
      <w:pPr>
        <w:jc w:val="both"/>
        <w:rPr>
          <w:sz w:val="20"/>
          <w:szCs w:val="20"/>
        </w:rPr>
      </w:pPr>
      <w:r w:rsidRPr="009466A1">
        <w:rPr>
          <w:sz w:val="20"/>
          <w:szCs w:val="20"/>
        </w:rPr>
        <w:t>1) общий объем доходов в сумме 65872,0 тысяч рублей, в том числе налоговые и неналоговые доходы в сумме 12543,5 тысяч рублей, безвозмездные поступления в сумме 53328,5 тысяч рублей;</w:t>
      </w:r>
    </w:p>
    <w:p w:rsidR="009466A1" w:rsidRPr="009466A1" w:rsidRDefault="009466A1" w:rsidP="009466A1">
      <w:pPr>
        <w:jc w:val="both"/>
        <w:rPr>
          <w:sz w:val="20"/>
          <w:szCs w:val="20"/>
        </w:rPr>
      </w:pPr>
      <w:r w:rsidRPr="009466A1">
        <w:rPr>
          <w:sz w:val="20"/>
          <w:szCs w:val="20"/>
        </w:rPr>
        <w:t>2) общий объем расходов в сумме 67775,5 тысяч рублей;</w:t>
      </w:r>
    </w:p>
    <w:p w:rsidR="009466A1" w:rsidRPr="009466A1" w:rsidRDefault="009466A1" w:rsidP="009466A1">
      <w:pPr>
        <w:jc w:val="both"/>
        <w:rPr>
          <w:sz w:val="20"/>
          <w:szCs w:val="20"/>
        </w:rPr>
      </w:pPr>
      <w:r w:rsidRPr="009466A1">
        <w:rPr>
          <w:sz w:val="20"/>
          <w:szCs w:val="20"/>
        </w:rPr>
        <w:t>3) дефицит бюджета поселения в сумме 1903,5 тысяч рублей».</w:t>
      </w:r>
    </w:p>
    <w:p w:rsidR="009466A1" w:rsidRPr="009466A1" w:rsidRDefault="009466A1" w:rsidP="009466A1">
      <w:pPr>
        <w:tabs>
          <w:tab w:val="left" w:pos="900"/>
          <w:tab w:val="left" w:pos="1080"/>
          <w:tab w:val="left" w:pos="1440"/>
        </w:tabs>
        <w:jc w:val="both"/>
        <w:rPr>
          <w:sz w:val="20"/>
          <w:szCs w:val="20"/>
        </w:rPr>
      </w:pPr>
      <w:r w:rsidRPr="009466A1">
        <w:rPr>
          <w:sz w:val="20"/>
          <w:szCs w:val="20"/>
        </w:rPr>
        <w:tab/>
      </w:r>
      <w:r w:rsidRPr="009466A1">
        <w:rPr>
          <w:sz w:val="20"/>
          <w:szCs w:val="20"/>
        </w:rPr>
        <w:tab/>
        <w:t xml:space="preserve">2)  В статье 3 цифры «10967,5 …» заменить цифрами «55028,1 …». </w:t>
      </w:r>
    </w:p>
    <w:p w:rsidR="009466A1" w:rsidRPr="009466A1" w:rsidRDefault="009466A1" w:rsidP="009466A1">
      <w:pPr>
        <w:tabs>
          <w:tab w:val="left" w:pos="900"/>
          <w:tab w:val="left" w:pos="1080"/>
          <w:tab w:val="left" w:pos="1440"/>
        </w:tabs>
        <w:jc w:val="both"/>
        <w:rPr>
          <w:sz w:val="20"/>
          <w:szCs w:val="20"/>
        </w:rPr>
      </w:pPr>
      <w:r w:rsidRPr="009466A1">
        <w:rPr>
          <w:sz w:val="20"/>
          <w:szCs w:val="20"/>
        </w:rPr>
        <w:tab/>
      </w:r>
      <w:r w:rsidRPr="009466A1">
        <w:rPr>
          <w:sz w:val="20"/>
          <w:szCs w:val="20"/>
        </w:rPr>
        <w:tab/>
        <w:t>3)  В статье 4 пункт 3 цифры «2023,0…» заменить цифрами «7720,7…».</w:t>
      </w:r>
    </w:p>
    <w:p w:rsidR="009466A1" w:rsidRPr="009466A1" w:rsidRDefault="009466A1" w:rsidP="009466A1">
      <w:pPr>
        <w:tabs>
          <w:tab w:val="left" w:pos="900"/>
          <w:tab w:val="left" w:pos="1080"/>
          <w:tab w:val="left" w:pos="1440"/>
        </w:tabs>
        <w:jc w:val="both"/>
        <w:rPr>
          <w:sz w:val="20"/>
          <w:szCs w:val="20"/>
        </w:rPr>
      </w:pPr>
      <w:r w:rsidRPr="009466A1">
        <w:rPr>
          <w:sz w:val="20"/>
          <w:szCs w:val="20"/>
        </w:rPr>
        <w:tab/>
      </w:r>
      <w:r w:rsidRPr="009466A1">
        <w:rPr>
          <w:sz w:val="20"/>
          <w:szCs w:val="20"/>
        </w:rPr>
        <w:tab/>
        <w:t>4) Статью 9 дополнить пунктом 3:</w:t>
      </w:r>
    </w:p>
    <w:p w:rsidR="009466A1" w:rsidRPr="009466A1" w:rsidRDefault="009466A1" w:rsidP="009466A1">
      <w:pPr>
        <w:tabs>
          <w:tab w:val="left" w:pos="900"/>
          <w:tab w:val="left" w:pos="1080"/>
          <w:tab w:val="left" w:pos="1440"/>
        </w:tabs>
        <w:jc w:val="both"/>
        <w:rPr>
          <w:sz w:val="20"/>
          <w:szCs w:val="20"/>
        </w:rPr>
      </w:pPr>
      <w:r w:rsidRPr="009466A1">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суммы иных межбюджетных трансфертов.»</w:t>
      </w:r>
    </w:p>
    <w:p w:rsidR="009466A1" w:rsidRPr="009466A1" w:rsidRDefault="009466A1" w:rsidP="009466A1">
      <w:pPr>
        <w:tabs>
          <w:tab w:val="left" w:pos="900"/>
          <w:tab w:val="left" w:pos="1080"/>
          <w:tab w:val="left" w:pos="1440"/>
        </w:tabs>
        <w:jc w:val="both"/>
        <w:rPr>
          <w:sz w:val="20"/>
          <w:szCs w:val="20"/>
        </w:rPr>
      </w:pPr>
      <w:r w:rsidRPr="009466A1">
        <w:rPr>
          <w:sz w:val="20"/>
          <w:szCs w:val="20"/>
        </w:rPr>
        <w:tab/>
      </w:r>
      <w:r w:rsidRPr="009466A1">
        <w:rPr>
          <w:sz w:val="20"/>
          <w:szCs w:val="20"/>
        </w:rPr>
        <w:tab/>
        <w:t>5) Приложения 4, 5, 6, 12 изложить в новой редакции согласно приложениям к настоящему решению.</w:t>
      </w:r>
    </w:p>
    <w:p w:rsidR="009466A1" w:rsidRPr="009466A1" w:rsidRDefault="009466A1" w:rsidP="009466A1">
      <w:pPr>
        <w:tabs>
          <w:tab w:val="left" w:pos="540"/>
          <w:tab w:val="left" w:pos="900"/>
          <w:tab w:val="left" w:pos="1260"/>
        </w:tabs>
        <w:jc w:val="both"/>
        <w:rPr>
          <w:sz w:val="20"/>
          <w:szCs w:val="20"/>
        </w:rPr>
      </w:pPr>
      <w:r w:rsidRPr="009466A1">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9466A1" w:rsidRPr="009466A1" w:rsidRDefault="009466A1" w:rsidP="009466A1">
      <w:pPr>
        <w:tabs>
          <w:tab w:val="left" w:pos="540"/>
          <w:tab w:val="left" w:pos="900"/>
          <w:tab w:val="left" w:pos="1260"/>
        </w:tabs>
        <w:jc w:val="both"/>
        <w:rPr>
          <w:sz w:val="20"/>
          <w:szCs w:val="20"/>
        </w:rPr>
      </w:pPr>
      <w:r w:rsidRPr="009466A1">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9466A1" w:rsidRPr="009466A1" w:rsidRDefault="009466A1" w:rsidP="009466A1">
      <w:pPr>
        <w:tabs>
          <w:tab w:val="left" w:pos="540"/>
          <w:tab w:val="left" w:pos="720"/>
          <w:tab w:val="left" w:pos="900"/>
          <w:tab w:val="left" w:pos="1260"/>
        </w:tabs>
        <w:jc w:val="both"/>
        <w:rPr>
          <w:b/>
          <w:sz w:val="20"/>
          <w:szCs w:val="20"/>
        </w:rPr>
      </w:pPr>
    </w:p>
    <w:p w:rsidR="009466A1" w:rsidRPr="009466A1" w:rsidRDefault="009466A1" w:rsidP="009466A1">
      <w:pPr>
        <w:tabs>
          <w:tab w:val="left" w:pos="540"/>
          <w:tab w:val="left" w:pos="720"/>
          <w:tab w:val="left" w:pos="900"/>
          <w:tab w:val="left" w:pos="1260"/>
        </w:tabs>
        <w:jc w:val="both"/>
        <w:rPr>
          <w:sz w:val="20"/>
          <w:szCs w:val="20"/>
        </w:rPr>
      </w:pPr>
      <w:r w:rsidRPr="009466A1">
        <w:rPr>
          <w:sz w:val="20"/>
          <w:szCs w:val="20"/>
        </w:rPr>
        <w:t>Председатель Совета Подгорнского</w:t>
      </w:r>
      <w:r w:rsidR="001F5305">
        <w:rPr>
          <w:sz w:val="20"/>
          <w:szCs w:val="20"/>
        </w:rPr>
        <w:t xml:space="preserve"> </w:t>
      </w:r>
      <w:r w:rsidRPr="009466A1">
        <w:rPr>
          <w:sz w:val="20"/>
          <w:szCs w:val="20"/>
        </w:rPr>
        <w:t>сельского поселения</w:t>
      </w:r>
      <w:r w:rsidRPr="009466A1">
        <w:rPr>
          <w:sz w:val="20"/>
          <w:szCs w:val="20"/>
        </w:rPr>
        <w:tab/>
      </w:r>
      <w:r w:rsidRPr="009466A1">
        <w:rPr>
          <w:sz w:val="20"/>
          <w:szCs w:val="20"/>
        </w:rPr>
        <w:tab/>
      </w:r>
      <w:r w:rsidRPr="009466A1">
        <w:rPr>
          <w:sz w:val="20"/>
          <w:szCs w:val="20"/>
        </w:rPr>
        <w:tab/>
        <w:t>А.А. Жуков</w:t>
      </w:r>
    </w:p>
    <w:p w:rsidR="009466A1" w:rsidRPr="009466A1" w:rsidRDefault="009466A1" w:rsidP="009466A1">
      <w:pPr>
        <w:tabs>
          <w:tab w:val="left" w:pos="540"/>
          <w:tab w:val="left" w:pos="720"/>
          <w:tab w:val="left" w:pos="900"/>
        </w:tabs>
        <w:jc w:val="both"/>
        <w:rPr>
          <w:sz w:val="20"/>
          <w:szCs w:val="20"/>
        </w:rPr>
      </w:pPr>
    </w:p>
    <w:p w:rsidR="009466A1" w:rsidRPr="009466A1" w:rsidRDefault="009466A1" w:rsidP="009466A1">
      <w:pPr>
        <w:jc w:val="both"/>
        <w:rPr>
          <w:sz w:val="20"/>
          <w:szCs w:val="20"/>
        </w:rPr>
      </w:pPr>
      <w:r w:rsidRPr="009466A1">
        <w:rPr>
          <w:sz w:val="20"/>
          <w:szCs w:val="20"/>
        </w:rPr>
        <w:t>Глава Подгорнского сельского поселения</w:t>
      </w:r>
      <w:r w:rsidRPr="009466A1">
        <w:rPr>
          <w:sz w:val="20"/>
          <w:szCs w:val="20"/>
        </w:rPr>
        <w:tab/>
      </w:r>
      <w:r w:rsidRPr="009466A1">
        <w:rPr>
          <w:sz w:val="20"/>
          <w:szCs w:val="20"/>
        </w:rPr>
        <w:tab/>
      </w:r>
      <w:r w:rsidRPr="009466A1">
        <w:rPr>
          <w:sz w:val="20"/>
          <w:szCs w:val="20"/>
        </w:rPr>
        <w:tab/>
      </w:r>
      <w:r w:rsidR="001F5305">
        <w:rPr>
          <w:sz w:val="20"/>
          <w:szCs w:val="20"/>
        </w:rPr>
        <w:t xml:space="preserve">             </w:t>
      </w:r>
      <w:r w:rsidRPr="009466A1">
        <w:rPr>
          <w:sz w:val="20"/>
          <w:szCs w:val="20"/>
        </w:rPr>
        <w:t>А.Н. Кондратенко</w:t>
      </w:r>
    </w:p>
    <w:p w:rsidR="009466A1" w:rsidRPr="009466A1" w:rsidRDefault="009466A1" w:rsidP="009466A1">
      <w:pPr>
        <w:rPr>
          <w:sz w:val="20"/>
          <w:szCs w:val="20"/>
        </w:rPr>
      </w:pPr>
    </w:p>
    <w:p w:rsidR="009466A1" w:rsidRPr="009466A1" w:rsidRDefault="009466A1" w:rsidP="009466A1">
      <w:pPr>
        <w:ind w:left="5103"/>
        <w:jc w:val="both"/>
        <w:rPr>
          <w:sz w:val="20"/>
          <w:szCs w:val="20"/>
        </w:rPr>
      </w:pPr>
      <w:r w:rsidRPr="009466A1">
        <w:rPr>
          <w:sz w:val="20"/>
          <w:szCs w:val="20"/>
        </w:rPr>
        <w:t xml:space="preserve">Приложение 4  </w:t>
      </w:r>
    </w:p>
    <w:p w:rsidR="009466A1" w:rsidRPr="009466A1" w:rsidRDefault="009466A1" w:rsidP="009466A1">
      <w:pPr>
        <w:ind w:left="5103"/>
        <w:jc w:val="both"/>
        <w:rPr>
          <w:sz w:val="20"/>
          <w:szCs w:val="20"/>
        </w:rPr>
      </w:pPr>
      <w:r w:rsidRPr="009466A1">
        <w:rPr>
          <w:sz w:val="20"/>
          <w:szCs w:val="20"/>
        </w:rPr>
        <w:t xml:space="preserve">к решению Совета Подгорнского </w:t>
      </w:r>
    </w:p>
    <w:p w:rsidR="009466A1" w:rsidRPr="009466A1" w:rsidRDefault="009466A1" w:rsidP="009466A1">
      <w:pPr>
        <w:ind w:left="5103"/>
        <w:jc w:val="both"/>
        <w:rPr>
          <w:sz w:val="20"/>
          <w:szCs w:val="20"/>
        </w:rPr>
      </w:pPr>
      <w:r w:rsidRPr="009466A1">
        <w:rPr>
          <w:sz w:val="20"/>
          <w:szCs w:val="20"/>
        </w:rPr>
        <w:t xml:space="preserve">сельского поселения «О бюджете </w:t>
      </w:r>
    </w:p>
    <w:p w:rsidR="009466A1" w:rsidRPr="009466A1" w:rsidRDefault="009466A1" w:rsidP="009466A1">
      <w:pPr>
        <w:ind w:left="5103"/>
        <w:jc w:val="both"/>
        <w:rPr>
          <w:sz w:val="20"/>
          <w:szCs w:val="20"/>
        </w:rPr>
      </w:pPr>
      <w:r w:rsidRPr="009466A1">
        <w:rPr>
          <w:sz w:val="20"/>
          <w:szCs w:val="20"/>
        </w:rPr>
        <w:t>муниципального образования «Подгорнское</w:t>
      </w:r>
    </w:p>
    <w:p w:rsidR="009466A1" w:rsidRPr="009466A1" w:rsidRDefault="009466A1" w:rsidP="009466A1">
      <w:pPr>
        <w:ind w:left="5103"/>
        <w:jc w:val="both"/>
        <w:rPr>
          <w:sz w:val="20"/>
          <w:szCs w:val="20"/>
        </w:rPr>
      </w:pPr>
      <w:r w:rsidRPr="009466A1">
        <w:rPr>
          <w:sz w:val="20"/>
          <w:szCs w:val="20"/>
        </w:rPr>
        <w:t>сельское поселение» на 2019год»</w:t>
      </w:r>
    </w:p>
    <w:p w:rsidR="009466A1" w:rsidRPr="009466A1" w:rsidRDefault="009466A1" w:rsidP="009466A1">
      <w:pPr>
        <w:rPr>
          <w:sz w:val="20"/>
          <w:szCs w:val="20"/>
        </w:rPr>
      </w:pPr>
      <w:r w:rsidRPr="009466A1">
        <w:rPr>
          <w:sz w:val="20"/>
          <w:szCs w:val="20"/>
        </w:rPr>
        <w:t xml:space="preserve">                                                                                                       </w:t>
      </w:r>
    </w:p>
    <w:p w:rsidR="009466A1" w:rsidRPr="009466A1" w:rsidRDefault="009466A1" w:rsidP="009466A1">
      <w:pPr>
        <w:jc w:val="right"/>
        <w:rPr>
          <w:sz w:val="20"/>
          <w:szCs w:val="20"/>
        </w:rPr>
      </w:pPr>
    </w:p>
    <w:p w:rsidR="009466A1" w:rsidRPr="009466A1" w:rsidRDefault="009466A1" w:rsidP="009466A1">
      <w:pPr>
        <w:jc w:val="center"/>
        <w:rPr>
          <w:b/>
          <w:i/>
          <w:sz w:val="20"/>
          <w:szCs w:val="20"/>
        </w:rPr>
      </w:pPr>
      <w:r w:rsidRPr="009466A1">
        <w:rPr>
          <w:b/>
          <w:i/>
          <w:sz w:val="20"/>
          <w:szCs w:val="20"/>
        </w:rPr>
        <w:t>ОБЪЕМ МЕЖБЮДЖЕТНЫХ ТРАНСФЕРТОВ</w:t>
      </w:r>
    </w:p>
    <w:p w:rsidR="009466A1" w:rsidRPr="009466A1" w:rsidRDefault="009466A1" w:rsidP="009466A1">
      <w:pPr>
        <w:jc w:val="center"/>
        <w:rPr>
          <w:b/>
          <w:i/>
          <w:sz w:val="20"/>
          <w:szCs w:val="20"/>
        </w:rPr>
      </w:pPr>
      <w:r w:rsidRPr="009466A1">
        <w:rPr>
          <w:b/>
          <w:i/>
          <w:sz w:val="20"/>
          <w:szCs w:val="20"/>
        </w:rPr>
        <w:t>бюджету муниципального образования «Подгорнское сельское поселение на 2019 год</w:t>
      </w:r>
    </w:p>
    <w:p w:rsidR="009466A1" w:rsidRPr="009466A1" w:rsidRDefault="009466A1" w:rsidP="009466A1">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9466A1" w:rsidRPr="009466A1" w:rsidTr="00C95553">
        <w:tc>
          <w:tcPr>
            <w:tcW w:w="2448" w:type="dxa"/>
            <w:vAlign w:val="center"/>
          </w:tcPr>
          <w:p w:rsidR="009466A1" w:rsidRPr="009466A1" w:rsidRDefault="009466A1" w:rsidP="009466A1">
            <w:pPr>
              <w:jc w:val="center"/>
              <w:rPr>
                <w:i/>
                <w:sz w:val="20"/>
                <w:szCs w:val="20"/>
              </w:rPr>
            </w:pPr>
            <w:r w:rsidRPr="009466A1">
              <w:rPr>
                <w:i/>
                <w:sz w:val="20"/>
                <w:szCs w:val="20"/>
              </w:rPr>
              <w:t>Код бюджетной классификации</w:t>
            </w:r>
          </w:p>
        </w:tc>
        <w:tc>
          <w:tcPr>
            <w:tcW w:w="5457" w:type="dxa"/>
            <w:vAlign w:val="center"/>
          </w:tcPr>
          <w:p w:rsidR="009466A1" w:rsidRPr="009466A1" w:rsidRDefault="009466A1" w:rsidP="009466A1">
            <w:pPr>
              <w:jc w:val="center"/>
              <w:rPr>
                <w:i/>
                <w:sz w:val="20"/>
                <w:szCs w:val="20"/>
              </w:rPr>
            </w:pPr>
            <w:r w:rsidRPr="009466A1">
              <w:rPr>
                <w:i/>
                <w:sz w:val="20"/>
                <w:szCs w:val="20"/>
              </w:rPr>
              <w:t>Наименование межбюджетных трансфертов</w:t>
            </w:r>
          </w:p>
        </w:tc>
        <w:tc>
          <w:tcPr>
            <w:tcW w:w="0" w:type="auto"/>
            <w:vAlign w:val="center"/>
          </w:tcPr>
          <w:p w:rsidR="009466A1" w:rsidRPr="009466A1" w:rsidRDefault="009466A1" w:rsidP="009466A1">
            <w:pPr>
              <w:jc w:val="center"/>
              <w:rPr>
                <w:i/>
                <w:sz w:val="20"/>
                <w:szCs w:val="20"/>
              </w:rPr>
            </w:pPr>
            <w:r w:rsidRPr="009466A1">
              <w:rPr>
                <w:i/>
                <w:sz w:val="20"/>
                <w:szCs w:val="20"/>
              </w:rPr>
              <w:t>Сумма, тыс.руб.</w:t>
            </w:r>
          </w:p>
        </w:tc>
      </w:tr>
      <w:tr w:rsidR="009466A1" w:rsidRPr="009466A1" w:rsidTr="00C95553">
        <w:tc>
          <w:tcPr>
            <w:tcW w:w="2448" w:type="dxa"/>
            <w:vAlign w:val="center"/>
          </w:tcPr>
          <w:p w:rsidR="009466A1" w:rsidRPr="009466A1" w:rsidRDefault="009466A1" w:rsidP="009466A1">
            <w:pPr>
              <w:jc w:val="center"/>
              <w:rPr>
                <w:b/>
                <w:sz w:val="20"/>
                <w:szCs w:val="20"/>
              </w:rPr>
            </w:pPr>
            <w:r w:rsidRPr="009466A1">
              <w:rPr>
                <w:b/>
                <w:sz w:val="20"/>
                <w:szCs w:val="20"/>
              </w:rPr>
              <w:t>2 02 00000 00 0000 000</w:t>
            </w:r>
          </w:p>
        </w:tc>
        <w:tc>
          <w:tcPr>
            <w:tcW w:w="5457" w:type="dxa"/>
          </w:tcPr>
          <w:p w:rsidR="009466A1" w:rsidRPr="009466A1" w:rsidRDefault="009466A1" w:rsidP="009466A1">
            <w:pPr>
              <w:jc w:val="both"/>
              <w:rPr>
                <w:b/>
                <w:sz w:val="20"/>
                <w:szCs w:val="20"/>
              </w:rPr>
            </w:pPr>
            <w:r w:rsidRPr="009466A1">
              <w:rPr>
                <w:b/>
                <w:sz w:val="20"/>
                <w:szCs w:val="20"/>
              </w:rPr>
              <w:t>Безвозмездные поступления от других бюджетов бюджетной системы Российской Федерации</w:t>
            </w:r>
          </w:p>
        </w:tc>
        <w:tc>
          <w:tcPr>
            <w:tcW w:w="0" w:type="auto"/>
            <w:vAlign w:val="center"/>
          </w:tcPr>
          <w:p w:rsidR="009466A1" w:rsidRPr="009466A1" w:rsidRDefault="009466A1" w:rsidP="009466A1">
            <w:pPr>
              <w:jc w:val="center"/>
              <w:rPr>
                <w:b/>
                <w:sz w:val="20"/>
                <w:szCs w:val="20"/>
              </w:rPr>
            </w:pPr>
            <w:r w:rsidRPr="009466A1">
              <w:rPr>
                <w:b/>
                <w:sz w:val="20"/>
                <w:szCs w:val="20"/>
              </w:rPr>
              <w:t>55028,1</w:t>
            </w:r>
          </w:p>
        </w:tc>
      </w:tr>
      <w:tr w:rsidR="009466A1" w:rsidRPr="009466A1" w:rsidTr="00C95553">
        <w:tc>
          <w:tcPr>
            <w:tcW w:w="2448" w:type="dxa"/>
            <w:vAlign w:val="center"/>
          </w:tcPr>
          <w:p w:rsidR="009466A1" w:rsidRPr="009466A1" w:rsidRDefault="009466A1" w:rsidP="009466A1">
            <w:pPr>
              <w:jc w:val="center"/>
              <w:rPr>
                <w:b/>
                <w:i/>
                <w:sz w:val="20"/>
                <w:szCs w:val="20"/>
              </w:rPr>
            </w:pPr>
            <w:r w:rsidRPr="009466A1">
              <w:rPr>
                <w:b/>
                <w:i/>
                <w:sz w:val="20"/>
                <w:szCs w:val="20"/>
              </w:rPr>
              <w:t>2 02 10000  00 0000 150</w:t>
            </w:r>
          </w:p>
        </w:tc>
        <w:tc>
          <w:tcPr>
            <w:tcW w:w="5457" w:type="dxa"/>
          </w:tcPr>
          <w:p w:rsidR="009466A1" w:rsidRPr="009466A1" w:rsidRDefault="009466A1" w:rsidP="009466A1">
            <w:pPr>
              <w:jc w:val="both"/>
              <w:rPr>
                <w:b/>
                <w:i/>
                <w:sz w:val="20"/>
                <w:szCs w:val="20"/>
              </w:rPr>
            </w:pPr>
            <w:r w:rsidRPr="009466A1">
              <w:rPr>
                <w:b/>
                <w:i/>
                <w:sz w:val="20"/>
                <w:szCs w:val="20"/>
              </w:rPr>
              <w:t>Дотации бюджетам бюджетной системы Российской Федерации</w:t>
            </w:r>
          </w:p>
        </w:tc>
        <w:tc>
          <w:tcPr>
            <w:tcW w:w="0" w:type="auto"/>
            <w:vAlign w:val="center"/>
          </w:tcPr>
          <w:p w:rsidR="009466A1" w:rsidRPr="009466A1" w:rsidRDefault="009466A1" w:rsidP="009466A1">
            <w:pPr>
              <w:jc w:val="center"/>
              <w:rPr>
                <w:b/>
                <w:i/>
                <w:sz w:val="20"/>
                <w:szCs w:val="20"/>
              </w:rPr>
            </w:pPr>
            <w:r w:rsidRPr="009466A1">
              <w:rPr>
                <w:b/>
                <w:i/>
                <w:sz w:val="20"/>
                <w:szCs w:val="20"/>
              </w:rPr>
              <w:t>8422,7</w:t>
            </w:r>
          </w:p>
        </w:tc>
      </w:tr>
      <w:tr w:rsidR="009466A1" w:rsidRPr="009466A1" w:rsidTr="00C95553">
        <w:tc>
          <w:tcPr>
            <w:tcW w:w="2448" w:type="dxa"/>
            <w:vAlign w:val="center"/>
          </w:tcPr>
          <w:p w:rsidR="009466A1" w:rsidRPr="009466A1" w:rsidRDefault="009466A1" w:rsidP="009466A1">
            <w:pPr>
              <w:jc w:val="center"/>
              <w:rPr>
                <w:sz w:val="20"/>
                <w:szCs w:val="20"/>
              </w:rPr>
            </w:pPr>
            <w:r w:rsidRPr="009466A1">
              <w:rPr>
                <w:sz w:val="20"/>
                <w:szCs w:val="20"/>
              </w:rPr>
              <w:lastRenderedPageBreak/>
              <w:t>2 02 15001 10 0000 150</w:t>
            </w:r>
          </w:p>
        </w:tc>
        <w:tc>
          <w:tcPr>
            <w:tcW w:w="5457" w:type="dxa"/>
          </w:tcPr>
          <w:p w:rsidR="009466A1" w:rsidRPr="009466A1" w:rsidRDefault="009466A1" w:rsidP="009466A1">
            <w:pPr>
              <w:jc w:val="both"/>
              <w:rPr>
                <w:sz w:val="20"/>
                <w:szCs w:val="20"/>
              </w:rPr>
            </w:pPr>
            <w:r w:rsidRPr="009466A1">
              <w:rPr>
                <w:sz w:val="20"/>
                <w:szCs w:val="20"/>
              </w:rPr>
              <w:t>Дотации бюджетам сельских поселений на выравнивание бюджетной обеспеченности</w:t>
            </w:r>
          </w:p>
        </w:tc>
        <w:tc>
          <w:tcPr>
            <w:tcW w:w="0" w:type="auto"/>
            <w:vAlign w:val="center"/>
          </w:tcPr>
          <w:p w:rsidR="009466A1" w:rsidRPr="009466A1" w:rsidRDefault="009466A1" w:rsidP="009466A1">
            <w:pPr>
              <w:jc w:val="center"/>
              <w:rPr>
                <w:sz w:val="20"/>
                <w:szCs w:val="20"/>
              </w:rPr>
            </w:pPr>
            <w:r w:rsidRPr="009466A1">
              <w:rPr>
                <w:sz w:val="20"/>
                <w:szCs w:val="20"/>
              </w:rPr>
              <w:t>8422,7</w:t>
            </w:r>
          </w:p>
        </w:tc>
      </w:tr>
      <w:tr w:rsidR="009466A1" w:rsidRPr="009466A1" w:rsidTr="00C95553">
        <w:tc>
          <w:tcPr>
            <w:tcW w:w="2448" w:type="dxa"/>
            <w:vAlign w:val="center"/>
          </w:tcPr>
          <w:p w:rsidR="009466A1" w:rsidRPr="009466A1" w:rsidRDefault="009466A1" w:rsidP="009466A1">
            <w:pPr>
              <w:jc w:val="center"/>
              <w:rPr>
                <w:b/>
                <w:i/>
                <w:sz w:val="20"/>
                <w:szCs w:val="20"/>
              </w:rPr>
            </w:pPr>
            <w:r w:rsidRPr="009466A1">
              <w:rPr>
                <w:b/>
                <w:i/>
                <w:sz w:val="20"/>
                <w:szCs w:val="20"/>
              </w:rPr>
              <w:t>2 02 30000 00 0000 150</w:t>
            </w:r>
          </w:p>
        </w:tc>
        <w:tc>
          <w:tcPr>
            <w:tcW w:w="5457" w:type="dxa"/>
          </w:tcPr>
          <w:p w:rsidR="009466A1" w:rsidRPr="009466A1" w:rsidRDefault="009466A1" w:rsidP="009466A1">
            <w:pPr>
              <w:rPr>
                <w:b/>
                <w:i/>
                <w:sz w:val="20"/>
                <w:szCs w:val="20"/>
              </w:rPr>
            </w:pPr>
            <w:r w:rsidRPr="009466A1">
              <w:rPr>
                <w:b/>
                <w:i/>
                <w:sz w:val="20"/>
                <w:szCs w:val="20"/>
              </w:rPr>
              <w:t>Субвенции бюджетам бюджетной системы Российской Федерации</w:t>
            </w:r>
          </w:p>
        </w:tc>
        <w:tc>
          <w:tcPr>
            <w:tcW w:w="0" w:type="auto"/>
            <w:vAlign w:val="center"/>
          </w:tcPr>
          <w:p w:rsidR="009466A1" w:rsidRPr="009466A1" w:rsidRDefault="009466A1" w:rsidP="009466A1">
            <w:pPr>
              <w:jc w:val="center"/>
              <w:rPr>
                <w:b/>
                <w:i/>
                <w:sz w:val="20"/>
                <w:szCs w:val="20"/>
              </w:rPr>
            </w:pPr>
            <w:r w:rsidRPr="009466A1">
              <w:rPr>
                <w:b/>
                <w:i/>
                <w:sz w:val="20"/>
                <w:szCs w:val="20"/>
              </w:rPr>
              <w:t>1354,0</w:t>
            </w:r>
          </w:p>
        </w:tc>
      </w:tr>
      <w:tr w:rsidR="009466A1" w:rsidRPr="009466A1" w:rsidTr="00C95553">
        <w:tc>
          <w:tcPr>
            <w:tcW w:w="2448" w:type="dxa"/>
            <w:vAlign w:val="center"/>
          </w:tcPr>
          <w:p w:rsidR="009466A1" w:rsidRPr="009466A1" w:rsidRDefault="009466A1" w:rsidP="009466A1">
            <w:pPr>
              <w:jc w:val="center"/>
              <w:rPr>
                <w:sz w:val="20"/>
                <w:szCs w:val="20"/>
              </w:rPr>
            </w:pPr>
            <w:r w:rsidRPr="009466A1">
              <w:rPr>
                <w:sz w:val="20"/>
                <w:szCs w:val="20"/>
              </w:rPr>
              <w:t>2 02 35082 10 0000 150</w:t>
            </w:r>
          </w:p>
        </w:tc>
        <w:tc>
          <w:tcPr>
            <w:tcW w:w="5457" w:type="dxa"/>
          </w:tcPr>
          <w:p w:rsidR="009466A1" w:rsidRPr="009466A1" w:rsidRDefault="009466A1" w:rsidP="009466A1">
            <w:pPr>
              <w:rPr>
                <w:sz w:val="20"/>
                <w:szCs w:val="20"/>
              </w:rPr>
            </w:pPr>
            <w:r w:rsidRPr="009466A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9466A1" w:rsidRPr="009466A1" w:rsidRDefault="009466A1" w:rsidP="009466A1">
            <w:pPr>
              <w:jc w:val="center"/>
              <w:rPr>
                <w:sz w:val="20"/>
                <w:szCs w:val="20"/>
              </w:rPr>
            </w:pPr>
            <w:r w:rsidRPr="009466A1">
              <w:rPr>
                <w:sz w:val="20"/>
                <w:szCs w:val="20"/>
              </w:rPr>
              <w:t>1354,0</w:t>
            </w:r>
          </w:p>
        </w:tc>
      </w:tr>
      <w:tr w:rsidR="009466A1" w:rsidRPr="009466A1" w:rsidTr="00C95553">
        <w:tc>
          <w:tcPr>
            <w:tcW w:w="2448" w:type="dxa"/>
            <w:vAlign w:val="center"/>
          </w:tcPr>
          <w:p w:rsidR="009466A1" w:rsidRPr="009466A1" w:rsidRDefault="009466A1" w:rsidP="009466A1">
            <w:pPr>
              <w:jc w:val="center"/>
              <w:rPr>
                <w:sz w:val="20"/>
                <w:szCs w:val="20"/>
              </w:rPr>
            </w:pPr>
          </w:p>
        </w:tc>
        <w:tc>
          <w:tcPr>
            <w:tcW w:w="5457" w:type="dxa"/>
          </w:tcPr>
          <w:p w:rsidR="009466A1" w:rsidRPr="009466A1" w:rsidRDefault="009466A1" w:rsidP="009466A1">
            <w:pPr>
              <w:rPr>
                <w:sz w:val="20"/>
                <w:szCs w:val="20"/>
              </w:rPr>
            </w:pPr>
            <w:r w:rsidRPr="009466A1">
              <w:rPr>
                <w:sz w:val="20"/>
                <w:szCs w:val="20"/>
              </w:rPr>
              <w:t xml:space="preserve">       в том числе:</w:t>
            </w:r>
          </w:p>
        </w:tc>
        <w:tc>
          <w:tcPr>
            <w:tcW w:w="0" w:type="auto"/>
            <w:vAlign w:val="center"/>
          </w:tcPr>
          <w:p w:rsidR="009466A1" w:rsidRPr="009466A1" w:rsidRDefault="009466A1" w:rsidP="009466A1">
            <w:pPr>
              <w:jc w:val="center"/>
              <w:rPr>
                <w:sz w:val="20"/>
                <w:szCs w:val="20"/>
              </w:rPr>
            </w:pPr>
          </w:p>
        </w:tc>
      </w:tr>
      <w:tr w:rsidR="009466A1" w:rsidRPr="009466A1" w:rsidTr="00C95553">
        <w:tc>
          <w:tcPr>
            <w:tcW w:w="2448" w:type="dxa"/>
            <w:vAlign w:val="center"/>
          </w:tcPr>
          <w:p w:rsidR="009466A1" w:rsidRPr="009466A1" w:rsidRDefault="009466A1" w:rsidP="009466A1">
            <w:pPr>
              <w:jc w:val="center"/>
              <w:rPr>
                <w:sz w:val="20"/>
                <w:szCs w:val="20"/>
              </w:rPr>
            </w:pPr>
          </w:p>
        </w:tc>
        <w:tc>
          <w:tcPr>
            <w:tcW w:w="5457" w:type="dxa"/>
          </w:tcPr>
          <w:p w:rsidR="009466A1" w:rsidRPr="009466A1" w:rsidRDefault="009466A1" w:rsidP="009466A1">
            <w:pPr>
              <w:rPr>
                <w:sz w:val="20"/>
                <w:szCs w:val="20"/>
              </w:rPr>
            </w:pPr>
            <w:r w:rsidRPr="009466A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9466A1" w:rsidRPr="009466A1" w:rsidRDefault="009466A1" w:rsidP="009466A1">
            <w:pPr>
              <w:jc w:val="center"/>
              <w:rPr>
                <w:sz w:val="20"/>
                <w:szCs w:val="20"/>
              </w:rPr>
            </w:pPr>
            <w:r w:rsidRPr="009466A1">
              <w:rPr>
                <w:sz w:val="20"/>
                <w:szCs w:val="20"/>
              </w:rPr>
              <w:t>743,5</w:t>
            </w:r>
          </w:p>
        </w:tc>
      </w:tr>
      <w:tr w:rsidR="009466A1" w:rsidRPr="009466A1" w:rsidTr="00C95553">
        <w:tc>
          <w:tcPr>
            <w:tcW w:w="2448" w:type="dxa"/>
            <w:vAlign w:val="center"/>
          </w:tcPr>
          <w:p w:rsidR="009466A1" w:rsidRPr="009466A1" w:rsidRDefault="009466A1" w:rsidP="009466A1">
            <w:pPr>
              <w:jc w:val="center"/>
              <w:rPr>
                <w:sz w:val="20"/>
                <w:szCs w:val="20"/>
              </w:rPr>
            </w:pPr>
          </w:p>
        </w:tc>
        <w:tc>
          <w:tcPr>
            <w:tcW w:w="5457" w:type="dxa"/>
          </w:tcPr>
          <w:p w:rsidR="009466A1" w:rsidRPr="009466A1" w:rsidRDefault="009466A1" w:rsidP="009466A1">
            <w:pPr>
              <w:rPr>
                <w:sz w:val="20"/>
                <w:szCs w:val="20"/>
              </w:rPr>
            </w:pPr>
            <w:r w:rsidRPr="009466A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9466A1" w:rsidRPr="009466A1" w:rsidRDefault="009466A1" w:rsidP="009466A1">
            <w:pPr>
              <w:jc w:val="center"/>
              <w:rPr>
                <w:sz w:val="20"/>
                <w:szCs w:val="20"/>
              </w:rPr>
            </w:pPr>
            <w:r w:rsidRPr="009466A1">
              <w:rPr>
                <w:sz w:val="20"/>
                <w:szCs w:val="20"/>
              </w:rPr>
              <w:t>610,5</w:t>
            </w:r>
          </w:p>
        </w:tc>
      </w:tr>
      <w:tr w:rsidR="009466A1" w:rsidRPr="009466A1" w:rsidTr="00C95553">
        <w:tc>
          <w:tcPr>
            <w:tcW w:w="2448" w:type="dxa"/>
            <w:vAlign w:val="center"/>
          </w:tcPr>
          <w:p w:rsidR="009466A1" w:rsidRPr="009466A1" w:rsidRDefault="009466A1" w:rsidP="009466A1">
            <w:pPr>
              <w:jc w:val="center"/>
              <w:rPr>
                <w:b/>
                <w:i/>
                <w:sz w:val="20"/>
                <w:szCs w:val="20"/>
              </w:rPr>
            </w:pPr>
            <w:r w:rsidRPr="009466A1">
              <w:rPr>
                <w:b/>
                <w:i/>
                <w:sz w:val="20"/>
                <w:szCs w:val="20"/>
              </w:rPr>
              <w:t>2 02 40000 00 0000 150</w:t>
            </w:r>
          </w:p>
        </w:tc>
        <w:tc>
          <w:tcPr>
            <w:tcW w:w="5457" w:type="dxa"/>
          </w:tcPr>
          <w:p w:rsidR="009466A1" w:rsidRPr="009466A1" w:rsidRDefault="009466A1" w:rsidP="009466A1">
            <w:pPr>
              <w:jc w:val="both"/>
              <w:rPr>
                <w:b/>
                <w:i/>
                <w:sz w:val="20"/>
                <w:szCs w:val="20"/>
              </w:rPr>
            </w:pPr>
            <w:r w:rsidRPr="009466A1">
              <w:rPr>
                <w:b/>
                <w:i/>
                <w:sz w:val="20"/>
                <w:szCs w:val="20"/>
              </w:rPr>
              <w:t>Иные межбюджетные трансферты</w:t>
            </w:r>
          </w:p>
        </w:tc>
        <w:tc>
          <w:tcPr>
            <w:tcW w:w="0" w:type="auto"/>
            <w:vAlign w:val="center"/>
          </w:tcPr>
          <w:p w:rsidR="009466A1" w:rsidRPr="009466A1" w:rsidRDefault="009466A1" w:rsidP="009466A1">
            <w:pPr>
              <w:jc w:val="center"/>
              <w:rPr>
                <w:b/>
                <w:i/>
                <w:sz w:val="20"/>
                <w:szCs w:val="20"/>
              </w:rPr>
            </w:pPr>
            <w:r w:rsidRPr="009466A1">
              <w:rPr>
                <w:b/>
                <w:i/>
                <w:sz w:val="20"/>
                <w:szCs w:val="20"/>
              </w:rPr>
              <w:t>45251,4</w:t>
            </w:r>
          </w:p>
        </w:tc>
      </w:tr>
      <w:tr w:rsidR="009466A1" w:rsidRPr="009466A1" w:rsidTr="00C95553">
        <w:tc>
          <w:tcPr>
            <w:tcW w:w="2448" w:type="dxa"/>
            <w:vAlign w:val="center"/>
          </w:tcPr>
          <w:p w:rsidR="009466A1" w:rsidRPr="009466A1" w:rsidRDefault="009466A1" w:rsidP="009466A1">
            <w:pPr>
              <w:widowControl w:val="0"/>
              <w:jc w:val="center"/>
              <w:rPr>
                <w:sz w:val="20"/>
                <w:szCs w:val="20"/>
              </w:rPr>
            </w:pPr>
            <w:r w:rsidRPr="009466A1">
              <w:rPr>
                <w:sz w:val="20"/>
                <w:szCs w:val="20"/>
              </w:rPr>
              <w:t>2 02 49999 10 0000 150</w:t>
            </w:r>
          </w:p>
        </w:tc>
        <w:tc>
          <w:tcPr>
            <w:tcW w:w="5457" w:type="dxa"/>
            <w:vAlign w:val="center"/>
          </w:tcPr>
          <w:p w:rsidR="009466A1" w:rsidRPr="009466A1" w:rsidRDefault="009466A1" w:rsidP="009466A1">
            <w:pPr>
              <w:widowControl w:val="0"/>
              <w:jc w:val="both"/>
              <w:rPr>
                <w:sz w:val="20"/>
                <w:szCs w:val="20"/>
              </w:rPr>
            </w:pPr>
            <w:r w:rsidRPr="009466A1">
              <w:rPr>
                <w:sz w:val="20"/>
                <w:szCs w:val="20"/>
              </w:rPr>
              <w:t xml:space="preserve">Прочие межбюджетные трансферты, передаваемые бюджетам сельских поселений </w:t>
            </w:r>
          </w:p>
        </w:tc>
        <w:tc>
          <w:tcPr>
            <w:tcW w:w="0" w:type="auto"/>
            <w:vAlign w:val="center"/>
          </w:tcPr>
          <w:p w:rsidR="009466A1" w:rsidRPr="009466A1" w:rsidRDefault="009466A1" w:rsidP="009466A1">
            <w:pPr>
              <w:widowControl w:val="0"/>
              <w:jc w:val="center"/>
              <w:rPr>
                <w:sz w:val="20"/>
                <w:szCs w:val="20"/>
              </w:rPr>
            </w:pPr>
            <w:r w:rsidRPr="009466A1">
              <w:rPr>
                <w:sz w:val="20"/>
                <w:szCs w:val="20"/>
              </w:rPr>
              <w:t>45251,4</w:t>
            </w:r>
          </w:p>
        </w:tc>
      </w:tr>
      <w:tr w:rsidR="009466A1" w:rsidRPr="009466A1" w:rsidTr="00C95553">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rPr>
                <w:sz w:val="20"/>
                <w:szCs w:val="20"/>
              </w:rPr>
            </w:pPr>
            <w:r w:rsidRPr="009466A1">
              <w:rPr>
                <w:sz w:val="20"/>
                <w:szCs w:val="20"/>
              </w:rPr>
              <w:t>в том числе:</w:t>
            </w:r>
          </w:p>
        </w:tc>
        <w:tc>
          <w:tcPr>
            <w:tcW w:w="0" w:type="auto"/>
            <w:vAlign w:val="center"/>
          </w:tcPr>
          <w:p w:rsidR="009466A1" w:rsidRPr="009466A1" w:rsidRDefault="009466A1" w:rsidP="009466A1">
            <w:pPr>
              <w:widowControl w:val="0"/>
              <w:jc w:val="center"/>
              <w:rPr>
                <w:sz w:val="20"/>
                <w:szCs w:val="20"/>
              </w:rPr>
            </w:pPr>
          </w:p>
        </w:tc>
      </w:tr>
      <w:tr w:rsidR="009466A1" w:rsidRPr="009466A1" w:rsidTr="00C95553">
        <w:tc>
          <w:tcPr>
            <w:tcW w:w="2448"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widowControl w:val="0"/>
              <w:rPr>
                <w:sz w:val="20"/>
                <w:szCs w:val="20"/>
              </w:rPr>
            </w:pPr>
            <w:r w:rsidRPr="009466A1">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widowControl w:val="0"/>
              <w:jc w:val="center"/>
              <w:rPr>
                <w:sz w:val="20"/>
                <w:szCs w:val="20"/>
              </w:rPr>
            </w:pPr>
            <w:r w:rsidRPr="009466A1">
              <w:rPr>
                <w:sz w:val="20"/>
                <w:szCs w:val="20"/>
              </w:rPr>
              <w:t>1647,5</w:t>
            </w:r>
          </w:p>
        </w:tc>
      </w:tr>
      <w:tr w:rsidR="009466A1" w:rsidRPr="009466A1" w:rsidTr="00C95553">
        <w:trPr>
          <w:trHeight w:val="530"/>
        </w:trPr>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rPr>
                <w:sz w:val="20"/>
                <w:szCs w:val="20"/>
              </w:rPr>
            </w:pPr>
            <w:r w:rsidRPr="009466A1">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9466A1" w:rsidRPr="009466A1" w:rsidRDefault="009466A1" w:rsidP="009466A1">
            <w:pPr>
              <w:widowControl w:val="0"/>
              <w:jc w:val="center"/>
              <w:rPr>
                <w:sz w:val="20"/>
                <w:szCs w:val="20"/>
              </w:rPr>
            </w:pPr>
            <w:r w:rsidRPr="009466A1">
              <w:rPr>
                <w:sz w:val="20"/>
                <w:szCs w:val="20"/>
              </w:rPr>
              <w:t>50,0</w:t>
            </w:r>
          </w:p>
        </w:tc>
      </w:tr>
      <w:tr w:rsidR="009466A1" w:rsidRPr="009466A1" w:rsidTr="00C95553">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rPr>
                <w:sz w:val="20"/>
                <w:szCs w:val="20"/>
              </w:rPr>
            </w:pPr>
            <w:r w:rsidRPr="009466A1">
              <w:rPr>
                <w:sz w:val="20"/>
                <w:szCs w:val="20"/>
              </w:rPr>
              <w:t>на создание условий на управление многоквартирными домами</w:t>
            </w:r>
          </w:p>
        </w:tc>
        <w:tc>
          <w:tcPr>
            <w:tcW w:w="0" w:type="auto"/>
            <w:vAlign w:val="center"/>
          </w:tcPr>
          <w:p w:rsidR="009466A1" w:rsidRPr="009466A1" w:rsidRDefault="009466A1" w:rsidP="009466A1">
            <w:pPr>
              <w:widowControl w:val="0"/>
              <w:jc w:val="center"/>
              <w:rPr>
                <w:sz w:val="20"/>
                <w:szCs w:val="20"/>
              </w:rPr>
            </w:pPr>
            <w:r w:rsidRPr="009466A1">
              <w:rPr>
                <w:sz w:val="20"/>
                <w:szCs w:val="20"/>
              </w:rPr>
              <w:t>4,8</w:t>
            </w:r>
          </w:p>
        </w:tc>
      </w:tr>
      <w:tr w:rsidR="009466A1" w:rsidRPr="009466A1" w:rsidTr="00C95553">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rPr>
                <w:sz w:val="20"/>
                <w:szCs w:val="20"/>
              </w:rPr>
            </w:pPr>
            <w:r w:rsidRPr="009466A1">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9466A1" w:rsidRPr="009466A1" w:rsidRDefault="009466A1" w:rsidP="009466A1">
            <w:pPr>
              <w:widowControl w:val="0"/>
              <w:jc w:val="center"/>
              <w:rPr>
                <w:sz w:val="20"/>
                <w:szCs w:val="20"/>
              </w:rPr>
            </w:pPr>
            <w:r w:rsidRPr="009466A1">
              <w:rPr>
                <w:sz w:val="20"/>
                <w:szCs w:val="20"/>
              </w:rPr>
              <w:t>5400,0</w:t>
            </w:r>
          </w:p>
        </w:tc>
      </w:tr>
      <w:tr w:rsidR="009466A1" w:rsidRPr="009466A1" w:rsidTr="00C95553">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jc w:val="both"/>
              <w:rPr>
                <w:sz w:val="20"/>
                <w:szCs w:val="20"/>
              </w:rPr>
            </w:pPr>
            <w:r w:rsidRPr="009466A1">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9466A1" w:rsidRPr="009466A1" w:rsidRDefault="009466A1" w:rsidP="009466A1">
            <w:pPr>
              <w:widowControl w:val="0"/>
              <w:jc w:val="center"/>
              <w:rPr>
                <w:sz w:val="20"/>
                <w:szCs w:val="20"/>
              </w:rPr>
            </w:pPr>
            <w:r w:rsidRPr="009466A1">
              <w:rPr>
                <w:sz w:val="20"/>
                <w:szCs w:val="20"/>
              </w:rPr>
              <w:t>37551,7</w:t>
            </w:r>
          </w:p>
        </w:tc>
      </w:tr>
      <w:tr w:rsidR="009466A1" w:rsidRPr="009466A1" w:rsidTr="00C95553">
        <w:tc>
          <w:tcPr>
            <w:tcW w:w="2448" w:type="dxa"/>
            <w:vAlign w:val="center"/>
          </w:tcPr>
          <w:p w:rsidR="009466A1" w:rsidRPr="009466A1" w:rsidRDefault="009466A1" w:rsidP="009466A1">
            <w:pPr>
              <w:widowControl w:val="0"/>
              <w:jc w:val="center"/>
              <w:rPr>
                <w:sz w:val="20"/>
                <w:szCs w:val="20"/>
              </w:rPr>
            </w:pPr>
          </w:p>
        </w:tc>
        <w:tc>
          <w:tcPr>
            <w:tcW w:w="5457" w:type="dxa"/>
            <w:vAlign w:val="center"/>
          </w:tcPr>
          <w:p w:rsidR="009466A1" w:rsidRPr="009466A1" w:rsidRDefault="009466A1" w:rsidP="009466A1">
            <w:pPr>
              <w:widowControl w:val="0"/>
              <w:rPr>
                <w:sz w:val="20"/>
                <w:szCs w:val="20"/>
              </w:rPr>
            </w:pPr>
            <w:r w:rsidRPr="009466A1">
              <w:rPr>
                <w:sz w:val="20"/>
                <w:szCs w:val="20"/>
              </w:rPr>
              <w:t>на обеспечение условий для развития физической культуры и массового спорта</w:t>
            </w:r>
          </w:p>
        </w:tc>
        <w:tc>
          <w:tcPr>
            <w:tcW w:w="0" w:type="auto"/>
            <w:vAlign w:val="center"/>
          </w:tcPr>
          <w:p w:rsidR="009466A1" w:rsidRPr="009466A1" w:rsidRDefault="009466A1" w:rsidP="009466A1">
            <w:pPr>
              <w:widowControl w:val="0"/>
              <w:jc w:val="center"/>
              <w:rPr>
                <w:sz w:val="20"/>
                <w:szCs w:val="20"/>
              </w:rPr>
            </w:pPr>
            <w:r w:rsidRPr="009466A1">
              <w:rPr>
                <w:sz w:val="20"/>
                <w:szCs w:val="20"/>
              </w:rPr>
              <w:t>597,4</w:t>
            </w:r>
          </w:p>
        </w:tc>
      </w:tr>
    </w:tbl>
    <w:p w:rsidR="001F5305" w:rsidRDefault="001F5305" w:rsidP="009466A1">
      <w:pPr>
        <w:ind w:left="5103"/>
        <w:rPr>
          <w:sz w:val="20"/>
          <w:szCs w:val="20"/>
        </w:rPr>
      </w:pPr>
    </w:p>
    <w:p w:rsidR="009466A1" w:rsidRPr="009466A1" w:rsidRDefault="009466A1" w:rsidP="009466A1">
      <w:pPr>
        <w:ind w:left="5103"/>
        <w:rPr>
          <w:sz w:val="20"/>
          <w:szCs w:val="20"/>
        </w:rPr>
      </w:pPr>
      <w:r w:rsidRPr="009466A1">
        <w:rPr>
          <w:sz w:val="20"/>
          <w:szCs w:val="20"/>
        </w:rPr>
        <w:t>Приложение 5</w:t>
      </w:r>
    </w:p>
    <w:p w:rsidR="009466A1" w:rsidRPr="009466A1" w:rsidRDefault="009466A1" w:rsidP="009466A1">
      <w:pPr>
        <w:ind w:left="5103"/>
        <w:rPr>
          <w:sz w:val="20"/>
          <w:szCs w:val="20"/>
        </w:rPr>
      </w:pPr>
      <w:r w:rsidRPr="009466A1">
        <w:rPr>
          <w:sz w:val="20"/>
          <w:szCs w:val="20"/>
        </w:rPr>
        <w:t xml:space="preserve">к решению Совета Подгорнского </w:t>
      </w:r>
    </w:p>
    <w:p w:rsidR="009466A1" w:rsidRPr="009466A1" w:rsidRDefault="009466A1" w:rsidP="009466A1">
      <w:pPr>
        <w:ind w:left="5103"/>
        <w:rPr>
          <w:sz w:val="20"/>
          <w:szCs w:val="20"/>
        </w:rPr>
      </w:pPr>
      <w:r w:rsidRPr="009466A1">
        <w:rPr>
          <w:sz w:val="20"/>
          <w:szCs w:val="20"/>
        </w:rPr>
        <w:t xml:space="preserve">сельского поселения «О бюджете </w:t>
      </w:r>
    </w:p>
    <w:p w:rsidR="009466A1" w:rsidRPr="009466A1" w:rsidRDefault="009466A1" w:rsidP="009466A1">
      <w:pPr>
        <w:ind w:left="5103"/>
        <w:rPr>
          <w:sz w:val="20"/>
          <w:szCs w:val="20"/>
        </w:rPr>
      </w:pPr>
      <w:r w:rsidRPr="009466A1">
        <w:rPr>
          <w:sz w:val="20"/>
          <w:szCs w:val="20"/>
        </w:rPr>
        <w:t>муниципального образования «Подгорнское</w:t>
      </w:r>
    </w:p>
    <w:p w:rsidR="009466A1" w:rsidRPr="009466A1" w:rsidRDefault="009466A1" w:rsidP="009466A1">
      <w:pPr>
        <w:ind w:left="5103"/>
        <w:rPr>
          <w:sz w:val="20"/>
          <w:szCs w:val="20"/>
        </w:rPr>
      </w:pPr>
      <w:r w:rsidRPr="009466A1">
        <w:rPr>
          <w:sz w:val="20"/>
          <w:szCs w:val="20"/>
        </w:rPr>
        <w:t>сельское поселение» на 2019год»</w:t>
      </w:r>
    </w:p>
    <w:p w:rsidR="009466A1" w:rsidRPr="009466A1" w:rsidRDefault="009466A1" w:rsidP="009466A1">
      <w:pPr>
        <w:rPr>
          <w:sz w:val="20"/>
          <w:szCs w:val="20"/>
        </w:rPr>
      </w:pPr>
    </w:p>
    <w:p w:rsidR="009466A1" w:rsidRPr="009466A1" w:rsidRDefault="009466A1" w:rsidP="009466A1">
      <w:pPr>
        <w:jc w:val="center"/>
        <w:rPr>
          <w:b/>
          <w:i/>
          <w:sz w:val="20"/>
          <w:szCs w:val="20"/>
        </w:rPr>
      </w:pPr>
      <w:r w:rsidRPr="009466A1">
        <w:rPr>
          <w:b/>
          <w:i/>
          <w:sz w:val="20"/>
          <w:szCs w:val="20"/>
        </w:rPr>
        <w:t>РАСПРЕДЕЛЕНИЕ</w:t>
      </w:r>
    </w:p>
    <w:p w:rsidR="009466A1" w:rsidRPr="009466A1" w:rsidRDefault="009466A1" w:rsidP="009466A1">
      <w:pPr>
        <w:jc w:val="center"/>
        <w:rPr>
          <w:b/>
          <w:i/>
          <w:sz w:val="20"/>
          <w:szCs w:val="20"/>
        </w:rPr>
      </w:pPr>
      <w:r w:rsidRPr="009466A1">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9466A1" w:rsidRPr="009466A1" w:rsidRDefault="009466A1" w:rsidP="009466A1">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9466A1" w:rsidRPr="009466A1" w:rsidTr="00C95553">
        <w:trPr>
          <w:trHeight w:val="616"/>
        </w:trPr>
        <w:tc>
          <w:tcPr>
            <w:tcW w:w="4513" w:type="dxa"/>
            <w:vAlign w:val="center"/>
          </w:tcPr>
          <w:p w:rsidR="009466A1" w:rsidRPr="009466A1" w:rsidRDefault="009466A1" w:rsidP="009466A1">
            <w:pPr>
              <w:ind w:right="-7128"/>
              <w:rPr>
                <w:b/>
                <w:sz w:val="20"/>
                <w:szCs w:val="20"/>
              </w:rPr>
            </w:pPr>
            <w:r w:rsidRPr="009466A1">
              <w:rPr>
                <w:b/>
                <w:sz w:val="20"/>
                <w:szCs w:val="20"/>
              </w:rPr>
              <w:t xml:space="preserve">    Наименование </w:t>
            </w:r>
          </w:p>
        </w:tc>
        <w:tc>
          <w:tcPr>
            <w:tcW w:w="699" w:type="dxa"/>
          </w:tcPr>
          <w:p w:rsidR="009466A1" w:rsidRPr="009466A1" w:rsidRDefault="009466A1" w:rsidP="009466A1">
            <w:pPr>
              <w:jc w:val="center"/>
              <w:rPr>
                <w:b/>
                <w:sz w:val="20"/>
                <w:szCs w:val="20"/>
              </w:rPr>
            </w:pPr>
            <w:r w:rsidRPr="009466A1">
              <w:rPr>
                <w:b/>
                <w:sz w:val="20"/>
                <w:szCs w:val="20"/>
              </w:rPr>
              <w:t>Рз</w:t>
            </w:r>
          </w:p>
        </w:tc>
        <w:tc>
          <w:tcPr>
            <w:tcW w:w="704" w:type="dxa"/>
          </w:tcPr>
          <w:p w:rsidR="009466A1" w:rsidRPr="009466A1" w:rsidRDefault="009466A1" w:rsidP="009466A1">
            <w:pPr>
              <w:jc w:val="center"/>
              <w:rPr>
                <w:b/>
                <w:sz w:val="20"/>
                <w:szCs w:val="20"/>
              </w:rPr>
            </w:pPr>
            <w:r w:rsidRPr="009466A1">
              <w:rPr>
                <w:b/>
                <w:sz w:val="20"/>
                <w:szCs w:val="20"/>
              </w:rPr>
              <w:t>ПР</w:t>
            </w:r>
          </w:p>
        </w:tc>
        <w:tc>
          <w:tcPr>
            <w:tcW w:w="1316" w:type="dxa"/>
          </w:tcPr>
          <w:p w:rsidR="009466A1" w:rsidRPr="009466A1" w:rsidRDefault="009466A1" w:rsidP="009466A1">
            <w:pPr>
              <w:jc w:val="center"/>
              <w:rPr>
                <w:b/>
                <w:sz w:val="20"/>
                <w:szCs w:val="20"/>
              </w:rPr>
            </w:pPr>
            <w:r w:rsidRPr="009466A1">
              <w:rPr>
                <w:b/>
                <w:sz w:val="20"/>
                <w:szCs w:val="20"/>
              </w:rPr>
              <w:t>ЦСР</w:t>
            </w:r>
          </w:p>
        </w:tc>
        <w:tc>
          <w:tcPr>
            <w:tcW w:w="706" w:type="dxa"/>
          </w:tcPr>
          <w:p w:rsidR="009466A1" w:rsidRPr="009466A1" w:rsidRDefault="009466A1" w:rsidP="009466A1">
            <w:pPr>
              <w:jc w:val="center"/>
              <w:rPr>
                <w:b/>
                <w:sz w:val="20"/>
                <w:szCs w:val="20"/>
              </w:rPr>
            </w:pPr>
            <w:r w:rsidRPr="009466A1">
              <w:rPr>
                <w:b/>
                <w:sz w:val="20"/>
                <w:szCs w:val="20"/>
              </w:rPr>
              <w:t>ВР</w:t>
            </w:r>
          </w:p>
        </w:tc>
        <w:tc>
          <w:tcPr>
            <w:tcW w:w="1345" w:type="dxa"/>
          </w:tcPr>
          <w:p w:rsidR="009466A1" w:rsidRPr="009466A1" w:rsidRDefault="009466A1" w:rsidP="009466A1">
            <w:pPr>
              <w:jc w:val="center"/>
              <w:rPr>
                <w:b/>
                <w:sz w:val="20"/>
                <w:szCs w:val="20"/>
              </w:rPr>
            </w:pPr>
            <w:r w:rsidRPr="009466A1">
              <w:rPr>
                <w:b/>
                <w:sz w:val="20"/>
                <w:szCs w:val="20"/>
              </w:rPr>
              <w:t>Сумма</w:t>
            </w:r>
          </w:p>
          <w:p w:rsidR="009466A1" w:rsidRPr="009466A1" w:rsidRDefault="009466A1" w:rsidP="009466A1">
            <w:pPr>
              <w:jc w:val="center"/>
              <w:rPr>
                <w:b/>
                <w:sz w:val="20"/>
                <w:szCs w:val="20"/>
              </w:rPr>
            </w:pPr>
            <w:r w:rsidRPr="009466A1">
              <w:rPr>
                <w:b/>
                <w:sz w:val="20"/>
                <w:szCs w:val="20"/>
              </w:rPr>
              <w:t>(тыс.руб.)</w:t>
            </w:r>
          </w:p>
        </w:tc>
      </w:tr>
      <w:tr w:rsidR="009466A1" w:rsidRPr="009466A1" w:rsidTr="00C95553">
        <w:tc>
          <w:tcPr>
            <w:tcW w:w="4513" w:type="dxa"/>
          </w:tcPr>
          <w:p w:rsidR="009466A1" w:rsidRPr="009466A1" w:rsidRDefault="009466A1" w:rsidP="009466A1">
            <w:pPr>
              <w:rPr>
                <w:b/>
                <w:sz w:val="20"/>
                <w:szCs w:val="20"/>
              </w:rPr>
            </w:pPr>
            <w:r w:rsidRPr="009466A1">
              <w:rPr>
                <w:b/>
                <w:sz w:val="20"/>
                <w:szCs w:val="20"/>
              </w:rPr>
              <w:t>ВСЕГО:</w:t>
            </w:r>
          </w:p>
        </w:tc>
        <w:tc>
          <w:tcPr>
            <w:tcW w:w="699" w:type="dxa"/>
          </w:tcPr>
          <w:p w:rsidR="009466A1" w:rsidRPr="009466A1" w:rsidRDefault="009466A1" w:rsidP="009466A1">
            <w:pPr>
              <w:jc w:val="center"/>
              <w:rPr>
                <w:b/>
                <w:sz w:val="20"/>
                <w:szCs w:val="20"/>
              </w:rPr>
            </w:pPr>
          </w:p>
        </w:tc>
        <w:tc>
          <w:tcPr>
            <w:tcW w:w="704" w:type="dxa"/>
          </w:tcPr>
          <w:p w:rsidR="009466A1" w:rsidRPr="009466A1" w:rsidRDefault="009466A1" w:rsidP="009466A1">
            <w:pPr>
              <w:jc w:val="center"/>
              <w:rPr>
                <w:b/>
                <w:sz w:val="20"/>
                <w:szCs w:val="20"/>
              </w:rPr>
            </w:pPr>
          </w:p>
        </w:tc>
        <w:tc>
          <w:tcPr>
            <w:tcW w:w="1316" w:type="dxa"/>
          </w:tcPr>
          <w:p w:rsidR="009466A1" w:rsidRPr="009466A1" w:rsidRDefault="009466A1" w:rsidP="009466A1">
            <w:pPr>
              <w:jc w:val="center"/>
              <w:rPr>
                <w:b/>
                <w:sz w:val="20"/>
                <w:szCs w:val="20"/>
              </w:rPr>
            </w:pPr>
          </w:p>
        </w:tc>
        <w:tc>
          <w:tcPr>
            <w:tcW w:w="706" w:type="dxa"/>
          </w:tcPr>
          <w:p w:rsidR="009466A1" w:rsidRPr="009466A1" w:rsidRDefault="009466A1" w:rsidP="009466A1">
            <w:pPr>
              <w:jc w:val="center"/>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6</w:t>
            </w:r>
            <w:r w:rsidRPr="009466A1">
              <w:rPr>
                <w:b/>
                <w:sz w:val="20"/>
                <w:szCs w:val="20"/>
                <w:lang w:val="en-US"/>
              </w:rPr>
              <w:t>7</w:t>
            </w:r>
            <w:r w:rsidRPr="009466A1">
              <w:rPr>
                <w:b/>
                <w:sz w:val="20"/>
                <w:szCs w:val="20"/>
              </w:rPr>
              <w:t>775,5</w:t>
            </w:r>
          </w:p>
        </w:tc>
      </w:tr>
      <w:tr w:rsidR="009466A1" w:rsidRPr="009466A1" w:rsidTr="00C95553">
        <w:tc>
          <w:tcPr>
            <w:tcW w:w="4513" w:type="dxa"/>
          </w:tcPr>
          <w:p w:rsidR="009466A1" w:rsidRPr="009466A1" w:rsidRDefault="009466A1" w:rsidP="009466A1">
            <w:pPr>
              <w:rPr>
                <w:b/>
                <w:sz w:val="20"/>
                <w:szCs w:val="20"/>
              </w:rPr>
            </w:pPr>
            <w:r w:rsidRPr="009466A1">
              <w:rPr>
                <w:b/>
                <w:sz w:val="20"/>
                <w:szCs w:val="20"/>
              </w:rPr>
              <w:t>Общегосударственные вопросы</w:t>
            </w:r>
          </w:p>
        </w:tc>
        <w:tc>
          <w:tcPr>
            <w:tcW w:w="699" w:type="dxa"/>
            <w:vAlign w:val="center"/>
          </w:tcPr>
          <w:p w:rsidR="009466A1" w:rsidRPr="009466A1" w:rsidRDefault="009466A1" w:rsidP="009466A1">
            <w:pPr>
              <w:jc w:val="center"/>
              <w:rPr>
                <w:b/>
                <w:sz w:val="20"/>
                <w:szCs w:val="20"/>
              </w:rPr>
            </w:pPr>
            <w:r w:rsidRPr="009466A1">
              <w:rPr>
                <w:b/>
                <w:sz w:val="20"/>
                <w:szCs w:val="20"/>
              </w:rPr>
              <w:t>01</w:t>
            </w:r>
          </w:p>
        </w:tc>
        <w:tc>
          <w:tcPr>
            <w:tcW w:w="704" w:type="dxa"/>
            <w:vAlign w:val="center"/>
          </w:tcPr>
          <w:p w:rsidR="009466A1" w:rsidRPr="009466A1" w:rsidRDefault="009466A1" w:rsidP="009466A1">
            <w:pPr>
              <w:jc w:val="center"/>
              <w:rPr>
                <w:b/>
                <w:sz w:val="20"/>
                <w:szCs w:val="20"/>
              </w:rPr>
            </w:pPr>
            <w:r w:rsidRPr="009466A1">
              <w:rPr>
                <w:b/>
                <w:sz w:val="20"/>
                <w:szCs w:val="20"/>
              </w:rPr>
              <w:t>00</w:t>
            </w:r>
          </w:p>
        </w:tc>
        <w:tc>
          <w:tcPr>
            <w:tcW w:w="1316" w:type="dxa"/>
            <w:vAlign w:val="center"/>
          </w:tcPr>
          <w:p w:rsidR="009466A1" w:rsidRPr="009466A1" w:rsidRDefault="009466A1" w:rsidP="009466A1">
            <w:pPr>
              <w:jc w:val="center"/>
              <w:rPr>
                <w:b/>
                <w:sz w:val="20"/>
                <w:szCs w:val="20"/>
              </w:rPr>
            </w:pPr>
          </w:p>
        </w:tc>
        <w:tc>
          <w:tcPr>
            <w:tcW w:w="706" w:type="dxa"/>
            <w:vAlign w:val="center"/>
          </w:tcPr>
          <w:p w:rsidR="009466A1" w:rsidRPr="009466A1" w:rsidRDefault="009466A1" w:rsidP="009466A1">
            <w:pPr>
              <w:jc w:val="center"/>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9233,0</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 xml:space="preserve">Функционирование высшего должностного лица субъекта Российской Федерации и органов </w:t>
            </w:r>
            <w:r w:rsidRPr="009466A1">
              <w:rPr>
                <w:b/>
                <w:i/>
                <w:sz w:val="20"/>
                <w:szCs w:val="20"/>
              </w:rPr>
              <w:lastRenderedPageBreak/>
              <w:t>местного самоуправления</w:t>
            </w:r>
          </w:p>
        </w:tc>
        <w:tc>
          <w:tcPr>
            <w:tcW w:w="699" w:type="dxa"/>
            <w:vAlign w:val="center"/>
          </w:tcPr>
          <w:p w:rsidR="009466A1" w:rsidRPr="009466A1" w:rsidRDefault="009466A1" w:rsidP="009466A1">
            <w:pPr>
              <w:jc w:val="center"/>
              <w:rPr>
                <w:b/>
                <w:i/>
                <w:sz w:val="20"/>
                <w:szCs w:val="20"/>
              </w:rPr>
            </w:pPr>
            <w:r w:rsidRPr="009466A1">
              <w:rPr>
                <w:b/>
                <w:i/>
                <w:sz w:val="20"/>
                <w:szCs w:val="20"/>
              </w:rPr>
              <w:lastRenderedPageBreak/>
              <w:t>01</w:t>
            </w:r>
          </w:p>
        </w:tc>
        <w:tc>
          <w:tcPr>
            <w:tcW w:w="704" w:type="dxa"/>
            <w:vAlign w:val="center"/>
          </w:tcPr>
          <w:p w:rsidR="009466A1" w:rsidRPr="009466A1" w:rsidRDefault="009466A1" w:rsidP="009466A1">
            <w:pPr>
              <w:jc w:val="center"/>
              <w:rPr>
                <w:b/>
                <w:i/>
                <w:sz w:val="20"/>
                <w:szCs w:val="20"/>
              </w:rPr>
            </w:pPr>
            <w:r w:rsidRPr="009466A1">
              <w:rPr>
                <w:b/>
                <w:i/>
                <w:sz w:val="20"/>
                <w:szCs w:val="20"/>
              </w:rPr>
              <w:t>02</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lang w:val="en-US"/>
              </w:rPr>
            </w:pPr>
            <w:r w:rsidRPr="009466A1">
              <w:rPr>
                <w:b/>
                <w:i/>
                <w:sz w:val="20"/>
                <w:szCs w:val="20"/>
              </w:rPr>
              <w:t>1198,7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0020000000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lang w:val="en-US"/>
              </w:rPr>
            </w:pPr>
            <w:r w:rsidRPr="009466A1">
              <w:rPr>
                <w:sz w:val="20"/>
                <w:szCs w:val="20"/>
                <w:u w:val="single"/>
              </w:rPr>
              <w:t>1198,7</w:t>
            </w:r>
          </w:p>
        </w:tc>
      </w:tr>
      <w:tr w:rsidR="009466A1" w:rsidRPr="009466A1" w:rsidTr="00C95553">
        <w:tc>
          <w:tcPr>
            <w:tcW w:w="4513" w:type="dxa"/>
          </w:tcPr>
          <w:p w:rsidR="009466A1" w:rsidRPr="009466A1" w:rsidRDefault="009466A1" w:rsidP="009466A1">
            <w:pPr>
              <w:rPr>
                <w:sz w:val="20"/>
                <w:szCs w:val="20"/>
              </w:rPr>
            </w:pPr>
            <w:r w:rsidRPr="009466A1">
              <w:rPr>
                <w:sz w:val="20"/>
                <w:szCs w:val="20"/>
              </w:rPr>
              <w:t>Глава муниципального образования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0020</w:t>
            </w:r>
            <w:r w:rsidRPr="009466A1">
              <w:rPr>
                <w:sz w:val="20"/>
                <w:szCs w:val="20"/>
                <w:lang w:val="en-US"/>
              </w:rPr>
              <w:t>3</w:t>
            </w:r>
            <w:r w:rsidRPr="009466A1">
              <w:rPr>
                <w:sz w:val="20"/>
                <w:szCs w:val="20"/>
              </w:rPr>
              <w:t>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lang w:val="en-US"/>
              </w:rPr>
            </w:pPr>
            <w:r w:rsidRPr="009466A1">
              <w:rPr>
                <w:sz w:val="20"/>
                <w:szCs w:val="20"/>
              </w:rPr>
              <w:t>1198,7</w:t>
            </w:r>
          </w:p>
        </w:tc>
      </w:tr>
      <w:tr w:rsidR="009466A1" w:rsidRPr="009466A1" w:rsidTr="00C95553">
        <w:tc>
          <w:tcPr>
            <w:tcW w:w="4513" w:type="dxa"/>
          </w:tcPr>
          <w:p w:rsidR="009466A1" w:rsidRPr="009466A1" w:rsidRDefault="009466A1" w:rsidP="009466A1">
            <w:pPr>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0020300000</w:t>
            </w:r>
          </w:p>
        </w:tc>
        <w:tc>
          <w:tcPr>
            <w:tcW w:w="706" w:type="dxa"/>
            <w:vAlign w:val="center"/>
          </w:tcPr>
          <w:p w:rsidR="009466A1" w:rsidRPr="009466A1" w:rsidRDefault="009466A1" w:rsidP="009466A1">
            <w:pPr>
              <w:jc w:val="center"/>
              <w:rPr>
                <w:sz w:val="20"/>
                <w:szCs w:val="20"/>
              </w:rPr>
            </w:pPr>
            <w:r w:rsidRPr="009466A1">
              <w:rPr>
                <w:sz w:val="20"/>
                <w:szCs w:val="20"/>
              </w:rPr>
              <w:t>100</w:t>
            </w:r>
          </w:p>
        </w:tc>
        <w:tc>
          <w:tcPr>
            <w:tcW w:w="1345" w:type="dxa"/>
            <w:vAlign w:val="center"/>
          </w:tcPr>
          <w:p w:rsidR="009466A1" w:rsidRPr="009466A1" w:rsidRDefault="009466A1" w:rsidP="009466A1">
            <w:pPr>
              <w:jc w:val="center"/>
              <w:rPr>
                <w:sz w:val="20"/>
                <w:szCs w:val="20"/>
                <w:lang w:val="en-US"/>
              </w:rPr>
            </w:pPr>
            <w:r w:rsidRPr="009466A1">
              <w:rPr>
                <w:sz w:val="20"/>
                <w:szCs w:val="20"/>
              </w:rPr>
              <w:t>1198,7</w:t>
            </w:r>
          </w:p>
        </w:tc>
      </w:tr>
      <w:tr w:rsidR="009466A1" w:rsidRPr="009466A1" w:rsidTr="00C95553">
        <w:tc>
          <w:tcPr>
            <w:tcW w:w="4513" w:type="dxa"/>
          </w:tcPr>
          <w:p w:rsidR="009466A1" w:rsidRPr="009466A1" w:rsidRDefault="009466A1" w:rsidP="009466A1">
            <w:pPr>
              <w:rPr>
                <w:sz w:val="20"/>
                <w:szCs w:val="20"/>
              </w:rPr>
            </w:pPr>
            <w:r w:rsidRPr="009466A1">
              <w:rPr>
                <w:sz w:val="20"/>
                <w:szCs w:val="20"/>
              </w:rPr>
              <w:t>Расходы на выплаты персоналу государственных (муниципальных) органов</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0020300000</w:t>
            </w:r>
          </w:p>
        </w:tc>
        <w:tc>
          <w:tcPr>
            <w:tcW w:w="706" w:type="dxa"/>
            <w:vAlign w:val="center"/>
          </w:tcPr>
          <w:p w:rsidR="009466A1" w:rsidRPr="009466A1" w:rsidRDefault="009466A1" w:rsidP="009466A1">
            <w:pPr>
              <w:jc w:val="center"/>
              <w:rPr>
                <w:sz w:val="20"/>
                <w:szCs w:val="20"/>
              </w:rPr>
            </w:pPr>
            <w:r w:rsidRPr="009466A1">
              <w:rPr>
                <w:sz w:val="20"/>
                <w:szCs w:val="20"/>
              </w:rPr>
              <w:t>120</w:t>
            </w:r>
          </w:p>
        </w:tc>
        <w:tc>
          <w:tcPr>
            <w:tcW w:w="1345" w:type="dxa"/>
            <w:vAlign w:val="center"/>
          </w:tcPr>
          <w:p w:rsidR="009466A1" w:rsidRPr="009466A1" w:rsidRDefault="009466A1" w:rsidP="009466A1">
            <w:pPr>
              <w:jc w:val="center"/>
              <w:rPr>
                <w:sz w:val="20"/>
                <w:szCs w:val="20"/>
                <w:lang w:val="en-US"/>
              </w:rPr>
            </w:pPr>
            <w:r w:rsidRPr="009466A1">
              <w:rPr>
                <w:sz w:val="20"/>
                <w:szCs w:val="20"/>
              </w:rPr>
              <w:t>1198,7</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9466A1" w:rsidRPr="009466A1" w:rsidRDefault="009466A1" w:rsidP="009466A1">
            <w:pPr>
              <w:jc w:val="center"/>
              <w:rPr>
                <w:b/>
                <w:i/>
                <w:sz w:val="20"/>
                <w:szCs w:val="20"/>
              </w:rPr>
            </w:pPr>
            <w:r w:rsidRPr="009466A1">
              <w:rPr>
                <w:b/>
                <w:i/>
                <w:sz w:val="20"/>
                <w:szCs w:val="20"/>
              </w:rPr>
              <w:t>01</w:t>
            </w:r>
          </w:p>
        </w:tc>
        <w:tc>
          <w:tcPr>
            <w:tcW w:w="704" w:type="dxa"/>
            <w:vAlign w:val="center"/>
          </w:tcPr>
          <w:p w:rsidR="009466A1" w:rsidRPr="009466A1" w:rsidRDefault="009466A1" w:rsidP="009466A1">
            <w:pPr>
              <w:jc w:val="center"/>
              <w:rPr>
                <w:b/>
                <w:i/>
                <w:sz w:val="20"/>
                <w:szCs w:val="20"/>
              </w:rPr>
            </w:pPr>
            <w:r w:rsidRPr="009466A1">
              <w:rPr>
                <w:b/>
                <w:i/>
                <w:sz w:val="20"/>
                <w:szCs w:val="20"/>
              </w:rPr>
              <w:t>04</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7884,6</w:t>
            </w:r>
          </w:p>
        </w:tc>
      </w:tr>
      <w:tr w:rsidR="009466A1" w:rsidRPr="009466A1" w:rsidTr="00C95553">
        <w:tc>
          <w:tcPr>
            <w:tcW w:w="4513" w:type="dxa"/>
          </w:tcPr>
          <w:p w:rsidR="009466A1" w:rsidRPr="009466A1" w:rsidRDefault="009466A1" w:rsidP="009466A1">
            <w:pPr>
              <w:jc w:val="both"/>
              <w:rPr>
                <w:i/>
                <w:sz w:val="20"/>
                <w:szCs w:val="20"/>
                <w:u w:val="single"/>
              </w:rPr>
            </w:pPr>
            <w:r w:rsidRPr="009466A1">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466A1" w:rsidRPr="009466A1" w:rsidRDefault="009466A1" w:rsidP="009466A1">
            <w:pPr>
              <w:jc w:val="center"/>
              <w:rPr>
                <w:i/>
                <w:sz w:val="20"/>
                <w:szCs w:val="20"/>
                <w:u w:val="single"/>
              </w:rPr>
            </w:pPr>
            <w:r w:rsidRPr="009466A1">
              <w:rPr>
                <w:i/>
                <w:sz w:val="20"/>
                <w:szCs w:val="20"/>
                <w:u w:val="single"/>
              </w:rPr>
              <w:t>01</w:t>
            </w:r>
          </w:p>
        </w:tc>
        <w:tc>
          <w:tcPr>
            <w:tcW w:w="704" w:type="dxa"/>
            <w:vAlign w:val="center"/>
          </w:tcPr>
          <w:p w:rsidR="009466A1" w:rsidRPr="009466A1" w:rsidRDefault="009466A1" w:rsidP="009466A1">
            <w:pPr>
              <w:jc w:val="center"/>
              <w:rPr>
                <w:i/>
                <w:sz w:val="20"/>
                <w:szCs w:val="20"/>
                <w:u w:val="single"/>
              </w:rPr>
            </w:pPr>
            <w:r w:rsidRPr="009466A1">
              <w:rPr>
                <w:i/>
                <w:sz w:val="20"/>
                <w:szCs w:val="20"/>
                <w:u w:val="single"/>
              </w:rPr>
              <w:t>04</w:t>
            </w:r>
          </w:p>
        </w:tc>
        <w:tc>
          <w:tcPr>
            <w:tcW w:w="1316" w:type="dxa"/>
            <w:vAlign w:val="center"/>
          </w:tcPr>
          <w:p w:rsidR="009466A1" w:rsidRPr="009466A1" w:rsidRDefault="009466A1" w:rsidP="009466A1">
            <w:pPr>
              <w:jc w:val="center"/>
              <w:rPr>
                <w:i/>
                <w:sz w:val="20"/>
                <w:szCs w:val="20"/>
                <w:u w:val="single"/>
              </w:rPr>
            </w:pPr>
            <w:r w:rsidRPr="009466A1">
              <w:rPr>
                <w:i/>
                <w:sz w:val="20"/>
                <w:szCs w:val="20"/>
                <w:u w:val="single"/>
              </w:rPr>
              <w:t>0020000000</w:t>
            </w:r>
          </w:p>
        </w:tc>
        <w:tc>
          <w:tcPr>
            <w:tcW w:w="706" w:type="dxa"/>
            <w:vAlign w:val="center"/>
          </w:tcPr>
          <w:p w:rsidR="009466A1" w:rsidRPr="009466A1" w:rsidRDefault="009466A1" w:rsidP="009466A1">
            <w:pPr>
              <w:jc w:val="center"/>
              <w:rPr>
                <w:i/>
                <w:sz w:val="20"/>
                <w:szCs w:val="20"/>
                <w:u w:val="single"/>
              </w:rPr>
            </w:pPr>
          </w:p>
        </w:tc>
        <w:tc>
          <w:tcPr>
            <w:tcW w:w="1345" w:type="dxa"/>
            <w:vAlign w:val="center"/>
          </w:tcPr>
          <w:p w:rsidR="009466A1" w:rsidRPr="009466A1" w:rsidRDefault="009466A1" w:rsidP="009466A1">
            <w:pPr>
              <w:jc w:val="center"/>
              <w:rPr>
                <w:i/>
                <w:sz w:val="20"/>
                <w:szCs w:val="20"/>
                <w:u w:val="single"/>
              </w:rPr>
            </w:pPr>
            <w:r w:rsidRPr="009466A1">
              <w:rPr>
                <w:i/>
                <w:sz w:val="20"/>
                <w:szCs w:val="20"/>
                <w:u w:val="single"/>
              </w:rPr>
              <w:t>7874,5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Центральный аппарат</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7874,5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100</w:t>
            </w:r>
          </w:p>
        </w:tc>
        <w:tc>
          <w:tcPr>
            <w:tcW w:w="1345" w:type="dxa"/>
            <w:vAlign w:val="center"/>
          </w:tcPr>
          <w:p w:rsidR="009466A1" w:rsidRPr="009466A1" w:rsidRDefault="009466A1" w:rsidP="009466A1">
            <w:pPr>
              <w:jc w:val="center"/>
              <w:rPr>
                <w:sz w:val="20"/>
                <w:szCs w:val="20"/>
              </w:rPr>
            </w:pPr>
            <w:r w:rsidRPr="009466A1">
              <w:rPr>
                <w:sz w:val="20"/>
                <w:szCs w:val="20"/>
              </w:rPr>
              <w:t>6675,8</w:t>
            </w:r>
          </w:p>
        </w:tc>
      </w:tr>
      <w:tr w:rsidR="009466A1" w:rsidRPr="009466A1" w:rsidTr="00C95553">
        <w:tc>
          <w:tcPr>
            <w:tcW w:w="4513" w:type="dxa"/>
          </w:tcPr>
          <w:p w:rsidR="009466A1" w:rsidRPr="009466A1" w:rsidRDefault="009466A1" w:rsidP="009466A1">
            <w:pPr>
              <w:rPr>
                <w:sz w:val="20"/>
                <w:szCs w:val="20"/>
              </w:rPr>
            </w:pPr>
            <w:r w:rsidRPr="009466A1">
              <w:rPr>
                <w:sz w:val="20"/>
                <w:szCs w:val="20"/>
              </w:rPr>
              <w:t>Расходы на выплаты персоналу государственных (муниципальных) органов</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120</w:t>
            </w:r>
          </w:p>
        </w:tc>
        <w:tc>
          <w:tcPr>
            <w:tcW w:w="1345" w:type="dxa"/>
            <w:vAlign w:val="center"/>
          </w:tcPr>
          <w:p w:rsidR="009466A1" w:rsidRPr="009466A1" w:rsidRDefault="009466A1" w:rsidP="009466A1">
            <w:pPr>
              <w:jc w:val="center"/>
              <w:rPr>
                <w:sz w:val="20"/>
                <w:szCs w:val="20"/>
              </w:rPr>
            </w:pPr>
            <w:r w:rsidRPr="009466A1">
              <w:rPr>
                <w:sz w:val="20"/>
                <w:szCs w:val="20"/>
              </w:rPr>
              <w:t>6675,8</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1148,4</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1148,4</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800</w:t>
            </w:r>
          </w:p>
        </w:tc>
        <w:tc>
          <w:tcPr>
            <w:tcW w:w="1345" w:type="dxa"/>
            <w:vAlign w:val="center"/>
          </w:tcPr>
          <w:p w:rsidR="009466A1" w:rsidRPr="009466A1" w:rsidRDefault="009466A1" w:rsidP="009466A1">
            <w:pPr>
              <w:jc w:val="center"/>
              <w:rPr>
                <w:sz w:val="20"/>
                <w:szCs w:val="20"/>
              </w:rPr>
            </w:pPr>
            <w:r w:rsidRPr="009466A1">
              <w:rPr>
                <w:sz w:val="20"/>
                <w:szCs w:val="20"/>
              </w:rPr>
              <w:t>50,3</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0020400000</w:t>
            </w:r>
          </w:p>
        </w:tc>
        <w:tc>
          <w:tcPr>
            <w:tcW w:w="706" w:type="dxa"/>
            <w:vAlign w:val="center"/>
          </w:tcPr>
          <w:p w:rsidR="009466A1" w:rsidRPr="009466A1" w:rsidRDefault="009466A1" w:rsidP="009466A1">
            <w:pPr>
              <w:jc w:val="center"/>
              <w:rPr>
                <w:sz w:val="20"/>
                <w:szCs w:val="20"/>
              </w:rPr>
            </w:pPr>
            <w:r w:rsidRPr="009466A1">
              <w:rPr>
                <w:sz w:val="20"/>
                <w:szCs w:val="20"/>
              </w:rPr>
              <w:t>850</w:t>
            </w:r>
          </w:p>
        </w:tc>
        <w:tc>
          <w:tcPr>
            <w:tcW w:w="1345" w:type="dxa"/>
            <w:vAlign w:val="center"/>
          </w:tcPr>
          <w:p w:rsidR="009466A1" w:rsidRPr="009466A1" w:rsidRDefault="009466A1" w:rsidP="009466A1">
            <w:pPr>
              <w:jc w:val="center"/>
              <w:rPr>
                <w:sz w:val="20"/>
                <w:szCs w:val="20"/>
              </w:rPr>
            </w:pPr>
            <w:r w:rsidRPr="009466A1">
              <w:rPr>
                <w:sz w:val="20"/>
                <w:szCs w:val="20"/>
              </w:rPr>
              <w:t>50,3</w:t>
            </w:r>
          </w:p>
        </w:tc>
      </w:tr>
      <w:tr w:rsidR="009466A1" w:rsidRPr="009466A1" w:rsidTr="00C95553">
        <w:tc>
          <w:tcPr>
            <w:tcW w:w="4513" w:type="dxa"/>
          </w:tcPr>
          <w:p w:rsidR="009466A1" w:rsidRPr="009466A1" w:rsidRDefault="009466A1" w:rsidP="009466A1">
            <w:pPr>
              <w:jc w:val="both"/>
              <w:rPr>
                <w:sz w:val="20"/>
                <w:szCs w:val="20"/>
                <w:highlight w:val="yellow"/>
                <w:u w:val="single"/>
              </w:rPr>
            </w:pPr>
            <w:r w:rsidRPr="009466A1">
              <w:rPr>
                <w:sz w:val="20"/>
                <w:szCs w:val="20"/>
                <w:u w:val="single"/>
              </w:rPr>
              <w:t>Иные безвозмездные и безвозвратные перечисления</w:t>
            </w:r>
          </w:p>
        </w:tc>
        <w:tc>
          <w:tcPr>
            <w:tcW w:w="699" w:type="dxa"/>
            <w:vAlign w:val="center"/>
          </w:tcPr>
          <w:p w:rsidR="009466A1" w:rsidRPr="009466A1" w:rsidRDefault="009466A1" w:rsidP="009466A1">
            <w:pPr>
              <w:jc w:val="center"/>
              <w:rPr>
                <w:i/>
                <w:sz w:val="20"/>
                <w:szCs w:val="20"/>
                <w:u w:val="single"/>
              </w:rPr>
            </w:pPr>
            <w:r w:rsidRPr="009466A1">
              <w:rPr>
                <w:i/>
                <w:sz w:val="20"/>
                <w:szCs w:val="20"/>
                <w:u w:val="single"/>
              </w:rPr>
              <w:t>01</w:t>
            </w:r>
          </w:p>
        </w:tc>
        <w:tc>
          <w:tcPr>
            <w:tcW w:w="704" w:type="dxa"/>
            <w:vAlign w:val="center"/>
          </w:tcPr>
          <w:p w:rsidR="009466A1" w:rsidRPr="009466A1" w:rsidRDefault="009466A1" w:rsidP="009466A1">
            <w:pPr>
              <w:jc w:val="center"/>
              <w:rPr>
                <w:i/>
                <w:sz w:val="20"/>
                <w:szCs w:val="20"/>
                <w:u w:val="single"/>
              </w:rPr>
            </w:pPr>
            <w:r w:rsidRPr="009466A1">
              <w:rPr>
                <w:i/>
                <w:sz w:val="20"/>
                <w:szCs w:val="20"/>
                <w:u w:val="single"/>
              </w:rPr>
              <w:t>04</w:t>
            </w:r>
          </w:p>
        </w:tc>
        <w:tc>
          <w:tcPr>
            <w:tcW w:w="1316" w:type="dxa"/>
            <w:vAlign w:val="center"/>
          </w:tcPr>
          <w:p w:rsidR="009466A1" w:rsidRPr="009466A1" w:rsidRDefault="009466A1" w:rsidP="009466A1">
            <w:pPr>
              <w:jc w:val="center"/>
              <w:rPr>
                <w:i/>
                <w:sz w:val="20"/>
                <w:szCs w:val="20"/>
                <w:u w:val="single"/>
              </w:rPr>
            </w:pPr>
            <w:r w:rsidRPr="009466A1">
              <w:rPr>
                <w:i/>
                <w:sz w:val="20"/>
                <w:szCs w:val="20"/>
                <w:u w:val="single"/>
              </w:rPr>
              <w:t>6200000000</w:t>
            </w:r>
          </w:p>
        </w:tc>
        <w:tc>
          <w:tcPr>
            <w:tcW w:w="706" w:type="dxa"/>
            <w:vAlign w:val="center"/>
          </w:tcPr>
          <w:p w:rsidR="009466A1" w:rsidRPr="009466A1" w:rsidRDefault="009466A1" w:rsidP="009466A1">
            <w:pPr>
              <w:jc w:val="center"/>
              <w:rPr>
                <w:i/>
                <w:sz w:val="20"/>
                <w:szCs w:val="20"/>
                <w:u w:val="single"/>
              </w:rPr>
            </w:pPr>
          </w:p>
        </w:tc>
        <w:tc>
          <w:tcPr>
            <w:tcW w:w="1345" w:type="dxa"/>
            <w:vAlign w:val="center"/>
          </w:tcPr>
          <w:p w:rsidR="009466A1" w:rsidRPr="009466A1" w:rsidRDefault="009466A1" w:rsidP="009466A1">
            <w:pPr>
              <w:jc w:val="center"/>
              <w:rPr>
                <w:i/>
                <w:sz w:val="20"/>
                <w:szCs w:val="20"/>
                <w:u w:val="single"/>
              </w:rPr>
            </w:pPr>
            <w:r w:rsidRPr="009466A1">
              <w:rPr>
                <w:i/>
                <w:sz w:val="20"/>
                <w:szCs w:val="20"/>
                <w:u w:val="single"/>
              </w:rPr>
              <w:t>10,1</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6200020000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6200020000</w:t>
            </w:r>
          </w:p>
        </w:tc>
        <w:tc>
          <w:tcPr>
            <w:tcW w:w="706" w:type="dxa"/>
            <w:vAlign w:val="center"/>
          </w:tcPr>
          <w:p w:rsidR="009466A1" w:rsidRPr="009466A1" w:rsidRDefault="009466A1" w:rsidP="009466A1">
            <w:pPr>
              <w:jc w:val="center"/>
              <w:rPr>
                <w:sz w:val="20"/>
                <w:szCs w:val="20"/>
              </w:rPr>
            </w:pPr>
            <w:r w:rsidRPr="009466A1">
              <w:rPr>
                <w:sz w:val="20"/>
                <w:szCs w:val="20"/>
              </w:rPr>
              <w:t>500</w:t>
            </w:r>
          </w:p>
        </w:tc>
        <w:tc>
          <w:tcPr>
            <w:tcW w:w="1345"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6200020000</w:t>
            </w:r>
          </w:p>
        </w:tc>
        <w:tc>
          <w:tcPr>
            <w:tcW w:w="706" w:type="dxa"/>
            <w:vAlign w:val="center"/>
          </w:tcPr>
          <w:p w:rsidR="009466A1" w:rsidRPr="009466A1" w:rsidRDefault="009466A1" w:rsidP="009466A1">
            <w:pPr>
              <w:jc w:val="center"/>
              <w:rPr>
                <w:sz w:val="20"/>
                <w:szCs w:val="20"/>
              </w:rPr>
            </w:pPr>
            <w:r w:rsidRPr="009466A1">
              <w:rPr>
                <w:sz w:val="20"/>
                <w:szCs w:val="20"/>
              </w:rPr>
              <w:t>540</w:t>
            </w:r>
          </w:p>
        </w:tc>
        <w:tc>
          <w:tcPr>
            <w:tcW w:w="1345"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6200060000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6200060000</w:t>
            </w:r>
          </w:p>
        </w:tc>
        <w:tc>
          <w:tcPr>
            <w:tcW w:w="706" w:type="dxa"/>
            <w:vAlign w:val="center"/>
          </w:tcPr>
          <w:p w:rsidR="009466A1" w:rsidRPr="009466A1" w:rsidRDefault="009466A1" w:rsidP="009466A1">
            <w:pPr>
              <w:jc w:val="center"/>
              <w:rPr>
                <w:sz w:val="20"/>
                <w:szCs w:val="20"/>
              </w:rPr>
            </w:pPr>
            <w:r w:rsidRPr="009466A1">
              <w:rPr>
                <w:sz w:val="20"/>
                <w:szCs w:val="20"/>
              </w:rPr>
              <w:t>500</w:t>
            </w:r>
          </w:p>
        </w:tc>
        <w:tc>
          <w:tcPr>
            <w:tcW w:w="1345"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center"/>
              <w:rPr>
                <w:sz w:val="20"/>
                <w:szCs w:val="20"/>
              </w:rPr>
            </w:pPr>
            <w:r w:rsidRPr="009466A1">
              <w:rPr>
                <w:sz w:val="20"/>
                <w:szCs w:val="20"/>
              </w:rPr>
              <w:t>6200060000</w:t>
            </w:r>
          </w:p>
        </w:tc>
        <w:tc>
          <w:tcPr>
            <w:tcW w:w="706" w:type="dxa"/>
            <w:vAlign w:val="center"/>
          </w:tcPr>
          <w:p w:rsidR="009466A1" w:rsidRPr="009466A1" w:rsidRDefault="009466A1" w:rsidP="009466A1">
            <w:pPr>
              <w:jc w:val="center"/>
              <w:rPr>
                <w:sz w:val="20"/>
                <w:szCs w:val="20"/>
              </w:rPr>
            </w:pPr>
            <w:r w:rsidRPr="009466A1">
              <w:rPr>
                <w:sz w:val="20"/>
                <w:szCs w:val="20"/>
              </w:rPr>
              <w:t>540</w:t>
            </w:r>
          </w:p>
        </w:tc>
        <w:tc>
          <w:tcPr>
            <w:tcW w:w="1345"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4513" w:type="dxa"/>
          </w:tcPr>
          <w:p w:rsidR="009466A1" w:rsidRPr="009466A1" w:rsidRDefault="009466A1" w:rsidP="009466A1">
            <w:pPr>
              <w:jc w:val="both"/>
              <w:rPr>
                <w:b/>
                <w:i/>
                <w:sz w:val="20"/>
                <w:szCs w:val="20"/>
                <w:highlight w:val="yellow"/>
              </w:rPr>
            </w:pPr>
            <w:r w:rsidRPr="009466A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9466A1" w:rsidRPr="009466A1" w:rsidRDefault="009466A1" w:rsidP="009466A1">
            <w:pPr>
              <w:jc w:val="center"/>
              <w:rPr>
                <w:b/>
                <w:i/>
                <w:sz w:val="20"/>
                <w:szCs w:val="20"/>
              </w:rPr>
            </w:pPr>
            <w:r w:rsidRPr="009466A1">
              <w:rPr>
                <w:b/>
                <w:i/>
                <w:sz w:val="20"/>
                <w:szCs w:val="20"/>
              </w:rPr>
              <w:t>01</w:t>
            </w:r>
          </w:p>
        </w:tc>
        <w:tc>
          <w:tcPr>
            <w:tcW w:w="704" w:type="dxa"/>
            <w:vAlign w:val="center"/>
          </w:tcPr>
          <w:p w:rsidR="009466A1" w:rsidRPr="009466A1" w:rsidRDefault="009466A1" w:rsidP="009466A1">
            <w:pPr>
              <w:jc w:val="center"/>
              <w:rPr>
                <w:b/>
                <w:i/>
                <w:sz w:val="20"/>
                <w:szCs w:val="20"/>
              </w:rPr>
            </w:pPr>
            <w:r w:rsidRPr="009466A1">
              <w:rPr>
                <w:b/>
                <w:i/>
                <w:sz w:val="20"/>
                <w:szCs w:val="20"/>
              </w:rPr>
              <w:t>06</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14,5</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Иные безвозмездные и безвозвратные перечисления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center"/>
              <w:rPr>
                <w:sz w:val="20"/>
                <w:szCs w:val="20"/>
              </w:rPr>
            </w:pPr>
            <w:r w:rsidRPr="009466A1">
              <w:rPr>
                <w:sz w:val="20"/>
                <w:szCs w:val="20"/>
              </w:rPr>
              <w:t>6200000000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center"/>
              <w:rPr>
                <w:sz w:val="20"/>
                <w:szCs w:val="20"/>
              </w:rPr>
            </w:pPr>
            <w:r w:rsidRPr="009466A1">
              <w:rPr>
                <w:sz w:val="20"/>
                <w:szCs w:val="20"/>
              </w:rPr>
              <w:t>6200010000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center"/>
              <w:rPr>
                <w:sz w:val="20"/>
                <w:szCs w:val="20"/>
              </w:rPr>
            </w:pPr>
            <w:r w:rsidRPr="009466A1">
              <w:rPr>
                <w:sz w:val="20"/>
                <w:szCs w:val="20"/>
              </w:rPr>
              <w:t>6200010000</w:t>
            </w:r>
          </w:p>
        </w:tc>
        <w:tc>
          <w:tcPr>
            <w:tcW w:w="706" w:type="dxa"/>
            <w:vAlign w:val="center"/>
          </w:tcPr>
          <w:p w:rsidR="009466A1" w:rsidRPr="009466A1" w:rsidRDefault="009466A1" w:rsidP="009466A1">
            <w:pPr>
              <w:jc w:val="center"/>
              <w:rPr>
                <w:sz w:val="20"/>
                <w:szCs w:val="20"/>
              </w:rPr>
            </w:pPr>
            <w:r w:rsidRPr="009466A1">
              <w:rPr>
                <w:sz w:val="20"/>
                <w:szCs w:val="20"/>
              </w:rPr>
              <w:t>500</w:t>
            </w:r>
          </w:p>
        </w:tc>
        <w:tc>
          <w:tcPr>
            <w:tcW w:w="1345"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center"/>
              <w:rPr>
                <w:sz w:val="20"/>
                <w:szCs w:val="20"/>
              </w:rPr>
            </w:pPr>
            <w:r w:rsidRPr="009466A1">
              <w:rPr>
                <w:sz w:val="20"/>
                <w:szCs w:val="20"/>
              </w:rPr>
              <w:t>6200010000</w:t>
            </w:r>
          </w:p>
        </w:tc>
        <w:tc>
          <w:tcPr>
            <w:tcW w:w="706" w:type="dxa"/>
            <w:vAlign w:val="center"/>
          </w:tcPr>
          <w:p w:rsidR="009466A1" w:rsidRPr="009466A1" w:rsidRDefault="009466A1" w:rsidP="009466A1">
            <w:pPr>
              <w:jc w:val="center"/>
              <w:rPr>
                <w:sz w:val="20"/>
                <w:szCs w:val="20"/>
              </w:rPr>
            </w:pPr>
            <w:r w:rsidRPr="009466A1">
              <w:rPr>
                <w:sz w:val="20"/>
                <w:szCs w:val="20"/>
              </w:rPr>
              <w:t>540</w:t>
            </w:r>
          </w:p>
        </w:tc>
        <w:tc>
          <w:tcPr>
            <w:tcW w:w="1345"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Резервные фонды</w:t>
            </w:r>
          </w:p>
        </w:tc>
        <w:tc>
          <w:tcPr>
            <w:tcW w:w="699" w:type="dxa"/>
            <w:vAlign w:val="center"/>
          </w:tcPr>
          <w:p w:rsidR="009466A1" w:rsidRPr="009466A1" w:rsidRDefault="009466A1" w:rsidP="009466A1">
            <w:pPr>
              <w:jc w:val="center"/>
              <w:rPr>
                <w:b/>
                <w:i/>
                <w:sz w:val="20"/>
                <w:szCs w:val="20"/>
              </w:rPr>
            </w:pPr>
            <w:r w:rsidRPr="009466A1">
              <w:rPr>
                <w:b/>
                <w:i/>
                <w:sz w:val="20"/>
                <w:szCs w:val="20"/>
              </w:rPr>
              <w:t>01</w:t>
            </w:r>
          </w:p>
        </w:tc>
        <w:tc>
          <w:tcPr>
            <w:tcW w:w="704" w:type="dxa"/>
            <w:vAlign w:val="center"/>
          </w:tcPr>
          <w:p w:rsidR="009466A1" w:rsidRPr="009466A1" w:rsidRDefault="009466A1" w:rsidP="009466A1">
            <w:pPr>
              <w:jc w:val="center"/>
              <w:rPr>
                <w:b/>
                <w:i/>
                <w:sz w:val="20"/>
                <w:szCs w:val="20"/>
              </w:rPr>
            </w:pPr>
            <w:r w:rsidRPr="009466A1">
              <w:rPr>
                <w:b/>
                <w:i/>
                <w:sz w:val="20"/>
                <w:szCs w:val="20"/>
              </w:rPr>
              <w:t>11</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lang w:val="en-US"/>
              </w:rPr>
            </w:pPr>
            <w:r w:rsidRPr="009466A1">
              <w:rPr>
                <w:b/>
                <w:i/>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Резервные фонды</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11</w:t>
            </w:r>
          </w:p>
        </w:tc>
        <w:tc>
          <w:tcPr>
            <w:tcW w:w="1316" w:type="dxa"/>
            <w:vAlign w:val="center"/>
          </w:tcPr>
          <w:p w:rsidR="009466A1" w:rsidRPr="009466A1" w:rsidRDefault="009466A1" w:rsidP="009466A1">
            <w:pPr>
              <w:jc w:val="center"/>
              <w:rPr>
                <w:sz w:val="20"/>
                <w:szCs w:val="20"/>
              </w:rPr>
            </w:pPr>
            <w:r w:rsidRPr="009466A1">
              <w:rPr>
                <w:sz w:val="20"/>
                <w:szCs w:val="20"/>
              </w:rPr>
              <w:t>6700000000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Резервные фонды местных администраций</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11</w:t>
            </w:r>
          </w:p>
        </w:tc>
        <w:tc>
          <w:tcPr>
            <w:tcW w:w="1316" w:type="dxa"/>
            <w:vAlign w:val="center"/>
          </w:tcPr>
          <w:p w:rsidR="009466A1" w:rsidRPr="009466A1" w:rsidRDefault="009466A1" w:rsidP="009466A1">
            <w:pPr>
              <w:jc w:val="center"/>
              <w:rPr>
                <w:sz w:val="20"/>
                <w:szCs w:val="20"/>
              </w:rPr>
            </w:pPr>
            <w:r w:rsidRPr="009466A1">
              <w:rPr>
                <w:sz w:val="20"/>
                <w:szCs w:val="20"/>
              </w:rPr>
              <w:t>6700500000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Резервный фонд непредвиденных расходов Администрации Подгорнского сельского поселения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11</w:t>
            </w:r>
          </w:p>
        </w:tc>
        <w:tc>
          <w:tcPr>
            <w:tcW w:w="1316" w:type="dxa"/>
            <w:vAlign w:val="center"/>
          </w:tcPr>
          <w:p w:rsidR="009466A1" w:rsidRPr="009466A1" w:rsidRDefault="009466A1" w:rsidP="009466A1">
            <w:pPr>
              <w:jc w:val="center"/>
              <w:rPr>
                <w:sz w:val="20"/>
                <w:szCs w:val="20"/>
              </w:rPr>
            </w:pPr>
            <w:r w:rsidRPr="009466A1">
              <w:rPr>
                <w:sz w:val="20"/>
                <w:szCs w:val="20"/>
              </w:rPr>
              <w:t>6700513000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lastRenderedPageBreak/>
              <w:t>Иные бюджетные ассигнования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11</w:t>
            </w:r>
          </w:p>
        </w:tc>
        <w:tc>
          <w:tcPr>
            <w:tcW w:w="1316" w:type="dxa"/>
            <w:vAlign w:val="center"/>
          </w:tcPr>
          <w:p w:rsidR="009466A1" w:rsidRPr="009466A1" w:rsidRDefault="009466A1" w:rsidP="009466A1">
            <w:pPr>
              <w:jc w:val="center"/>
              <w:rPr>
                <w:sz w:val="20"/>
                <w:szCs w:val="20"/>
              </w:rPr>
            </w:pPr>
            <w:r w:rsidRPr="009466A1">
              <w:rPr>
                <w:sz w:val="20"/>
                <w:szCs w:val="20"/>
              </w:rPr>
              <w:t>670051300</w:t>
            </w:r>
          </w:p>
        </w:tc>
        <w:tc>
          <w:tcPr>
            <w:tcW w:w="706" w:type="dxa"/>
            <w:vAlign w:val="center"/>
          </w:tcPr>
          <w:p w:rsidR="009466A1" w:rsidRPr="009466A1" w:rsidRDefault="009466A1" w:rsidP="009466A1">
            <w:pPr>
              <w:jc w:val="center"/>
              <w:rPr>
                <w:sz w:val="20"/>
                <w:szCs w:val="20"/>
              </w:rPr>
            </w:pPr>
            <w:r w:rsidRPr="009466A1">
              <w:rPr>
                <w:sz w:val="20"/>
                <w:szCs w:val="20"/>
              </w:rPr>
              <w:t>800</w:t>
            </w: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Резервные средства</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11</w:t>
            </w:r>
          </w:p>
        </w:tc>
        <w:tc>
          <w:tcPr>
            <w:tcW w:w="1316" w:type="dxa"/>
            <w:vAlign w:val="center"/>
          </w:tcPr>
          <w:p w:rsidR="009466A1" w:rsidRPr="009466A1" w:rsidRDefault="009466A1" w:rsidP="009466A1">
            <w:pPr>
              <w:jc w:val="center"/>
              <w:rPr>
                <w:sz w:val="20"/>
                <w:szCs w:val="20"/>
              </w:rPr>
            </w:pPr>
            <w:r w:rsidRPr="009466A1">
              <w:rPr>
                <w:sz w:val="20"/>
                <w:szCs w:val="20"/>
              </w:rPr>
              <w:t>670051300</w:t>
            </w:r>
          </w:p>
        </w:tc>
        <w:tc>
          <w:tcPr>
            <w:tcW w:w="706" w:type="dxa"/>
            <w:vAlign w:val="center"/>
          </w:tcPr>
          <w:p w:rsidR="009466A1" w:rsidRPr="009466A1" w:rsidRDefault="009466A1" w:rsidP="009466A1">
            <w:pPr>
              <w:jc w:val="center"/>
              <w:rPr>
                <w:sz w:val="20"/>
                <w:szCs w:val="20"/>
              </w:rPr>
            </w:pPr>
            <w:r w:rsidRPr="009466A1">
              <w:rPr>
                <w:sz w:val="20"/>
                <w:szCs w:val="20"/>
              </w:rPr>
              <w:t>870</w:t>
            </w: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 xml:space="preserve">Другие общегосударственные вопросы </w:t>
            </w:r>
          </w:p>
        </w:tc>
        <w:tc>
          <w:tcPr>
            <w:tcW w:w="699" w:type="dxa"/>
            <w:vAlign w:val="center"/>
          </w:tcPr>
          <w:p w:rsidR="009466A1" w:rsidRPr="009466A1" w:rsidRDefault="009466A1" w:rsidP="009466A1">
            <w:pPr>
              <w:jc w:val="center"/>
              <w:rPr>
                <w:b/>
                <w:i/>
                <w:sz w:val="20"/>
                <w:szCs w:val="20"/>
              </w:rPr>
            </w:pPr>
            <w:r w:rsidRPr="009466A1">
              <w:rPr>
                <w:b/>
                <w:i/>
                <w:sz w:val="20"/>
                <w:szCs w:val="20"/>
              </w:rPr>
              <w:t>01</w:t>
            </w:r>
          </w:p>
        </w:tc>
        <w:tc>
          <w:tcPr>
            <w:tcW w:w="704" w:type="dxa"/>
            <w:vAlign w:val="center"/>
          </w:tcPr>
          <w:p w:rsidR="009466A1" w:rsidRPr="009466A1" w:rsidRDefault="009466A1" w:rsidP="009466A1">
            <w:pPr>
              <w:jc w:val="center"/>
              <w:rPr>
                <w:b/>
                <w:i/>
                <w:sz w:val="20"/>
                <w:szCs w:val="20"/>
              </w:rPr>
            </w:pPr>
            <w:r w:rsidRPr="009466A1">
              <w:rPr>
                <w:b/>
                <w:i/>
                <w:sz w:val="20"/>
                <w:szCs w:val="20"/>
              </w:rPr>
              <w:t>13</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35,2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13</w:t>
            </w:r>
          </w:p>
        </w:tc>
        <w:tc>
          <w:tcPr>
            <w:tcW w:w="1316" w:type="dxa"/>
            <w:vAlign w:val="center"/>
          </w:tcPr>
          <w:p w:rsidR="009466A1" w:rsidRPr="009466A1" w:rsidRDefault="009466A1" w:rsidP="009466A1">
            <w:pPr>
              <w:jc w:val="center"/>
              <w:rPr>
                <w:sz w:val="20"/>
                <w:szCs w:val="20"/>
              </w:rPr>
            </w:pPr>
            <w:r w:rsidRPr="009466A1">
              <w:rPr>
                <w:sz w:val="20"/>
                <w:szCs w:val="20"/>
              </w:rPr>
              <w:t>6900000000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Выполнение других обязательств государства</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13</w:t>
            </w:r>
          </w:p>
        </w:tc>
        <w:tc>
          <w:tcPr>
            <w:tcW w:w="1316" w:type="dxa"/>
            <w:vAlign w:val="center"/>
          </w:tcPr>
          <w:p w:rsidR="009466A1" w:rsidRPr="009466A1" w:rsidRDefault="009466A1" w:rsidP="009466A1">
            <w:pPr>
              <w:jc w:val="center"/>
              <w:rPr>
                <w:sz w:val="20"/>
                <w:szCs w:val="20"/>
              </w:rPr>
            </w:pPr>
            <w:r w:rsidRPr="009466A1">
              <w:rPr>
                <w:sz w:val="20"/>
                <w:szCs w:val="20"/>
              </w:rPr>
              <w:t>6900100000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Взнос в Совет муниципальных образований</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13</w:t>
            </w:r>
          </w:p>
        </w:tc>
        <w:tc>
          <w:tcPr>
            <w:tcW w:w="1316" w:type="dxa"/>
            <w:vAlign w:val="center"/>
          </w:tcPr>
          <w:p w:rsidR="009466A1" w:rsidRPr="009466A1" w:rsidRDefault="009466A1" w:rsidP="009466A1">
            <w:pPr>
              <w:jc w:val="center"/>
              <w:rPr>
                <w:sz w:val="20"/>
                <w:szCs w:val="20"/>
              </w:rPr>
            </w:pPr>
            <w:r w:rsidRPr="009466A1">
              <w:rPr>
                <w:sz w:val="20"/>
                <w:szCs w:val="20"/>
              </w:rPr>
              <w:t>6900110000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13</w:t>
            </w:r>
          </w:p>
        </w:tc>
        <w:tc>
          <w:tcPr>
            <w:tcW w:w="1316" w:type="dxa"/>
            <w:vAlign w:val="center"/>
          </w:tcPr>
          <w:p w:rsidR="009466A1" w:rsidRPr="009466A1" w:rsidRDefault="009466A1" w:rsidP="009466A1">
            <w:pPr>
              <w:jc w:val="center"/>
              <w:rPr>
                <w:sz w:val="20"/>
                <w:szCs w:val="20"/>
              </w:rPr>
            </w:pPr>
            <w:r w:rsidRPr="009466A1">
              <w:rPr>
                <w:sz w:val="20"/>
                <w:szCs w:val="20"/>
              </w:rPr>
              <w:t>6900110000</w:t>
            </w:r>
          </w:p>
        </w:tc>
        <w:tc>
          <w:tcPr>
            <w:tcW w:w="706" w:type="dxa"/>
            <w:vAlign w:val="center"/>
          </w:tcPr>
          <w:p w:rsidR="009466A1" w:rsidRPr="009466A1" w:rsidRDefault="009466A1" w:rsidP="009466A1">
            <w:pPr>
              <w:jc w:val="center"/>
              <w:rPr>
                <w:sz w:val="20"/>
                <w:szCs w:val="20"/>
              </w:rPr>
            </w:pPr>
            <w:r w:rsidRPr="009466A1">
              <w:rPr>
                <w:sz w:val="20"/>
                <w:szCs w:val="20"/>
              </w:rPr>
              <w:t>800</w:t>
            </w:r>
          </w:p>
        </w:tc>
        <w:tc>
          <w:tcPr>
            <w:tcW w:w="1345"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699" w:type="dxa"/>
            <w:vAlign w:val="center"/>
          </w:tcPr>
          <w:p w:rsidR="009466A1" w:rsidRPr="009466A1" w:rsidRDefault="009466A1" w:rsidP="009466A1">
            <w:pPr>
              <w:jc w:val="center"/>
              <w:rPr>
                <w:sz w:val="20"/>
                <w:szCs w:val="20"/>
              </w:rPr>
            </w:pPr>
            <w:r w:rsidRPr="009466A1">
              <w:rPr>
                <w:sz w:val="20"/>
                <w:szCs w:val="20"/>
              </w:rPr>
              <w:t>01</w:t>
            </w:r>
          </w:p>
        </w:tc>
        <w:tc>
          <w:tcPr>
            <w:tcW w:w="704" w:type="dxa"/>
            <w:vAlign w:val="center"/>
          </w:tcPr>
          <w:p w:rsidR="009466A1" w:rsidRPr="009466A1" w:rsidRDefault="009466A1" w:rsidP="009466A1">
            <w:pPr>
              <w:jc w:val="center"/>
              <w:rPr>
                <w:sz w:val="20"/>
                <w:szCs w:val="20"/>
              </w:rPr>
            </w:pPr>
            <w:r w:rsidRPr="009466A1">
              <w:rPr>
                <w:sz w:val="20"/>
                <w:szCs w:val="20"/>
              </w:rPr>
              <w:t>13</w:t>
            </w:r>
          </w:p>
        </w:tc>
        <w:tc>
          <w:tcPr>
            <w:tcW w:w="1316" w:type="dxa"/>
            <w:vAlign w:val="center"/>
          </w:tcPr>
          <w:p w:rsidR="009466A1" w:rsidRPr="009466A1" w:rsidRDefault="009466A1" w:rsidP="009466A1">
            <w:pPr>
              <w:jc w:val="center"/>
              <w:rPr>
                <w:sz w:val="20"/>
                <w:szCs w:val="20"/>
              </w:rPr>
            </w:pPr>
            <w:r w:rsidRPr="009466A1">
              <w:rPr>
                <w:sz w:val="20"/>
                <w:szCs w:val="20"/>
              </w:rPr>
              <w:t>6900110000</w:t>
            </w:r>
          </w:p>
        </w:tc>
        <w:tc>
          <w:tcPr>
            <w:tcW w:w="706" w:type="dxa"/>
            <w:vAlign w:val="center"/>
          </w:tcPr>
          <w:p w:rsidR="009466A1" w:rsidRPr="009466A1" w:rsidRDefault="009466A1" w:rsidP="009466A1">
            <w:pPr>
              <w:jc w:val="center"/>
              <w:rPr>
                <w:sz w:val="20"/>
                <w:szCs w:val="20"/>
              </w:rPr>
            </w:pPr>
            <w:r w:rsidRPr="009466A1">
              <w:rPr>
                <w:sz w:val="20"/>
                <w:szCs w:val="20"/>
              </w:rPr>
              <w:t>850</w:t>
            </w:r>
          </w:p>
        </w:tc>
        <w:tc>
          <w:tcPr>
            <w:tcW w:w="1345"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4513" w:type="dxa"/>
          </w:tcPr>
          <w:p w:rsidR="009466A1" w:rsidRPr="009466A1" w:rsidRDefault="009466A1" w:rsidP="009466A1">
            <w:pPr>
              <w:jc w:val="both"/>
              <w:rPr>
                <w:b/>
                <w:sz w:val="20"/>
                <w:szCs w:val="20"/>
              </w:rPr>
            </w:pPr>
            <w:r w:rsidRPr="009466A1">
              <w:rPr>
                <w:b/>
                <w:sz w:val="20"/>
                <w:szCs w:val="20"/>
              </w:rPr>
              <w:t>Национальная экономика</w:t>
            </w:r>
          </w:p>
        </w:tc>
        <w:tc>
          <w:tcPr>
            <w:tcW w:w="699" w:type="dxa"/>
            <w:vAlign w:val="center"/>
          </w:tcPr>
          <w:p w:rsidR="009466A1" w:rsidRPr="009466A1" w:rsidRDefault="009466A1" w:rsidP="009466A1">
            <w:pPr>
              <w:jc w:val="center"/>
              <w:rPr>
                <w:b/>
                <w:sz w:val="20"/>
                <w:szCs w:val="20"/>
              </w:rPr>
            </w:pPr>
            <w:r w:rsidRPr="009466A1">
              <w:rPr>
                <w:b/>
                <w:sz w:val="20"/>
                <w:szCs w:val="20"/>
              </w:rPr>
              <w:t>04</w:t>
            </w:r>
          </w:p>
        </w:tc>
        <w:tc>
          <w:tcPr>
            <w:tcW w:w="704" w:type="dxa"/>
            <w:vAlign w:val="center"/>
          </w:tcPr>
          <w:p w:rsidR="009466A1" w:rsidRPr="009466A1" w:rsidRDefault="009466A1" w:rsidP="009466A1">
            <w:pPr>
              <w:jc w:val="center"/>
              <w:rPr>
                <w:b/>
                <w:sz w:val="20"/>
                <w:szCs w:val="20"/>
              </w:rPr>
            </w:pPr>
            <w:r w:rsidRPr="009466A1">
              <w:rPr>
                <w:b/>
                <w:sz w:val="20"/>
                <w:szCs w:val="20"/>
              </w:rPr>
              <w:t>00</w:t>
            </w:r>
          </w:p>
        </w:tc>
        <w:tc>
          <w:tcPr>
            <w:tcW w:w="1316" w:type="dxa"/>
            <w:vAlign w:val="center"/>
          </w:tcPr>
          <w:p w:rsidR="009466A1" w:rsidRPr="009466A1" w:rsidRDefault="009466A1" w:rsidP="009466A1">
            <w:pPr>
              <w:jc w:val="center"/>
              <w:rPr>
                <w:sz w:val="20"/>
                <w:szCs w:val="20"/>
              </w:rPr>
            </w:pP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8520,7</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Дорожное хозяйство(дорожные  фонды)</w:t>
            </w:r>
          </w:p>
        </w:tc>
        <w:tc>
          <w:tcPr>
            <w:tcW w:w="699" w:type="dxa"/>
            <w:vAlign w:val="center"/>
          </w:tcPr>
          <w:p w:rsidR="009466A1" w:rsidRPr="009466A1" w:rsidRDefault="009466A1" w:rsidP="009466A1">
            <w:pPr>
              <w:jc w:val="center"/>
              <w:rPr>
                <w:b/>
                <w:sz w:val="20"/>
                <w:szCs w:val="20"/>
              </w:rPr>
            </w:pPr>
            <w:r w:rsidRPr="009466A1">
              <w:rPr>
                <w:b/>
                <w:sz w:val="20"/>
                <w:szCs w:val="20"/>
              </w:rPr>
              <w:t>04</w:t>
            </w:r>
          </w:p>
        </w:tc>
        <w:tc>
          <w:tcPr>
            <w:tcW w:w="704" w:type="dxa"/>
            <w:vAlign w:val="center"/>
          </w:tcPr>
          <w:p w:rsidR="009466A1" w:rsidRPr="009466A1" w:rsidRDefault="009466A1" w:rsidP="009466A1">
            <w:pPr>
              <w:jc w:val="center"/>
              <w:rPr>
                <w:b/>
                <w:sz w:val="20"/>
                <w:szCs w:val="20"/>
              </w:rPr>
            </w:pPr>
            <w:r w:rsidRPr="009466A1">
              <w:rPr>
                <w:b/>
                <w:sz w:val="20"/>
                <w:szCs w:val="20"/>
              </w:rPr>
              <w:t>09</w:t>
            </w:r>
          </w:p>
        </w:tc>
        <w:tc>
          <w:tcPr>
            <w:tcW w:w="1316" w:type="dxa"/>
            <w:vAlign w:val="center"/>
          </w:tcPr>
          <w:p w:rsidR="009466A1" w:rsidRPr="009466A1" w:rsidRDefault="009466A1" w:rsidP="009466A1">
            <w:pPr>
              <w:jc w:val="center"/>
              <w:rPr>
                <w:b/>
                <w:sz w:val="20"/>
                <w:szCs w:val="20"/>
              </w:rPr>
            </w:pPr>
          </w:p>
        </w:tc>
        <w:tc>
          <w:tcPr>
            <w:tcW w:w="706" w:type="dxa"/>
            <w:vAlign w:val="center"/>
          </w:tcPr>
          <w:p w:rsidR="009466A1" w:rsidRPr="009466A1" w:rsidRDefault="009466A1" w:rsidP="009466A1">
            <w:pPr>
              <w:jc w:val="center"/>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7720,7</w:t>
            </w:r>
          </w:p>
        </w:tc>
      </w:tr>
      <w:tr w:rsidR="009466A1" w:rsidRPr="009466A1" w:rsidTr="00C95553">
        <w:tc>
          <w:tcPr>
            <w:tcW w:w="4513" w:type="dxa"/>
          </w:tcPr>
          <w:p w:rsidR="009466A1" w:rsidRPr="009466A1" w:rsidRDefault="009466A1" w:rsidP="009466A1">
            <w:pPr>
              <w:jc w:val="both"/>
              <w:rPr>
                <w:sz w:val="20"/>
                <w:szCs w:val="20"/>
                <w:u w:val="single"/>
              </w:rPr>
            </w:pPr>
            <w:r w:rsidRPr="009466A1">
              <w:rPr>
                <w:sz w:val="20"/>
                <w:szCs w:val="20"/>
                <w:u w:val="single"/>
              </w:rPr>
              <w:t>Государственная программа «Развитие транспортной системы в Томской области»</w:t>
            </w:r>
          </w:p>
        </w:tc>
        <w:tc>
          <w:tcPr>
            <w:tcW w:w="699" w:type="dxa"/>
            <w:vAlign w:val="center"/>
          </w:tcPr>
          <w:p w:rsidR="009466A1" w:rsidRPr="009466A1" w:rsidRDefault="009466A1" w:rsidP="009466A1">
            <w:pPr>
              <w:jc w:val="center"/>
              <w:rPr>
                <w:sz w:val="20"/>
                <w:szCs w:val="20"/>
                <w:u w:val="single"/>
              </w:rPr>
            </w:pPr>
            <w:r w:rsidRPr="009466A1">
              <w:rPr>
                <w:sz w:val="20"/>
                <w:szCs w:val="20"/>
                <w:u w:val="single"/>
              </w:rPr>
              <w:t>04</w:t>
            </w:r>
          </w:p>
        </w:tc>
        <w:tc>
          <w:tcPr>
            <w:tcW w:w="704" w:type="dxa"/>
            <w:vAlign w:val="center"/>
          </w:tcPr>
          <w:p w:rsidR="009466A1" w:rsidRPr="009466A1" w:rsidRDefault="009466A1" w:rsidP="009466A1">
            <w:pPr>
              <w:jc w:val="center"/>
              <w:rPr>
                <w:sz w:val="20"/>
                <w:szCs w:val="20"/>
                <w:u w:val="single"/>
              </w:rPr>
            </w:pPr>
            <w:r w:rsidRPr="009466A1">
              <w:rPr>
                <w:sz w:val="20"/>
                <w:szCs w:val="20"/>
                <w:u w:val="single"/>
              </w:rPr>
              <w:t>09</w:t>
            </w:r>
          </w:p>
        </w:tc>
        <w:tc>
          <w:tcPr>
            <w:tcW w:w="1316" w:type="dxa"/>
            <w:vAlign w:val="center"/>
          </w:tcPr>
          <w:p w:rsidR="009466A1" w:rsidRPr="009466A1" w:rsidRDefault="009466A1" w:rsidP="009466A1">
            <w:pPr>
              <w:jc w:val="center"/>
              <w:rPr>
                <w:sz w:val="20"/>
                <w:szCs w:val="20"/>
                <w:u w:val="single"/>
              </w:rPr>
            </w:pPr>
            <w:r w:rsidRPr="009466A1">
              <w:rPr>
                <w:sz w:val="20"/>
                <w:szCs w:val="20"/>
                <w:u w:val="single"/>
              </w:rPr>
              <w:t>1800000000</w:t>
            </w:r>
          </w:p>
        </w:tc>
        <w:tc>
          <w:tcPr>
            <w:tcW w:w="706" w:type="dxa"/>
            <w:vAlign w:val="center"/>
          </w:tcPr>
          <w:p w:rsidR="009466A1" w:rsidRPr="009466A1" w:rsidRDefault="009466A1" w:rsidP="009466A1">
            <w:pPr>
              <w:jc w:val="center"/>
              <w:rPr>
                <w:sz w:val="20"/>
                <w:szCs w:val="20"/>
                <w:u w:val="single"/>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5400,0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Подпрограмма «Сохранение и развитие автомобильных дорог Томской области»</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1820000000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1828400000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1828440895</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1828440895</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1828440895</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4513" w:type="dxa"/>
          </w:tcPr>
          <w:p w:rsidR="009466A1" w:rsidRPr="009466A1" w:rsidRDefault="009466A1" w:rsidP="009466A1">
            <w:pPr>
              <w:jc w:val="both"/>
              <w:rPr>
                <w:i/>
                <w:sz w:val="20"/>
                <w:szCs w:val="20"/>
                <w:u w:val="single"/>
              </w:rPr>
            </w:pPr>
            <w:r w:rsidRPr="009466A1">
              <w:rPr>
                <w:sz w:val="20"/>
                <w:szCs w:val="20"/>
                <w:u w:val="single"/>
              </w:rPr>
              <w:t>Ведомственные целевые программы</w:t>
            </w:r>
          </w:p>
        </w:tc>
        <w:tc>
          <w:tcPr>
            <w:tcW w:w="699" w:type="dxa"/>
            <w:vAlign w:val="center"/>
          </w:tcPr>
          <w:p w:rsidR="009466A1" w:rsidRPr="009466A1" w:rsidRDefault="009466A1" w:rsidP="009466A1">
            <w:pPr>
              <w:jc w:val="center"/>
              <w:rPr>
                <w:sz w:val="20"/>
                <w:szCs w:val="20"/>
                <w:u w:val="single"/>
              </w:rPr>
            </w:pPr>
            <w:r w:rsidRPr="009466A1">
              <w:rPr>
                <w:sz w:val="20"/>
                <w:szCs w:val="20"/>
                <w:u w:val="single"/>
              </w:rPr>
              <w:t>04</w:t>
            </w:r>
          </w:p>
        </w:tc>
        <w:tc>
          <w:tcPr>
            <w:tcW w:w="704" w:type="dxa"/>
            <w:vAlign w:val="center"/>
          </w:tcPr>
          <w:p w:rsidR="009466A1" w:rsidRPr="009466A1" w:rsidRDefault="009466A1" w:rsidP="009466A1">
            <w:pPr>
              <w:jc w:val="center"/>
              <w:rPr>
                <w:sz w:val="20"/>
                <w:szCs w:val="20"/>
                <w:u w:val="single"/>
              </w:rPr>
            </w:pPr>
            <w:r w:rsidRPr="009466A1">
              <w:rPr>
                <w:sz w:val="20"/>
                <w:szCs w:val="20"/>
                <w:u w:val="single"/>
              </w:rPr>
              <w:t>09</w:t>
            </w:r>
          </w:p>
        </w:tc>
        <w:tc>
          <w:tcPr>
            <w:tcW w:w="1316" w:type="dxa"/>
            <w:vAlign w:val="center"/>
          </w:tcPr>
          <w:p w:rsidR="009466A1" w:rsidRPr="009466A1" w:rsidRDefault="009466A1" w:rsidP="009466A1">
            <w:pPr>
              <w:jc w:val="center"/>
              <w:rPr>
                <w:sz w:val="20"/>
                <w:szCs w:val="20"/>
                <w:u w:val="single"/>
              </w:rPr>
            </w:pPr>
            <w:r w:rsidRPr="009466A1">
              <w:rPr>
                <w:sz w:val="20"/>
                <w:szCs w:val="20"/>
                <w:u w:val="single"/>
              </w:rPr>
              <w:t>8950000000</w:t>
            </w:r>
          </w:p>
        </w:tc>
        <w:tc>
          <w:tcPr>
            <w:tcW w:w="706" w:type="dxa"/>
            <w:vAlign w:val="center"/>
          </w:tcPr>
          <w:p w:rsidR="009466A1" w:rsidRPr="009466A1" w:rsidRDefault="009466A1" w:rsidP="009466A1">
            <w:pPr>
              <w:jc w:val="center"/>
              <w:rPr>
                <w:sz w:val="20"/>
                <w:szCs w:val="20"/>
                <w:u w:val="single"/>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2320,7</w:t>
            </w:r>
          </w:p>
        </w:tc>
      </w:tr>
      <w:tr w:rsidR="009466A1" w:rsidRPr="009466A1" w:rsidTr="00C95553">
        <w:tc>
          <w:tcPr>
            <w:tcW w:w="4513" w:type="dxa"/>
          </w:tcPr>
          <w:p w:rsidR="009466A1" w:rsidRPr="009466A1" w:rsidRDefault="009466A1" w:rsidP="009466A1">
            <w:pPr>
              <w:jc w:val="both"/>
              <w:rPr>
                <w:i/>
                <w:sz w:val="20"/>
                <w:szCs w:val="20"/>
              </w:rPr>
            </w:pPr>
            <w:r w:rsidRPr="009466A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2320,7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8954210000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1750,0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8954210000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1750,0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8954210000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1750,0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Ремонт автомобильных дорог общего пользования местного значения</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570,7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570,7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09</w:t>
            </w:r>
          </w:p>
        </w:tc>
        <w:tc>
          <w:tcPr>
            <w:tcW w:w="1316"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570,7</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Другие вопросы в области национальной экономики</w:t>
            </w:r>
          </w:p>
        </w:tc>
        <w:tc>
          <w:tcPr>
            <w:tcW w:w="699" w:type="dxa"/>
            <w:vAlign w:val="center"/>
          </w:tcPr>
          <w:p w:rsidR="009466A1" w:rsidRPr="009466A1" w:rsidRDefault="009466A1" w:rsidP="009466A1">
            <w:pPr>
              <w:jc w:val="center"/>
              <w:rPr>
                <w:b/>
                <w:i/>
                <w:sz w:val="20"/>
                <w:szCs w:val="20"/>
              </w:rPr>
            </w:pPr>
            <w:r w:rsidRPr="009466A1">
              <w:rPr>
                <w:b/>
                <w:i/>
                <w:sz w:val="20"/>
                <w:szCs w:val="20"/>
              </w:rPr>
              <w:t>04</w:t>
            </w:r>
          </w:p>
        </w:tc>
        <w:tc>
          <w:tcPr>
            <w:tcW w:w="704" w:type="dxa"/>
            <w:vAlign w:val="center"/>
          </w:tcPr>
          <w:p w:rsidR="009466A1" w:rsidRPr="009466A1" w:rsidRDefault="009466A1" w:rsidP="009466A1">
            <w:pPr>
              <w:jc w:val="center"/>
              <w:rPr>
                <w:b/>
                <w:i/>
                <w:sz w:val="20"/>
                <w:szCs w:val="20"/>
              </w:rPr>
            </w:pPr>
            <w:r w:rsidRPr="009466A1">
              <w:rPr>
                <w:b/>
                <w:i/>
                <w:sz w:val="20"/>
                <w:szCs w:val="20"/>
              </w:rPr>
              <w:t>12</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800,0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Кадастровые работы по внесению сведений в государственный кадастр недвижимости</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12</w:t>
            </w:r>
          </w:p>
        </w:tc>
        <w:tc>
          <w:tcPr>
            <w:tcW w:w="1316" w:type="dxa"/>
            <w:vAlign w:val="center"/>
          </w:tcPr>
          <w:p w:rsidR="009466A1" w:rsidRPr="009466A1" w:rsidRDefault="009466A1" w:rsidP="009466A1">
            <w:pPr>
              <w:jc w:val="center"/>
              <w:rPr>
                <w:sz w:val="20"/>
                <w:szCs w:val="20"/>
              </w:rPr>
            </w:pPr>
            <w:r w:rsidRPr="009466A1">
              <w:rPr>
                <w:sz w:val="20"/>
                <w:szCs w:val="20"/>
              </w:rPr>
              <w:t>6600100000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12</w:t>
            </w:r>
          </w:p>
        </w:tc>
        <w:tc>
          <w:tcPr>
            <w:tcW w:w="1316" w:type="dxa"/>
            <w:vAlign w:val="center"/>
          </w:tcPr>
          <w:p w:rsidR="009466A1" w:rsidRPr="009466A1" w:rsidRDefault="009466A1" w:rsidP="009466A1">
            <w:pPr>
              <w:jc w:val="center"/>
              <w:rPr>
                <w:sz w:val="20"/>
                <w:szCs w:val="20"/>
              </w:rPr>
            </w:pPr>
            <w:r w:rsidRPr="009466A1">
              <w:rPr>
                <w:sz w:val="20"/>
                <w:szCs w:val="20"/>
              </w:rPr>
              <w:t>6600100000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04</w:t>
            </w:r>
          </w:p>
        </w:tc>
        <w:tc>
          <w:tcPr>
            <w:tcW w:w="704" w:type="dxa"/>
            <w:vAlign w:val="center"/>
          </w:tcPr>
          <w:p w:rsidR="009466A1" w:rsidRPr="009466A1" w:rsidRDefault="009466A1" w:rsidP="009466A1">
            <w:pPr>
              <w:jc w:val="center"/>
              <w:rPr>
                <w:sz w:val="20"/>
                <w:szCs w:val="20"/>
              </w:rPr>
            </w:pPr>
            <w:r w:rsidRPr="009466A1">
              <w:rPr>
                <w:sz w:val="20"/>
                <w:szCs w:val="20"/>
              </w:rPr>
              <w:t>12</w:t>
            </w:r>
          </w:p>
        </w:tc>
        <w:tc>
          <w:tcPr>
            <w:tcW w:w="1316" w:type="dxa"/>
            <w:vAlign w:val="center"/>
          </w:tcPr>
          <w:p w:rsidR="009466A1" w:rsidRPr="009466A1" w:rsidRDefault="009466A1" w:rsidP="009466A1">
            <w:pPr>
              <w:jc w:val="center"/>
              <w:rPr>
                <w:sz w:val="20"/>
                <w:szCs w:val="20"/>
              </w:rPr>
            </w:pPr>
            <w:r w:rsidRPr="009466A1">
              <w:rPr>
                <w:sz w:val="20"/>
                <w:szCs w:val="20"/>
              </w:rPr>
              <w:t>6600100000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4513" w:type="dxa"/>
          </w:tcPr>
          <w:p w:rsidR="009466A1" w:rsidRPr="009466A1" w:rsidRDefault="009466A1" w:rsidP="009466A1">
            <w:pPr>
              <w:rPr>
                <w:b/>
                <w:sz w:val="20"/>
                <w:szCs w:val="20"/>
              </w:rPr>
            </w:pPr>
            <w:r w:rsidRPr="009466A1">
              <w:rPr>
                <w:b/>
                <w:sz w:val="20"/>
                <w:szCs w:val="20"/>
              </w:rPr>
              <w:t>Жилищно-коммунальное хозяйство</w:t>
            </w:r>
          </w:p>
        </w:tc>
        <w:tc>
          <w:tcPr>
            <w:tcW w:w="699" w:type="dxa"/>
            <w:vAlign w:val="center"/>
          </w:tcPr>
          <w:p w:rsidR="009466A1" w:rsidRPr="009466A1" w:rsidRDefault="009466A1" w:rsidP="009466A1">
            <w:pPr>
              <w:jc w:val="center"/>
              <w:rPr>
                <w:b/>
                <w:sz w:val="20"/>
                <w:szCs w:val="20"/>
              </w:rPr>
            </w:pPr>
            <w:r w:rsidRPr="009466A1">
              <w:rPr>
                <w:b/>
                <w:sz w:val="20"/>
                <w:szCs w:val="20"/>
              </w:rPr>
              <w:t>05</w:t>
            </w:r>
          </w:p>
        </w:tc>
        <w:tc>
          <w:tcPr>
            <w:tcW w:w="704" w:type="dxa"/>
            <w:vAlign w:val="center"/>
          </w:tcPr>
          <w:p w:rsidR="009466A1" w:rsidRPr="009466A1" w:rsidRDefault="009466A1" w:rsidP="009466A1">
            <w:pPr>
              <w:jc w:val="center"/>
              <w:rPr>
                <w:b/>
                <w:sz w:val="20"/>
                <w:szCs w:val="20"/>
              </w:rPr>
            </w:pPr>
            <w:r w:rsidRPr="009466A1">
              <w:rPr>
                <w:b/>
                <w:sz w:val="20"/>
                <w:szCs w:val="20"/>
              </w:rPr>
              <w:t>00</w:t>
            </w:r>
          </w:p>
        </w:tc>
        <w:tc>
          <w:tcPr>
            <w:tcW w:w="1316" w:type="dxa"/>
            <w:vAlign w:val="center"/>
          </w:tcPr>
          <w:p w:rsidR="009466A1" w:rsidRPr="009466A1" w:rsidRDefault="009466A1" w:rsidP="009466A1">
            <w:pPr>
              <w:jc w:val="center"/>
              <w:rPr>
                <w:b/>
                <w:sz w:val="20"/>
                <w:szCs w:val="20"/>
              </w:rPr>
            </w:pPr>
          </w:p>
        </w:tc>
        <w:tc>
          <w:tcPr>
            <w:tcW w:w="706" w:type="dxa"/>
            <w:vAlign w:val="center"/>
          </w:tcPr>
          <w:p w:rsidR="009466A1" w:rsidRPr="009466A1" w:rsidRDefault="009466A1" w:rsidP="009466A1">
            <w:pPr>
              <w:jc w:val="center"/>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41916,8</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Жилищное хозяйство</w:t>
            </w:r>
          </w:p>
        </w:tc>
        <w:tc>
          <w:tcPr>
            <w:tcW w:w="699" w:type="dxa"/>
            <w:vAlign w:val="center"/>
          </w:tcPr>
          <w:p w:rsidR="009466A1" w:rsidRPr="009466A1" w:rsidRDefault="009466A1" w:rsidP="009466A1">
            <w:pPr>
              <w:jc w:val="center"/>
              <w:rPr>
                <w:b/>
                <w:i/>
                <w:sz w:val="20"/>
                <w:szCs w:val="20"/>
              </w:rPr>
            </w:pPr>
            <w:r w:rsidRPr="009466A1">
              <w:rPr>
                <w:b/>
                <w:i/>
                <w:sz w:val="20"/>
                <w:szCs w:val="20"/>
              </w:rPr>
              <w:t>05</w:t>
            </w:r>
          </w:p>
        </w:tc>
        <w:tc>
          <w:tcPr>
            <w:tcW w:w="704" w:type="dxa"/>
            <w:vAlign w:val="center"/>
          </w:tcPr>
          <w:p w:rsidR="009466A1" w:rsidRPr="009466A1" w:rsidRDefault="009466A1" w:rsidP="009466A1">
            <w:pPr>
              <w:jc w:val="center"/>
              <w:rPr>
                <w:b/>
                <w:i/>
                <w:sz w:val="20"/>
                <w:szCs w:val="20"/>
              </w:rPr>
            </w:pPr>
            <w:r w:rsidRPr="009466A1">
              <w:rPr>
                <w:b/>
                <w:i/>
                <w:sz w:val="20"/>
                <w:szCs w:val="20"/>
              </w:rPr>
              <w:t>01</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147,1</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lastRenderedPageBreak/>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Поддержка жилищного хозяйства</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center"/>
              <w:rPr>
                <w:sz w:val="20"/>
                <w:szCs w:val="20"/>
              </w:rPr>
            </w:pPr>
            <w:r w:rsidRPr="009466A1">
              <w:rPr>
                <w:sz w:val="20"/>
                <w:szCs w:val="20"/>
              </w:rPr>
              <w:t>6300000000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Капитальный ремонт муниципального жилищного фонда</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center"/>
              <w:rPr>
                <w:sz w:val="20"/>
                <w:szCs w:val="20"/>
              </w:rPr>
            </w:pPr>
            <w:r w:rsidRPr="009466A1">
              <w:rPr>
                <w:sz w:val="20"/>
                <w:szCs w:val="20"/>
              </w:rPr>
              <w:t>6300100000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142,3</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center"/>
              <w:rPr>
                <w:sz w:val="20"/>
                <w:szCs w:val="20"/>
              </w:rPr>
            </w:pPr>
            <w:r w:rsidRPr="009466A1">
              <w:rPr>
                <w:sz w:val="20"/>
                <w:szCs w:val="20"/>
              </w:rPr>
              <w:t>6300100000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center"/>
              <w:rPr>
                <w:sz w:val="20"/>
                <w:szCs w:val="20"/>
              </w:rPr>
            </w:pPr>
            <w:r w:rsidRPr="009466A1">
              <w:rPr>
                <w:sz w:val="20"/>
                <w:szCs w:val="20"/>
              </w:rPr>
              <w:t>6300100000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Коммунальное хозяйство</w:t>
            </w:r>
          </w:p>
        </w:tc>
        <w:tc>
          <w:tcPr>
            <w:tcW w:w="699" w:type="dxa"/>
            <w:vAlign w:val="center"/>
          </w:tcPr>
          <w:p w:rsidR="009466A1" w:rsidRPr="009466A1" w:rsidRDefault="009466A1" w:rsidP="009466A1">
            <w:pPr>
              <w:jc w:val="center"/>
              <w:rPr>
                <w:b/>
                <w:i/>
                <w:sz w:val="20"/>
                <w:szCs w:val="20"/>
              </w:rPr>
            </w:pPr>
            <w:r w:rsidRPr="009466A1">
              <w:rPr>
                <w:b/>
                <w:i/>
                <w:sz w:val="20"/>
                <w:szCs w:val="20"/>
              </w:rPr>
              <w:t>05</w:t>
            </w:r>
          </w:p>
        </w:tc>
        <w:tc>
          <w:tcPr>
            <w:tcW w:w="704" w:type="dxa"/>
            <w:vAlign w:val="center"/>
          </w:tcPr>
          <w:p w:rsidR="009466A1" w:rsidRPr="009466A1" w:rsidRDefault="009466A1" w:rsidP="009466A1">
            <w:pPr>
              <w:jc w:val="center"/>
              <w:rPr>
                <w:b/>
                <w:i/>
                <w:sz w:val="20"/>
                <w:szCs w:val="20"/>
              </w:rPr>
            </w:pPr>
            <w:r w:rsidRPr="009466A1">
              <w:rPr>
                <w:b/>
                <w:i/>
                <w:sz w:val="20"/>
                <w:szCs w:val="20"/>
              </w:rPr>
              <w:t>02</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rPr>
            </w:pPr>
            <w:r w:rsidRPr="009466A1">
              <w:rPr>
                <w:b/>
                <w:i/>
                <w:sz w:val="20"/>
                <w:szCs w:val="20"/>
              </w:rPr>
              <w:t>38089,6</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0100000000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0140000000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0146400000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highlight w:val="yellow"/>
              </w:rPr>
            </w:pPr>
            <w:r w:rsidRPr="009466A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0146440130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0146440130</w:t>
            </w:r>
          </w:p>
        </w:tc>
        <w:tc>
          <w:tcPr>
            <w:tcW w:w="706" w:type="dxa"/>
            <w:vAlign w:val="center"/>
          </w:tcPr>
          <w:p w:rsidR="009466A1" w:rsidRPr="009466A1" w:rsidRDefault="009466A1" w:rsidP="009466A1">
            <w:pPr>
              <w:jc w:val="center"/>
              <w:rPr>
                <w:sz w:val="20"/>
                <w:szCs w:val="20"/>
              </w:rPr>
            </w:pPr>
            <w:r w:rsidRPr="009466A1">
              <w:rPr>
                <w:sz w:val="20"/>
                <w:szCs w:val="20"/>
              </w:rPr>
              <w:t>800</w:t>
            </w: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0146440130</w:t>
            </w:r>
          </w:p>
        </w:tc>
        <w:tc>
          <w:tcPr>
            <w:tcW w:w="706" w:type="dxa"/>
            <w:vAlign w:val="center"/>
          </w:tcPr>
          <w:p w:rsidR="009466A1" w:rsidRPr="009466A1" w:rsidRDefault="009466A1" w:rsidP="009466A1">
            <w:pPr>
              <w:jc w:val="center"/>
              <w:rPr>
                <w:sz w:val="20"/>
                <w:szCs w:val="20"/>
              </w:rPr>
            </w:pPr>
            <w:r w:rsidRPr="009466A1">
              <w:rPr>
                <w:sz w:val="20"/>
                <w:szCs w:val="20"/>
              </w:rPr>
              <w:t>810</w:t>
            </w:r>
          </w:p>
        </w:tc>
        <w:tc>
          <w:tcPr>
            <w:tcW w:w="1345"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4513" w:type="dxa"/>
          </w:tcPr>
          <w:p w:rsidR="009466A1" w:rsidRPr="009466A1" w:rsidRDefault="009466A1" w:rsidP="009466A1">
            <w:pPr>
              <w:jc w:val="both"/>
              <w:rPr>
                <w:sz w:val="20"/>
                <w:szCs w:val="20"/>
                <w:u w:val="single"/>
              </w:rPr>
            </w:pPr>
            <w:r w:rsidRPr="009466A1">
              <w:rPr>
                <w:sz w:val="20"/>
                <w:szCs w:val="20"/>
                <w:u w:val="single"/>
              </w:rPr>
              <w:t>Вопросы в области коммунального хозяйства</w:t>
            </w:r>
          </w:p>
        </w:tc>
        <w:tc>
          <w:tcPr>
            <w:tcW w:w="699" w:type="dxa"/>
            <w:vAlign w:val="center"/>
          </w:tcPr>
          <w:p w:rsidR="009466A1" w:rsidRPr="009466A1" w:rsidRDefault="009466A1" w:rsidP="009466A1">
            <w:pPr>
              <w:jc w:val="center"/>
              <w:rPr>
                <w:sz w:val="20"/>
                <w:szCs w:val="20"/>
                <w:u w:val="single"/>
              </w:rPr>
            </w:pPr>
            <w:r w:rsidRPr="009466A1">
              <w:rPr>
                <w:sz w:val="20"/>
                <w:szCs w:val="20"/>
                <w:u w:val="single"/>
              </w:rPr>
              <w:t>05</w:t>
            </w:r>
          </w:p>
        </w:tc>
        <w:tc>
          <w:tcPr>
            <w:tcW w:w="704" w:type="dxa"/>
            <w:vAlign w:val="center"/>
          </w:tcPr>
          <w:p w:rsidR="009466A1" w:rsidRPr="009466A1" w:rsidRDefault="009466A1" w:rsidP="009466A1">
            <w:pPr>
              <w:jc w:val="center"/>
              <w:rPr>
                <w:sz w:val="20"/>
                <w:szCs w:val="20"/>
                <w:u w:val="single"/>
              </w:rPr>
            </w:pPr>
            <w:r w:rsidRPr="009466A1">
              <w:rPr>
                <w:sz w:val="20"/>
                <w:szCs w:val="20"/>
                <w:u w:val="single"/>
              </w:rPr>
              <w:t>02</w:t>
            </w:r>
          </w:p>
        </w:tc>
        <w:tc>
          <w:tcPr>
            <w:tcW w:w="1316" w:type="dxa"/>
            <w:vAlign w:val="center"/>
          </w:tcPr>
          <w:p w:rsidR="009466A1" w:rsidRPr="009466A1" w:rsidRDefault="009466A1" w:rsidP="009466A1">
            <w:pPr>
              <w:jc w:val="center"/>
              <w:rPr>
                <w:sz w:val="20"/>
                <w:szCs w:val="20"/>
                <w:u w:val="single"/>
              </w:rPr>
            </w:pPr>
            <w:r w:rsidRPr="009466A1">
              <w:rPr>
                <w:sz w:val="20"/>
                <w:szCs w:val="20"/>
                <w:u w:val="single"/>
              </w:rPr>
              <w:t>6100000000</w:t>
            </w:r>
          </w:p>
        </w:tc>
        <w:tc>
          <w:tcPr>
            <w:tcW w:w="706" w:type="dxa"/>
            <w:vAlign w:val="center"/>
          </w:tcPr>
          <w:p w:rsidR="009466A1" w:rsidRPr="009466A1" w:rsidRDefault="009466A1" w:rsidP="009466A1">
            <w:pPr>
              <w:jc w:val="center"/>
              <w:rPr>
                <w:sz w:val="20"/>
                <w:szCs w:val="20"/>
                <w:u w:val="single"/>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537,9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Мероприятия в области коммунального хозяйства</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6100200000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6100200000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02</w:t>
            </w:r>
          </w:p>
        </w:tc>
        <w:tc>
          <w:tcPr>
            <w:tcW w:w="1316" w:type="dxa"/>
            <w:vAlign w:val="center"/>
          </w:tcPr>
          <w:p w:rsidR="009466A1" w:rsidRPr="009466A1" w:rsidRDefault="009466A1" w:rsidP="009466A1">
            <w:pPr>
              <w:jc w:val="center"/>
              <w:rPr>
                <w:sz w:val="20"/>
                <w:szCs w:val="20"/>
              </w:rPr>
            </w:pPr>
            <w:r w:rsidRPr="009466A1">
              <w:rPr>
                <w:sz w:val="20"/>
                <w:szCs w:val="20"/>
              </w:rPr>
              <w:t>6100200000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Благоустройство</w:t>
            </w:r>
          </w:p>
        </w:tc>
        <w:tc>
          <w:tcPr>
            <w:tcW w:w="699" w:type="dxa"/>
            <w:vAlign w:val="center"/>
          </w:tcPr>
          <w:p w:rsidR="009466A1" w:rsidRPr="009466A1" w:rsidRDefault="009466A1" w:rsidP="009466A1">
            <w:pPr>
              <w:jc w:val="center"/>
              <w:rPr>
                <w:b/>
                <w:i/>
                <w:sz w:val="20"/>
                <w:szCs w:val="20"/>
              </w:rPr>
            </w:pPr>
            <w:r w:rsidRPr="009466A1">
              <w:rPr>
                <w:b/>
                <w:i/>
                <w:sz w:val="20"/>
                <w:szCs w:val="20"/>
              </w:rPr>
              <w:t>05</w:t>
            </w:r>
          </w:p>
        </w:tc>
        <w:tc>
          <w:tcPr>
            <w:tcW w:w="704" w:type="dxa"/>
            <w:vAlign w:val="center"/>
          </w:tcPr>
          <w:p w:rsidR="009466A1" w:rsidRPr="009466A1" w:rsidRDefault="009466A1" w:rsidP="009466A1">
            <w:pPr>
              <w:jc w:val="center"/>
              <w:rPr>
                <w:b/>
                <w:i/>
                <w:sz w:val="20"/>
                <w:szCs w:val="20"/>
              </w:rPr>
            </w:pPr>
            <w:r w:rsidRPr="009466A1">
              <w:rPr>
                <w:b/>
                <w:i/>
                <w:sz w:val="20"/>
                <w:szCs w:val="20"/>
              </w:rPr>
              <w:t>03</w:t>
            </w:r>
          </w:p>
        </w:tc>
        <w:tc>
          <w:tcPr>
            <w:tcW w:w="1316" w:type="dxa"/>
            <w:vAlign w:val="center"/>
          </w:tcPr>
          <w:p w:rsidR="009466A1" w:rsidRPr="009466A1" w:rsidRDefault="009466A1" w:rsidP="009466A1">
            <w:pPr>
              <w:jc w:val="center"/>
              <w:rPr>
                <w:b/>
                <w:i/>
                <w:sz w:val="20"/>
                <w:szCs w:val="20"/>
              </w:rPr>
            </w:pPr>
          </w:p>
        </w:tc>
        <w:tc>
          <w:tcPr>
            <w:tcW w:w="706" w:type="dxa"/>
            <w:vAlign w:val="center"/>
          </w:tcPr>
          <w:p w:rsidR="009466A1" w:rsidRPr="009466A1" w:rsidRDefault="009466A1" w:rsidP="009466A1">
            <w:pPr>
              <w:jc w:val="center"/>
              <w:rPr>
                <w:b/>
                <w:i/>
                <w:sz w:val="20"/>
                <w:szCs w:val="20"/>
              </w:rPr>
            </w:pPr>
          </w:p>
        </w:tc>
        <w:tc>
          <w:tcPr>
            <w:tcW w:w="1345" w:type="dxa"/>
            <w:vAlign w:val="center"/>
          </w:tcPr>
          <w:p w:rsidR="009466A1" w:rsidRPr="009466A1" w:rsidRDefault="009466A1" w:rsidP="009466A1">
            <w:pPr>
              <w:jc w:val="center"/>
              <w:rPr>
                <w:b/>
                <w:i/>
                <w:sz w:val="20"/>
                <w:szCs w:val="20"/>
                <w:lang w:val="en-US"/>
              </w:rPr>
            </w:pPr>
            <w:r w:rsidRPr="009466A1">
              <w:rPr>
                <w:b/>
                <w:i/>
                <w:sz w:val="20"/>
                <w:szCs w:val="20"/>
              </w:rPr>
              <w:t>3084,9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Ведомственные целевые программы</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lang w:val="en-US"/>
              </w:rPr>
              <w:t>895000</w:t>
            </w:r>
            <w:r w:rsidRPr="009466A1">
              <w:rPr>
                <w:sz w:val="20"/>
                <w:szCs w:val="20"/>
              </w:rPr>
              <w:t>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3084,9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8954300000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3084,9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8954310000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1300,0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8954310000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1300,0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 xml:space="preserve">Иные закупки товаров, работ, и услуг для обеспечения государственных (муниципальных) </w:t>
            </w:r>
            <w:r w:rsidRPr="009466A1">
              <w:rPr>
                <w:sz w:val="20"/>
                <w:szCs w:val="20"/>
              </w:rPr>
              <w:lastRenderedPageBreak/>
              <w:t>нужд</w:t>
            </w:r>
          </w:p>
        </w:tc>
        <w:tc>
          <w:tcPr>
            <w:tcW w:w="699" w:type="dxa"/>
            <w:vAlign w:val="center"/>
          </w:tcPr>
          <w:p w:rsidR="009466A1" w:rsidRPr="009466A1" w:rsidRDefault="009466A1" w:rsidP="009466A1">
            <w:pPr>
              <w:jc w:val="center"/>
              <w:rPr>
                <w:sz w:val="20"/>
                <w:szCs w:val="20"/>
              </w:rPr>
            </w:pPr>
            <w:r w:rsidRPr="009466A1">
              <w:rPr>
                <w:sz w:val="20"/>
                <w:szCs w:val="20"/>
              </w:rPr>
              <w:lastRenderedPageBreak/>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8954310000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1300,0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lastRenderedPageBreak/>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8954320000</w:t>
            </w:r>
          </w:p>
        </w:tc>
        <w:tc>
          <w:tcPr>
            <w:tcW w:w="706" w:type="dxa"/>
            <w:vAlign w:val="center"/>
          </w:tcPr>
          <w:p w:rsidR="009466A1" w:rsidRPr="009466A1" w:rsidRDefault="009466A1" w:rsidP="009466A1">
            <w:pPr>
              <w:jc w:val="center"/>
              <w:rPr>
                <w:sz w:val="20"/>
                <w:szCs w:val="20"/>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8954320000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8954320000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rPr>
            </w:pPr>
            <w:r w:rsidRPr="009466A1">
              <w:rPr>
                <w:sz w:val="20"/>
                <w:szCs w:val="20"/>
              </w:rPr>
              <w:t>8954360000</w:t>
            </w:r>
          </w:p>
        </w:tc>
        <w:tc>
          <w:tcPr>
            <w:tcW w:w="706" w:type="dxa"/>
            <w:vAlign w:val="center"/>
          </w:tcPr>
          <w:p w:rsidR="009466A1" w:rsidRPr="009466A1" w:rsidRDefault="009466A1" w:rsidP="009466A1">
            <w:pPr>
              <w:jc w:val="both"/>
              <w:rPr>
                <w:sz w:val="20"/>
                <w:szCs w:val="20"/>
                <w:lang w:val="en-US"/>
              </w:rPr>
            </w:pPr>
          </w:p>
        </w:tc>
        <w:tc>
          <w:tcPr>
            <w:tcW w:w="1345" w:type="dxa"/>
            <w:vAlign w:val="center"/>
          </w:tcPr>
          <w:p w:rsidR="009466A1" w:rsidRPr="009466A1" w:rsidRDefault="009466A1" w:rsidP="009466A1">
            <w:pPr>
              <w:jc w:val="center"/>
              <w:rPr>
                <w:sz w:val="20"/>
                <w:szCs w:val="20"/>
                <w:u w:val="single"/>
              </w:rPr>
            </w:pPr>
            <w:r w:rsidRPr="009466A1">
              <w:rPr>
                <w:sz w:val="20"/>
                <w:szCs w:val="20"/>
                <w:u w:val="single"/>
              </w:rPr>
              <w:t>1684,9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rPr>
              <w:t>8954360000</w:t>
            </w:r>
          </w:p>
        </w:tc>
        <w:tc>
          <w:tcPr>
            <w:tcW w:w="706" w:type="dxa"/>
            <w:vAlign w:val="center"/>
          </w:tcPr>
          <w:p w:rsidR="009466A1" w:rsidRPr="009466A1" w:rsidRDefault="009466A1" w:rsidP="009466A1">
            <w:pPr>
              <w:jc w:val="center"/>
              <w:rPr>
                <w:sz w:val="20"/>
                <w:szCs w:val="20"/>
              </w:rPr>
            </w:pPr>
            <w:r w:rsidRPr="009466A1">
              <w:rPr>
                <w:sz w:val="20"/>
                <w:szCs w:val="20"/>
              </w:rPr>
              <w:t>200</w:t>
            </w:r>
          </w:p>
        </w:tc>
        <w:tc>
          <w:tcPr>
            <w:tcW w:w="1345" w:type="dxa"/>
            <w:vAlign w:val="center"/>
          </w:tcPr>
          <w:p w:rsidR="009466A1" w:rsidRPr="009466A1" w:rsidRDefault="009466A1" w:rsidP="009466A1">
            <w:pPr>
              <w:jc w:val="center"/>
              <w:rPr>
                <w:sz w:val="20"/>
                <w:szCs w:val="20"/>
              </w:rPr>
            </w:pPr>
            <w:r w:rsidRPr="009466A1">
              <w:rPr>
                <w:sz w:val="20"/>
                <w:szCs w:val="20"/>
              </w:rPr>
              <w:t>1620,4</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rPr>
              <w:t>8954360000</w:t>
            </w:r>
          </w:p>
        </w:tc>
        <w:tc>
          <w:tcPr>
            <w:tcW w:w="706" w:type="dxa"/>
            <w:vAlign w:val="center"/>
          </w:tcPr>
          <w:p w:rsidR="009466A1" w:rsidRPr="009466A1" w:rsidRDefault="009466A1" w:rsidP="009466A1">
            <w:pPr>
              <w:jc w:val="center"/>
              <w:rPr>
                <w:sz w:val="20"/>
                <w:szCs w:val="20"/>
              </w:rPr>
            </w:pPr>
            <w:r w:rsidRPr="009466A1">
              <w:rPr>
                <w:sz w:val="20"/>
                <w:szCs w:val="20"/>
              </w:rPr>
              <w:t>240</w:t>
            </w:r>
          </w:p>
        </w:tc>
        <w:tc>
          <w:tcPr>
            <w:tcW w:w="1345" w:type="dxa"/>
            <w:vAlign w:val="center"/>
          </w:tcPr>
          <w:p w:rsidR="009466A1" w:rsidRPr="009466A1" w:rsidRDefault="009466A1" w:rsidP="009466A1">
            <w:pPr>
              <w:jc w:val="center"/>
              <w:rPr>
                <w:sz w:val="20"/>
                <w:szCs w:val="20"/>
              </w:rPr>
            </w:pPr>
            <w:r w:rsidRPr="009466A1">
              <w:rPr>
                <w:sz w:val="20"/>
                <w:szCs w:val="20"/>
              </w:rPr>
              <w:t>1620,4</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Социальное обеспечение и иные выплаты населению</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rPr>
              <w:t>8954360000</w:t>
            </w:r>
          </w:p>
        </w:tc>
        <w:tc>
          <w:tcPr>
            <w:tcW w:w="706" w:type="dxa"/>
            <w:vAlign w:val="center"/>
          </w:tcPr>
          <w:p w:rsidR="009466A1" w:rsidRPr="009466A1" w:rsidRDefault="009466A1" w:rsidP="009466A1">
            <w:pPr>
              <w:jc w:val="center"/>
              <w:rPr>
                <w:sz w:val="20"/>
                <w:szCs w:val="20"/>
              </w:rPr>
            </w:pPr>
            <w:r w:rsidRPr="009466A1">
              <w:rPr>
                <w:sz w:val="20"/>
                <w:szCs w:val="20"/>
              </w:rPr>
              <w:t>300</w:t>
            </w:r>
          </w:p>
        </w:tc>
        <w:tc>
          <w:tcPr>
            <w:tcW w:w="1345" w:type="dxa"/>
            <w:vAlign w:val="center"/>
          </w:tcPr>
          <w:p w:rsidR="009466A1" w:rsidRPr="009466A1" w:rsidRDefault="009466A1" w:rsidP="009466A1">
            <w:pPr>
              <w:jc w:val="center"/>
              <w:rPr>
                <w:sz w:val="20"/>
                <w:szCs w:val="20"/>
              </w:rPr>
            </w:pPr>
            <w:r w:rsidRPr="009466A1">
              <w:rPr>
                <w:sz w:val="20"/>
                <w:szCs w:val="20"/>
              </w:rPr>
              <w:t>28,5</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Премии и гранты</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rPr>
              <w:t>8954360000</w:t>
            </w:r>
          </w:p>
        </w:tc>
        <w:tc>
          <w:tcPr>
            <w:tcW w:w="706" w:type="dxa"/>
            <w:vAlign w:val="center"/>
          </w:tcPr>
          <w:p w:rsidR="009466A1" w:rsidRPr="009466A1" w:rsidRDefault="009466A1" w:rsidP="009466A1">
            <w:pPr>
              <w:jc w:val="center"/>
              <w:rPr>
                <w:sz w:val="20"/>
                <w:szCs w:val="20"/>
              </w:rPr>
            </w:pPr>
            <w:r w:rsidRPr="009466A1">
              <w:rPr>
                <w:sz w:val="20"/>
                <w:szCs w:val="20"/>
              </w:rPr>
              <w:t>350</w:t>
            </w:r>
          </w:p>
        </w:tc>
        <w:tc>
          <w:tcPr>
            <w:tcW w:w="1345" w:type="dxa"/>
            <w:vAlign w:val="center"/>
          </w:tcPr>
          <w:p w:rsidR="009466A1" w:rsidRPr="009466A1" w:rsidRDefault="009466A1" w:rsidP="009466A1">
            <w:pPr>
              <w:jc w:val="center"/>
              <w:rPr>
                <w:sz w:val="20"/>
                <w:szCs w:val="20"/>
              </w:rPr>
            </w:pPr>
            <w:r w:rsidRPr="009466A1">
              <w:rPr>
                <w:sz w:val="20"/>
                <w:szCs w:val="20"/>
              </w:rPr>
              <w:t>28,5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lang w:val="en-US"/>
              </w:rPr>
              <w:t>89543</w:t>
            </w:r>
            <w:r w:rsidRPr="009466A1">
              <w:rPr>
                <w:sz w:val="20"/>
                <w:szCs w:val="20"/>
              </w:rPr>
              <w:t>60000</w:t>
            </w:r>
          </w:p>
        </w:tc>
        <w:tc>
          <w:tcPr>
            <w:tcW w:w="706" w:type="dxa"/>
            <w:vAlign w:val="center"/>
          </w:tcPr>
          <w:p w:rsidR="009466A1" w:rsidRPr="009466A1" w:rsidRDefault="009466A1" w:rsidP="009466A1">
            <w:pPr>
              <w:jc w:val="center"/>
              <w:rPr>
                <w:sz w:val="20"/>
                <w:szCs w:val="20"/>
              </w:rPr>
            </w:pPr>
            <w:r w:rsidRPr="009466A1">
              <w:rPr>
                <w:sz w:val="20"/>
                <w:szCs w:val="20"/>
              </w:rPr>
              <w:t>800</w:t>
            </w:r>
          </w:p>
        </w:tc>
        <w:tc>
          <w:tcPr>
            <w:tcW w:w="1345" w:type="dxa"/>
            <w:vAlign w:val="center"/>
          </w:tcPr>
          <w:p w:rsidR="009466A1" w:rsidRPr="009466A1" w:rsidRDefault="009466A1" w:rsidP="009466A1">
            <w:pPr>
              <w:jc w:val="center"/>
              <w:rPr>
                <w:sz w:val="20"/>
                <w:szCs w:val="20"/>
              </w:rPr>
            </w:pPr>
            <w:r w:rsidRPr="009466A1">
              <w:rPr>
                <w:sz w:val="20"/>
                <w:szCs w:val="20"/>
              </w:rPr>
              <w:t>36,0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center"/>
              <w:rPr>
                <w:sz w:val="20"/>
                <w:szCs w:val="20"/>
                <w:lang w:val="en-US"/>
              </w:rPr>
            </w:pPr>
            <w:r w:rsidRPr="009466A1">
              <w:rPr>
                <w:sz w:val="20"/>
                <w:szCs w:val="20"/>
                <w:lang w:val="en-US"/>
              </w:rPr>
              <w:t>89543</w:t>
            </w:r>
            <w:r w:rsidRPr="009466A1">
              <w:rPr>
                <w:sz w:val="20"/>
                <w:szCs w:val="20"/>
              </w:rPr>
              <w:t>60000</w:t>
            </w:r>
          </w:p>
        </w:tc>
        <w:tc>
          <w:tcPr>
            <w:tcW w:w="706" w:type="dxa"/>
            <w:vAlign w:val="center"/>
          </w:tcPr>
          <w:p w:rsidR="009466A1" w:rsidRPr="009466A1" w:rsidRDefault="009466A1" w:rsidP="009466A1">
            <w:pPr>
              <w:jc w:val="center"/>
              <w:rPr>
                <w:sz w:val="20"/>
                <w:szCs w:val="20"/>
              </w:rPr>
            </w:pPr>
            <w:r w:rsidRPr="009466A1">
              <w:rPr>
                <w:sz w:val="20"/>
                <w:szCs w:val="20"/>
              </w:rPr>
              <w:t>850</w:t>
            </w:r>
          </w:p>
        </w:tc>
        <w:tc>
          <w:tcPr>
            <w:tcW w:w="1345" w:type="dxa"/>
            <w:vAlign w:val="center"/>
          </w:tcPr>
          <w:p w:rsidR="009466A1" w:rsidRPr="009466A1" w:rsidRDefault="009466A1" w:rsidP="009466A1">
            <w:pPr>
              <w:jc w:val="center"/>
              <w:rPr>
                <w:sz w:val="20"/>
                <w:szCs w:val="20"/>
              </w:rPr>
            </w:pPr>
            <w:r w:rsidRPr="009466A1">
              <w:rPr>
                <w:sz w:val="20"/>
                <w:szCs w:val="20"/>
              </w:rPr>
              <w:t>36,0</w:t>
            </w:r>
          </w:p>
        </w:tc>
      </w:tr>
      <w:tr w:rsidR="009466A1" w:rsidRPr="009466A1" w:rsidTr="00C95553">
        <w:tc>
          <w:tcPr>
            <w:tcW w:w="4513" w:type="dxa"/>
          </w:tcPr>
          <w:p w:rsidR="009466A1" w:rsidRPr="009466A1" w:rsidRDefault="009466A1" w:rsidP="009466A1">
            <w:pPr>
              <w:jc w:val="both"/>
              <w:rPr>
                <w:b/>
                <w:i/>
                <w:sz w:val="20"/>
                <w:szCs w:val="20"/>
              </w:rPr>
            </w:pPr>
            <w:r w:rsidRPr="009466A1">
              <w:rPr>
                <w:b/>
                <w:i/>
                <w:sz w:val="20"/>
                <w:szCs w:val="20"/>
              </w:rPr>
              <w:t>Другие вопросы в области жилищно-коммунального хозяйства</w:t>
            </w:r>
          </w:p>
        </w:tc>
        <w:tc>
          <w:tcPr>
            <w:tcW w:w="699" w:type="dxa"/>
            <w:vAlign w:val="center"/>
          </w:tcPr>
          <w:p w:rsidR="009466A1" w:rsidRPr="009466A1" w:rsidRDefault="009466A1" w:rsidP="009466A1">
            <w:pPr>
              <w:jc w:val="center"/>
              <w:rPr>
                <w:b/>
                <w:i/>
                <w:sz w:val="20"/>
                <w:szCs w:val="20"/>
              </w:rPr>
            </w:pPr>
            <w:r w:rsidRPr="009466A1">
              <w:rPr>
                <w:b/>
                <w:i/>
                <w:sz w:val="20"/>
                <w:szCs w:val="20"/>
              </w:rPr>
              <w:t>05</w:t>
            </w:r>
          </w:p>
        </w:tc>
        <w:tc>
          <w:tcPr>
            <w:tcW w:w="704" w:type="dxa"/>
            <w:vAlign w:val="center"/>
          </w:tcPr>
          <w:p w:rsidR="009466A1" w:rsidRPr="009466A1" w:rsidRDefault="009466A1" w:rsidP="009466A1">
            <w:pPr>
              <w:jc w:val="center"/>
              <w:rPr>
                <w:b/>
                <w:i/>
                <w:sz w:val="20"/>
                <w:szCs w:val="20"/>
              </w:rPr>
            </w:pPr>
            <w:r w:rsidRPr="009466A1">
              <w:rPr>
                <w:b/>
                <w:i/>
                <w:sz w:val="20"/>
                <w:szCs w:val="20"/>
              </w:rPr>
              <w:t>05</w:t>
            </w:r>
          </w:p>
        </w:tc>
        <w:tc>
          <w:tcPr>
            <w:tcW w:w="1316" w:type="dxa"/>
            <w:vAlign w:val="center"/>
          </w:tcPr>
          <w:p w:rsidR="009466A1" w:rsidRPr="009466A1" w:rsidRDefault="009466A1" w:rsidP="009466A1">
            <w:pPr>
              <w:jc w:val="both"/>
              <w:rPr>
                <w:b/>
                <w:i/>
                <w:sz w:val="20"/>
                <w:szCs w:val="20"/>
              </w:rPr>
            </w:pPr>
          </w:p>
        </w:tc>
        <w:tc>
          <w:tcPr>
            <w:tcW w:w="706" w:type="dxa"/>
            <w:vAlign w:val="center"/>
          </w:tcPr>
          <w:p w:rsidR="009466A1" w:rsidRPr="009466A1" w:rsidRDefault="009466A1" w:rsidP="009466A1">
            <w:pPr>
              <w:jc w:val="both"/>
              <w:rPr>
                <w:b/>
                <w:i/>
                <w:sz w:val="20"/>
                <w:szCs w:val="20"/>
              </w:rPr>
            </w:pPr>
          </w:p>
        </w:tc>
        <w:tc>
          <w:tcPr>
            <w:tcW w:w="1345" w:type="dxa"/>
            <w:vAlign w:val="center"/>
          </w:tcPr>
          <w:p w:rsidR="009466A1" w:rsidRPr="009466A1" w:rsidRDefault="009466A1" w:rsidP="009466A1">
            <w:pPr>
              <w:jc w:val="center"/>
              <w:rPr>
                <w:b/>
                <w:i/>
                <w:sz w:val="20"/>
                <w:szCs w:val="20"/>
                <w:lang w:val="en-US"/>
              </w:rPr>
            </w:pPr>
            <w:r w:rsidRPr="009466A1">
              <w:rPr>
                <w:b/>
                <w:i/>
                <w:sz w:val="20"/>
                <w:szCs w:val="20"/>
              </w:rPr>
              <w:t>595,2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lang w:val="en-US"/>
              </w:rPr>
            </w:pPr>
            <w:r w:rsidRPr="009466A1">
              <w:rPr>
                <w:sz w:val="20"/>
                <w:szCs w:val="20"/>
              </w:rPr>
              <w:t>0</w:t>
            </w:r>
            <w:r w:rsidRPr="009466A1">
              <w:rPr>
                <w:sz w:val="20"/>
                <w:szCs w:val="20"/>
                <w:lang w:val="en-US"/>
              </w:rPr>
              <w:t>5</w:t>
            </w:r>
          </w:p>
        </w:tc>
        <w:tc>
          <w:tcPr>
            <w:tcW w:w="1316" w:type="dxa"/>
            <w:vAlign w:val="center"/>
          </w:tcPr>
          <w:p w:rsidR="009466A1" w:rsidRPr="009466A1" w:rsidRDefault="009466A1" w:rsidP="009466A1">
            <w:pPr>
              <w:jc w:val="both"/>
              <w:rPr>
                <w:sz w:val="20"/>
                <w:szCs w:val="20"/>
              </w:rPr>
            </w:pPr>
            <w:r w:rsidRPr="009466A1">
              <w:rPr>
                <w:sz w:val="20"/>
                <w:szCs w:val="20"/>
              </w:rPr>
              <w:t>0020000000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lang w:val="en-US"/>
              </w:rPr>
            </w:pPr>
            <w:r w:rsidRPr="009466A1">
              <w:rPr>
                <w:sz w:val="20"/>
                <w:szCs w:val="20"/>
              </w:rPr>
              <w:t>595,2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Обеспечение деятельности (оказание услуг) подведомственных учреждений</w:t>
            </w:r>
          </w:p>
        </w:tc>
        <w:tc>
          <w:tcPr>
            <w:tcW w:w="699" w:type="dxa"/>
            <w:vAlign w:val="center"/>
          </w:tcPr>
          <w:p w:rsidR="009466A1" w:rsidRPr="009466A1" w:rsidRDefault="009466A1" w:rsidP="009466A1">
            <w:pPr>
              <w:jc w:val="center"/>
              <w:rPr>
                <w:sz w:val="20"/>
                <w:szCs w:val="20"/>
              </w:rPr>
            </w:pPr>
            <w:r w:rsidRPr="009466A1">
              <w:rPr>
                <w:sz w:val="20"/>
                <w:szCs w:val="20"/>
              </w:rPr>
              <w:t>05</w:t>
            </w:r>
          </w:p>
        </w:tc>
        <w:tc>
          <w:tcPr>
            <w:tcW w:w="704" w:type="dxa"/>
            <w:vAlign w:val="center"/>
          </w:tcPr>
          <w:p w:rsidR="009466A1" w:rsidRPr="009466A1" w:rsidRDefault="009466A1" w:rsidP="009466A1">
            <w:pPr>
              <w:jc w:val="center"/>
              <w:rPr>
                <w:sz w:val="20"/>
                <w:szCs w:val="20"/>
              </w:rPr>
            </w:pPr>
            <w:r w:rsidRPr="009466A1">
              <w:rPr>
                <w:sz w:val="20"/>
                <w:szCs w:val="20"/>
              </w:rPr>
              <w:t>05</w:t>
            </w:r>
          </w:p>
        </w:tc>
        <w:tc>
          <w:tcPr>
            <w:tcW w:w="1316" w:type="dxa"/>
            <w:vAlign w:val="center"/>
          </w:tcPr>
          <w:p w:rsidR="009466A1" w:rsidRPr="009466A1" w:rsidRDefault="009466A1" w:rsidP="009466A1">
            <w:pPr>
              <w:jc w:val="both"/>
              <w:rPr>
                <w:sz w:val="20"/>
                <w:szCs w:val="20"/>
              </w:rPr>
            </w:pPr>
            <w:r w:rsidRPr="009466A1">
              <w:rPr>
                <w:sz w:val="20"/>
                <w:szCs w:val="20"/>
              </w:rPr>
              <w:t>0029900000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lang w:val="en-US"/>
              </w:rPr>
            </w:pPr>
            <w:r w:rsidRPr="009466A1">
              <w:rPr>
                <w:sz w:val="20"/>
                <w:szCs w:val="20"/>
              </w:rPr>
              <w:t>595,2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05</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05</w:t>
            </w:r>
          </w:p>
        </w:tc>
        <w:tc>
          <w:tcPr>
            <w:tcW w:w="1316" w:type="dxa"/>
            <w:vAlign w:val="center"/>
          </w:tcPr>
          <w:p w:rsidR="009466A1" w:rsidRPr="009466A1" w:rsidRDefault="009466A1" w:rsidP="009466A1">
            <w:pPr>
              <w:jc w:val="both"/>
              <w:rPr>
                <w:sz w:val="20"/>
                <w:szCs w:val="20"/>
              </w:rPr>
            </w:pPr>
            <w:r w:rsidRPr="009466A1">
              <w:rPr>
                <w:sz w:val="20"/>
                <w:szCs w:val="20"/>
                <w:lang w:val="en-US"/>
              </w:rPr>
              <w:t>0029900</w:t>
            </w:r>
            <w:r w:rsidRPr="009466A1">
              <w:rPr>
                <w:sz w:val="20"/>
                <w:szCs w:val="20"/>
              </w:rPr>
              <w:t>000</w:t>
            </w:r>
          </w:p>
        </w:tc>
        <w:tc>
          <w:tcPr>
            <w:tcW w:w="706" w:type="dxa"/>
            <w:vAlign w:val="center"/>
          </w:tcPr>
          <w:p w:rsidR="009466A1" w:rsidRPr="009466A1" w:rsidRDefault="009466A1" w:rsidP="009466A1">
            <w:pPr>
              <w:jc w:val="both"/>
              <w:rPr>
                <w:sz w:val="20"/>
                <w:szCs w:val="20"/>
                <w:lang w:val="en-US"/>
              </w:rPr>
            </w:pPr>
            <w:r w:rsidRPr="009466A1">
              <w:rPr>
                <w:sz w:val="20"/>
                <w:szCs w:val="20"/>
              </w:rPr>
              <w:t>200</w:t>
            </w:r>
          </w:p>
        </w:tc>
        <w:tc>
          <w:tcPr>
            <w:tcW w:w="1345" w:type="dxa"/>
            <w:vAlign w:val="center"/>
          </w:tcPr>
          <w:p w:rsidR="009466A1" w:rsidRPr="009466A1" w:rsidRDefault="009466A1" w:rsidP="009466A1">
            <w:pPr>
              <w:jc w:val="center"/>
              <w:rPr>
                <w:sz w:val="20"/>
                <w:szCs w:val="20"/>
                <w:lang w:val="en-US"/>
              </w:rPr>
            </w:pPr>
            <w:r w:rsidRPr="009466A1">
              <w:rPr>
                <w:sz w:val="20"/>
                <w:szCs w:val="20"/>
              </w:rPr>
              <w:t>595,2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05</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05</w:t>
            </w:r>
          </w:p>
        </w:tc>
        <w:tc>
          <w:tcPr>
            <w:tcW w:w="1316" w:type="dxa"/>
            <w:vAlign w:val="center"/>
          </w:tcPr>
          <w:p w:rsidR="009466A1" w:rsidRPr="009466A1" w:rsidRDefault="009466A1" w:rsidP="009466A1">
            <w:pPr>
              <w:jc w:val="both"/>
              <w:rPr>
                <w:sz w:val="20"/>
                <w:szCs w:val="20"/>
              </w:rPr>
            </w:pPr>
            <w:r w:rsidRPr="009466A1">
              <w:rPr>
                <w:sz w:val="20"/>
                <w:szCs w:val="20"/>
                <w:lang w:val="en-US"/>
              </w:rPr>
              <w:t>0029900</w:t>
            </w:r>
            <w:r w:rsidRPr="009466A1">
              <w:rPr>
                <w:sz w:val="20"/>
                <w:szCs w:val="20"/>
              </w:rPr>
              <w:t>000</w:t>
            </w:r>
          </w:p>
        </w:tc>
        <w:tc>
          <w:tcPr>
            <w:tcW w:w="706" w:type="dxa"/>
            <w:vAlign w:val="center"/>
          </w:tcPr>
          <w:p w:rsidR="009466A1" w:rsidRPr="009466A1" w:rsidRDefault="009466A1" w:rsidP="009466A1">
            <w:pPr>
              <w:jc w:val="both"/>
              <w:rPr>
                <w:sz w:val="20"/>
                <w:szCs w:val="20"/>
                <w:lang w:val="en-US"/>
              </w:rPr>
            </w:pPr>
            <w:r w:rsidRPr="009466A1">
              <w:rPr>
                <w:sz w:val="20"/>
                <w:szCs w:val="20"/>
                <w:lang w:val="en-US"/>
              </w:rPr>
              <w:t>240</w:t>
            </w:r>
          </w:p>
        </w:tc>
        <w:tc>
          <w:tcPr>
            <w:tcW w:w="1345" w:type="dxa"/>
            <w:vAlign w:val="center"/>
          </w:tcPr>
          <w:p w:rsidR="009466A1" w:rsidRPr="009466A1" w:rsidRDefault="009466A1" w:rsidP="009466A1">
            <w:pPr>
              <w:jc w:val="center"/>
              <w:rPr>
                <w:sz w:val="20"/>
                <w:szCs w:val="20"/>
                <w:lang w:val="en-US"/>
              </w:rPr>
            </w:pPr>
            <w:r w:rsidRPr="009466A1">
              <w:rPr>
                <w:sz w:val="20"/>
                <w:szCs w:val="20"/>
              </w:rPr>
              <w:t>595,2</w:t>
            </w:r>
          </w:p>
        </w:tc>
      </w:tr>
      <w:tr w:rsidR="009466A1" w:rsidRPr="009466A1" w:rsidTr="00C95553">
        <w:tc>
          <w:tcPr>
            <w:tcW w:w="4513" w:type="dxa"/>
          </w:tcPr>
          <w:p w:rsidR="009466A1" w:rsidRPr="009466A1" w:rsidRDefault="009466A1" w:rsidP="009466A1">
            <w:pPr>
              <w:jc w:val="both"/>
              <w:rPr>
                <w:b/>
                <w:sz w:val="20"/>
                <w:szCs w:val="20"/>
              </w:rPr>
            </w:pPr>
            <w:r w:rsidRPr="009466A1">
              <w:rPr>
                <w:b/>
                <w:sz w:val="20"/>
                <w:szCs w:val="20"/>
              </w:rPr>
              <w:t>Культура и кинематография</w:t>
            </w:r>
          </w:p>
        </w:tc>
        <w:tc>
          <w:tcPr>
            <w:tcW w:w="699" w:type="dxa"/>
            <w:vAlign w:val="center"/>
          </w:tcPr>
          <w:p w:rsidR="009466A1" w:rsidRPr="009466A1" w:rsidRDefault="009466A1" w:rsidP="009466A1">
            <w:pPr>
              <w:jc w:val="center"/>
              <w:rPr>
                <w:b/>
                <w:sz w:val="20"/>
                <w:szCs w:val="20"/>
              </w:rPr>
            </w:pPr>
            <w:r w:rsidRPr="009466A1">
              <w:rPr>
                <w:b/>
                <w:sz w:val="20"/>
                <w:szCs w:val="20"/>
              </w:rPr>
              <w:t>08</w:t>
            </w:r>
          </w:p>
        </w:tc>
        <w:tc>
          <w:tcPr>
            <w:tcW w:w="704" w:type="dxa"/>
            <w:vAlign w:val="center"/>
          </w:tcPr>
          <w:p w:rsidR="009466A1" w:rsidRPr="009466A1" w:rsidRDefault="009466A1" w:rsidP="009466A1">
            <w:pPr>
              <w:jc w:val="center"/>
              <w:rPr>
                <w:b/>
                <w:sz w:val="20"/>
                <w:szCs w:val="20"/>
              </w:rPr>
            </w:pPr>
            <w:r w:rsidRPr="009466A1">
              <w:rPr>
                <w:b/>
                <w:sz w:val="20"/>
                <w:szCs w:val="20"/>
              </w:rPr>
              <w:t>00</w:t>
            </w:r>
          </w:p>
        </w:tc>
        <w:tc>
          <w:tcPr>
            <w:tcW w:w="1316" w:type="dxa"/>
            <w:vAlign w:val="center"/>
          </w:tcPr>
          <w:p w:rsidR="009466A1" w:rsidRPr="009466A1" w:rsidRDefault="009466A1" w:rsidP="009466A1">
            <w:pPr>
              <w:jc w:val="both"/>
              <w:rPr>
                <w:b/>
                <w:sz w:val="20"/>
                <w:szCs w:val="20"/>
              </w:rPr>
            </w:pPr>
          </w:p>
        </w:tc>
        <w:tc>
          <w:tcPr>
            <w:tcW w:w="706" w:type="dxa"/>
            <w:vAlign w:val="center"/>
          </w:tcPr>
          <w:p w:rsidR="009466A1" w:rsidRPr="009466A1" w:rsidRDefault="009466A1" w:rsidP="009466A1">
            <w:pPr>
              <w:jc w:val="both"/>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5239,6</w:t>
            </w:r>
          </w:p>
        </w:tc>
      </w:tr>
      <w:tr w:rsidR="009466A1" w:rsidRPr="009466A1" w:rsidTr="00C95553">
        <w:tc>
          <w:tcPr>
            <w:tcW w:w="4513" w:type="dxa"/>
          </w:tcPr>
          <w:p w:rsidR="009466A1" w:rsidRPr="009466A1" w:rsidRDefault="009466A1" w:rsidP="009466A1">
            <w:pPr>
              <w:jc w:val="both"/>
              <w:rPr>
                <w:i/>
                <w:sz w:val="20"/>
                <w:szCs w:val="20"/>
              </w:rPr>
            </w:pPr>
            <w:r w:rsidRPr="009466A1">
              <w:rPr>
                <w:i/>
                <w:sz w:val="20"/>
                <w:szCs w:val="20"/>
              </w:rPr>
              <w:t>Культура</w:t>
            </w:r>
          </w:p>
        </w:tc>
        <w:tc>
          <w:tcPr>
            <w:tcW w:w="699" w:type="dxa"/>
            <w:vAlign w:val="center"/>
          </w:tcPr>
          <w:p w:rsidR="009466A1" w:rsidRPr="009466A1" w:rsidRDefault="009466A1" w:rsidP="009466A1">
            <w:pPr>
              <w:jc w:val="center"/>
              <w:rPr>
                <w:i/>
                <w:sz w:val="20"/>
                <w:szCs w:val="20"/>
              </w:rPr>
            </w:pPr>
            <w:r w:rsidRPr="009466A1">
              <w:rPr>
                <w:i/>
                <w:sz w:val="20"/>
                <w:szCs w:val="20"/>
              </w:rPr>
              <w:t>08</w:t>
            </w:r>
          </w:p>
        </w:tc>
        <w:tc>
          <w:tcPr>
            <w:tcW w:w="704" w:type="dxa"/>
            <w:vAlign w:val="center"/>
          </w:tcPr>
          <w:p w:rsidR="009466A1" w:rsidRPr="009466A1" w:rsidRDefault="009466A1" w:rsidP="009466A1">
            <w:pPr>
              <w:jc w:val="center"/>
              <w:rPr>
                <w:i/>
                <w:sz w:val="20"/>
                <w:szCs w:val="20"/>
              </w:rPr>
            </w:pPr>
            <w:r w:rsidRPr="009466A1">
              <w:rPr>
                <w:i/>
                <w:sz w:val="20"/>
                <w:szCs w:val="20"/>
              </w:rPr>
              <w:t>01</w:t>
            </w:r>
          </w:p>
        </w:tc>
        <w:tc>
          <w:tcPr>
            <w:tcW w:w="1316" w:type="dxa"/>
            <w:vAlign w:val="center"/>
          </w:tcPr>
          <w:p w:rsidR="009466A1" w:rsidRPr="009466A1" w:rsidRDefault="009466A1" w:rsidP="009466A1">
            <w:pPr>
              <w:jc w:val="both"/>
              <w:rPr>
                <w:i/>
                <w:sz w:val="20"/>
                <w:szCs w:val="20"/>
              </w:rPr>
            </w:pPr>
          </w:p>
        </w:tc>
        <w:tc>
          <w:tcPr>
            <w:tcW w:w="706" w:type="dxa"/>
            <w:vAlign w:val="center"/>
          </w:tcPr>
          <w:p w:rsidR="009466A1" w:rsidRPr="009466A1" w:rsidRDefault="009466A1" w:rsidP="009466A1">
            <w:pPr>
              <w:jc w:val="both"/>
              <w:rPr>
                <w:i/>
                <w:sz w:val="20"/>
                <w:szCs w:val="20"/>
              </w:rPr>
            </w:pPr>
          </w:p>
        </w:tc>
        <w:tc>
          <w:tcPr>
            <w:tcW w:w="1345" w:type="dxa"/>
            <w:vAlign w:val="center"/>
          </w:tcPr>
          <w:p w:rsidR="009466A1" w:rsidRPr="009466A1" w:rsidRDefault="009466A1" w:rsidP="009466A1">
            <w:pPr>
              <w:jc w:val="center"/>
              <w:rPr>
                <w:i/>
                <w:sz w:val="20"/>
                <w:szCs w:val="20"/>
              </w:rPr>
            </w:pPr>
            <w:r w:rsidRPr="009466A1">
              <w:rPr>
                <w:i/>
                <w:sz w:val="20"/>
                <w:szCs w:val="20"/>
              </w:rPr>
              <w:t>5239,6</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Учреждения культуры и мероприятия в сфере культуры и кинематографии</w:t>
            </w:r>
          </w:p>
        </w:tc>
        <w:tc>
          <w:tcPr>
            <w:tcW w:w="699" w:type="dxa"/>
            <w:vAlign w:val="center"/>
          </w:tcPr>
          <w:p w:rsidR="009466A1" w:rsidRPr="009466A1" w:rsidRDefault="009466A1" w:rsidP="009466A1">
            <w:pPr>
              <w:jc w:val="center"/>
              <w:rPr>
                <w:sz w:val="20"/>
                <w:szCs w:val="20"/>
              </w:rPr>
            </w:pPr>
            <w:r w:rsidRPr="009466A1">
              <w:rPr>
                <w:sz w:val="20"/>
                <w:szCs w:val="20"/>
              </w:rPr>
              <w:t>08</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both"/>
              <w:rPr>
                <w:sz w:val="20"/>
                <w:szCs w:val="20"/>
              </w:rPr>
            </w:pPr>
            <w:r w:rsidRPr="009466A1">
              <w:rPr>
                <w:sz w:val="20"/>
                <w:szCs w:val="20"/>
              </w:rPr>
              <w:t>6400000000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Обеспечение деятельности (оказание услуг) подведомственных учреждений</w:t>
            </w:r>
          </w:p>
        </w:tc>
        <w:tc>
          <w:tcPr>
            <w:tcW w:w="699" w:type="dxa"/>
            <w:vAlign w:val="center"/>
          </w:tcPr>
          <w:p w:rsidR="009466A1" w:rsidRPr="009466A1" w:rsidRDefault="009466A1" w:rsidP="009466A1">
            <w:pPr>
              <w:jc w:val="center"/>
              <w:rPr>
                <w:sz w:val="20"/>
                <w:szCs w:val="20"/>
              </w:rPr>
            </w:pPr>
            <w:r w:rsidRPr="009466A1">
              <w:rPr>
                <w:sz w:val="20"/>
                <w:szCs w:val="20"/>
              </w:rPr>
              <w:t>08</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both"/>
              <w:rPr>
                <w:sz w:val="20"/>
                <w:szCs w:val="20"/>
              </w:rPr>
            </w:pPr>
            <w:r w:rsidRPr="009466A1">
              <w:rPr>
                <w:sz w:val="20"/>
                <w:szCs w:val="20"/>
              </w:rPr>
              <w:t>6400100000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08</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both"/>
              <w:rPr>
                <w:sz w:val="20"/>
                <w:szCs w:val="20"/>
              </w:rPr>
            </w:pPr>
            <w:r w:rsidRPr="009466A1">
              <w:rPr>
                <w:sz w:val="20"/>
                <w:szCs w:val="20"/>
              </w:rPr>
              <w:t>6400100000</w:t>
            </w:r>
          </w:p>
        </w:tc>
        <w:tc>
          <w:tcPr>
            <w:tcW w:w="706" w:type="dxa"/>
            <w:vAlign w:val="center"/>
          </w:tcPr>
          <w:p w:rsidR="009466A1" w:rsidRPr="009466A1" w:rsidRDefault="009466A1" w:rsidP="009466A1">
            <w:pPr>
              <w:jc w:val="both"/>
              <w:rPr>
                <w:sz w:val="20"/>
                <w:szCs w:val="20"/>
              </w:rPr>
            </w:pPr>
            <w:r w:rsidRPr="009466A1">
              <w:rPr>
                <w:sz w:val="20"/>
                <w:szCs w:val="20"/>
              </w:rPr>
              <w:t>500</w:t>
            </w:r>
          </w:p>
        </w:tc>
        <w:tc>
          <w:tcPr>
            <w:tcW w:w="1345" w:type="dxa"/>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межбюджетные трансферты</w:t>
            </w:r>
          </w:p>
        </w:tc>
        <w:tc>
          <w:tcPr>
            <w:tcW w:w="699" w:type="dxa"/>
            <w:vAlign w:val="center"/>
          </w:tcPr>
          <w:p w:rsidR="009466A1" w:rsidRPr="009466A1" w:rsidRDefault="009466A1" w:rsidP="009466A1">
            <w:pPr>
              <w:jc w:val="center"/>
              <w:rPr>
                <w:sz w:val="20"/>
                <w:szCs w:val="20"/>
              </w:rPr>
            </w:pPr>
            <w:r w:rsidRPr="009466A1">
              <w:rPr>
                <w:sz w:val="20"/>
                <w:szCs w:val="20"/>
              </w:rPr>
              <w:t>08</w:t>
            </w:r>
          </w:p>
        </w:tc>
        <w:tc>
          <w:tcPr>
            <w:tcW w:w="704" w:type="dxa"/>
            <w:vAlign w:val="center"/>
          </w:tcPr>
          <w:p w:rsidR="009466A1" w:rsidRPr="009466A1" w:rsidRDefault="009466A1" w:rsidP="009466A1">
            <w:pPr>
              <w:jc w:val="center"/>
              <w:rPr>
                <w:sz w:val="20"/>
                <w:szCs w:val="20"/>
              </w:rPr>
            </w:pPr>
            <w:r w:rsidRPr="009466A1">
              <w:rPr>
                <w:sz w:val="20"/>
                <w:szCs w:val="20"/>
              </w:rPr>
              <w:t>01</w:t>
            </w:r>
          </w:p>
        </w:tc>
        <w:tc>
          <w:tcPr>
            <w:tcW w:w="1316" w:type="dxa"/>
            <w:vAlign w:val="center"/>
          </w:tcPr>
          <w:p w:rsidR="009466A1" w:rsidRPr="009466A1" w:rsidRDefault="009466A1" w:rsidP="009466A1">
            <w:pPr>
              <w:jc w:val="both"/>
              <w:rPr>
                <w:sz w:val="20"/>
                <w:szCs w:val="20"/>
              </w:rPr>
            </w:pPr>
            <w:r w:rsidRPr="009466A1">
              <w:rPr>
                <w:sz w:val="20"/>
                <w:szCs w:val="20"/>
              </w:rPr>
              <w:t>6400100000</w:t>
            </w:r>
          </w:p>
        </w:tc>
        <w:tc>
          <w:tcPr>
            <w:tcW w:w="706" w:type="dxa"/>
            <w:vAlign w:val="center"/>
          </w:tcPr>
          <w:p w:rsidR="009466A1" w:rsidRPr="009466A1" w:rsidRDefault="009466A1" w:rsidP="009466A1">
            <w:pPr>
              <w:jc w:val="both"/>
              <w:rPr>
                <w:sz w:val="20"/>
                <w:szCs w:val="20"/>
              </w:rPr>
            </w:pPr>
            <w:r w:rsidRPr="009466A1">
              <w:rPr>
                <w:sz w:val="20"/>
                <w:szCs w:val="20"/>
              </w:rPr>
              <w:t>540</w:t>
            </w:r>
          </w:p>
        </w:tc>
        <w:tc>
          <w:tcPr>
            <w:tcW w:w="1345" w:type="dxa"/>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4513" w:type="dxa"/>
          </w:tcPr>
          <w:p w:rsidR="009466A1" w:rsidRPr="009466A1" w:rsidRDefault="009466A1" w:rsidP="009466A1">
            <w:pPr>
              <w:jc w:val="both"/>
              <w:rPr>
                <w:b/>
                <w:sz w:val="20"/>
                <w:szCs w:val="20"/>
              </w:rPr>
            </w:pPr>
            <w:r w:rsidRPr="009466A1">
              <w:rPr>
                <w:b/>
                <w:sz w:val="20"/>
                <w:szCs w:val="20"/>
              </w:rPr>
              <w:t>Социальная политика</w:t>
            </w:r>
          </w:p>
        </w:tc>
        <w:tc>
          <w:tcPr>
            <w:tcW w:w="699" w:type="dxa"/>
            <w:vAlign w:val="center"/>
          </w:tcPr>
          <w:p w:rsidR="009466A1" w:rsidRPr="009466A1" w:rsidRDefault="009466A1" w:rsidP="009466A1">
            <w:pPr>
              <w:jc w:val="center"/>
              <w:rPr>
                <w:b/>
                <w:sz w:val="20"/>
                <w:szCs w:val="20"/>
              </w:rPr>
            </w:pPr>
            <w:r w:rsidRPr="009466A1">
              <w:rPr>
                <w:b/>
                <w:sz w:val="20"/>
                <w:szCs w:val="20"/>
              </w:rPr>
              <w:t>10</w:t>
            </w:r>
          </w:p>
        </w:tc>
        <w:tc>
          <w:tcPr>
            <w:tcW w:w="704" w:type="dxa"/>
            <w:vAlign w:val="center"/>
          </w:tcPr>
          <w:p w:rsidR="009466A1" w:rsidRPr="009466A1" w:rsidRDefault="009466A1" w:rsidP="009466A1">
            <w:pPr>
              <w:jc w:val="center"/>
              <w:rPr>
                <w:b/>
                <w:sz w:val="20"/>
                <w:szCs w:val="20"/>
              </w:rPr>
            </w:pPr>
            <w:r w:rsidRPr="009466A1">
              <w:rPr>
                <w:b/>
                <w:sz w:val="20"/>
                <w:szCs w:val="20"/>
              </w:rPr>
              <w:t>00</w:t>
            </w:r>
          </w:p>
        </w:tc>
        <w:tc>
          <w:tcPr>
            <w:tcW w:w="1316" w:type="dxa"/>
            <w:vAlign w:val="center"/>
          </w:tcPr>
          <w:p w:rsidR="009466A1" w:rsidRPr="009466A1" w:rsidRDefault="009466A1" w:rsidP="009466A1">
            <w:pPr>
              <w:jc w:val="both"/>
              <w:rPr>
                <w:b/>
                <w:sz w:val="20"/>
                <w:szCs w:val="20"/>
              </w:rPr>
            </w:pPr>
          </w:p>
        </w:tc>
        <w:tc>
          <w:tcPr>
            <w:tcW w:w="706" w:type="dxa"/>
            <w:vAlign w:val="center"/>
          </w:tcPr>
          <w:p w:rsidR="009466A1" w:rsidRPr="009466A1" w:rsidRDefault="009466A1" w:rsidP="009466A1">
            <w:pPr>
              <w:jc w:val="both"/>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14</w:t>
            </w:r>
            <w:r w:rsidRPr="009466A1">
              <w:rPr>
                <w:b/>
                <w:sz w:val="20"/>
                <w:szCs w:val="20"/>
                <w:lang w:val="en-US"/>
              </w:rPr>
              <w:t>63.2</w:t>
            </w:r>
          </w:p>
        </w:tc>
      </w:tr>
      <w:tr w:rsidR="009466A1" w:rsidRPr="009466A1" w:rsidTr="00C95553">
        <w:tc>
          <w:tcPr>
            <w:tcW w:w="4513" w:type="dxa"/>
          </w:tcPr>
          <w:p w:rsidR="009466A1" w:rsidRPr="009466A1" w:rsidRDefault="009466A1" w:rsidP="009466A1">
            <w:pPr>
              <w:jc w:val="both"/>
              <w:rPr>
                <w:b/>
                <w:i/>
                <w:sz w:val="20"/>
                <w:szCs w:val="20"/>
                <w:u w:val="single"/>
              </w:rPr>
            </w:pPr>
            <w:r w:rsidRPr="009466A1">
              <w:rPr>
                <w:b/>
                <w:i/>
                <w:sz w:val="20"/>
                <w:szCs w:val="20"/>
                <w:u w:val="single"/>
              </w:rPr>
              <w:t>Социальное обеспечение населения</w:t>
            </w:r>
          </w:p>
        </w:tc>
        <w:tc>
          <w:tcPr>
            <w:tcW w:w="699" w:type="dxa"/>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704" w:type="dxa"/>
            <w:vAlign w:val="center"/>
          </w:tcPr>
          <w:p w:rsidR="009466A1" w:rsidRPr="009466A1" w:rsidRDefault="009466A1" w:rsidP="009466A1">
            <w:pPr>
              <w:jc w:val="center"/>
              <w:rPr>
                <w:b/>
                <w:i/>
                <w:sz w:val="20"/>
                <w:szCs w:val="20"/>
                <w:u w:val="single"/>
              </w:rPr>
            </w:pPr>
            <w:r w:rsidRPr="009466A1">
              <w:rPr>
                <w:b/>
                <w:i/>
                <w:sz w:val="20"/>
                <w:szCs w:val="20"/>
                <w:u w:val="single"/>
              </w:rPr>
              <w:t>03</w:t>
            </w:r>
          </w:p>
        </w:tc>
        <w:tc>
          <w:tcPr>
            <w:tcW w:w="1316" w:type="dxa"/>
            <w:vAlign w:val="center"/>
          </w:tcPr>
          <w:p w:rsidR="009466A1" w:rsidRPr="009466A1" w:rsidRDefault="009466A1" w:rsidP="009466A1">
            <w:pPr>
              <w:jc w:val="both"/>
              <w:rPr>
                <w:b/>
                <w:i/>
                <w:sz w:val="20"/>
                <w:szCs w:val="20"/>
                <w:u w:val="single"/>
              </w:rPr>
            </w:pPr>
          </w:p>
        </w:tc>
        <w:tc>
          <w:tcPr>
            <w:tcW w:w="706" w:type="dxa"/>
            <w:vAlign w:val="center"/>
          </w:tcPr>
          <w:p w:rsidR="009466A1" w:rsidRPr="009466A1" w:rsidRDefault="009466A1" w:rsidP="009466A1">
            <w:pPr>
              <w:jc w:val="both"/>
              <w:rPr>
                <w:b/>
                <w:i/>
                <w:sz w:val="20"/>
                <w:szCs w:val="20"/>
                <w:u w:val="single"/>
              </w:rPr>
            </w:pPr>
          </w:p>
        </w:tc>
        <w:tc>
          <w:tcPr>
            <w:tcW w:w="1345" w:type="dxa"/>
            <w:vAlign w:val="center"/>
          </w:tcPr>
          <w:p w:rsidR="009466A1" w:rsidRPr="009466A1" w:rsidRDefault="009466A1" w:rsidP="009466A1">
            <w:pPr>
              <w:jc w:val="center"/>
              <w:rPr>
                <w:b/>
                <w:i/>
                <w:sz w:val="20"/>
                <w:szCs w:val="20"/>
                <w:u w:val="single"/>
                <w:lang w:val="en-US"/>
              </w:rPr>
            </w:pPr>
            <w:r w:rsidRPr="009466A1">
              <w:rPr>
                <w:b/>
                <w:i/>
                <w:sz w:val="20"/>
                <w:szCs w:val="20"/>
                <w:u w:val="single"/>
              </w:rPr>
              <w:t>100,0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Государственная программа «Социальная поддержка населения Томской области»</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rPr>
            </w:pPr>
            <w:r w:rsidRPr="009466A1">
              <w:rPr>
                <w:sz w:val="20"/>
                <w:szCs w:val="20"/>
              </w:rPr>
              <w:t>1100000000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Подпрограмма «Развитие мер социальной поддержки отдельных категорий граждан»</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rPr>
            </w:pPr>
            <w:r w:rsidRPr="009466A1">
              <w:rPr>
                <w:sz w:val="20"/>
                <w:szCs w:val="20"/>
              </w:rPr>
              <w:t>1110000000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rPr>
            </w:pPr>
            <w:r w:rsidRPr="009466A1">
              <w:rPr>
                <w:sz w:val="20"/>
                <w:szCs w:val="20"/>
              </w:rPr>
              <w:t>1116000000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4513" w:type="dxa"/>
          </w:tcPr>
          <w:p w:rsidR="009466A1" w:rsidRPr="009466A1" w:rsidRDefault="009466A1" w:rsidP="009466A1">
            <w:pPr>
              <w:jc w:val="both"/>
              <w:rPr>
                <w:b/>
                <w:sz w:val="20"/>
                <w:szCs w:val="20"/>
              </w:rPr>
            </w:pPr>
            <w:r w:rsidRPr="009466A1">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w:t>
            </w:r>
            <w:r w:rsidRPr="009466A1">
              <w:rPr>
                <w:sz w:val="20"/>
                <w:szCs w:val="20"/>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466A1" w:rsidRPr="009466A1" w:rsidRDefault="009466A1" w:rsidP="009466A1">
            <w:pPr>
              <w:jc w:val="center"/>
              <w:rPr>
                <w:sz w:val="20"/>
                <w:szCs w:val="20"/>
              </w:rPr>
            </w:pPr>
            <w:r w:rsidRPr="009466A1">
              <w:rPr>
                <w:sz w:val="20"/>
                <w:szCs w:val="20"/>
              </w:rPr>
              <w:lastRenderedPageBreak/>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lang w:val="en-US"/>
              </w:rPr>
            </w:pPr>
            <w:r w:rsidRPr="009466A1">
              <w:rPr>
                <w:sz w:val="20"/>
                <w:szCs w:val="20"/>
              </w:rPr>
              <w:t>1116040710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lastRenderedPageBreak/>
              <w:t>Социальное обеспечение и иные выплаты населению</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10</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03</w:t>
            </w:r>
          </w:p>
        </w:tc>
        <w:tc>
          <w:tcPr>
            <w:tcW w:w="1316" w:type="dxa"/>
            <w:vAlign w:val="center"/>
          </w:tcPr>
          <w:p w:rsidR="009466A1" w:rsidRPr="009466A1" w:rsidRDefault="009466A1" w:rsidP="009466A1">
            <w:pPr>
              <w:jc w:val="both"/>
              <w:rPr>
                <w:sz w:val="20"/>
                <w:szCs w:val="20"/>
                <w:lang w:val="en-US"/>
              </w:rPr>
            </w:pPr>
            <w:r w:rsidRPr="009466A1">
              <w:rPr>
                <w:sz w:val="20"/>
                <w:szCs w:val="20"/>
              </w:rPr>
              <w:t>1116040710</w:t>
            </w:r>
          </w:p>
        </w:tc>
        <w:tc>
          <w:tcPr>
            <w:tcW w:w="706" w:type="dxa"/>
            <w:vAlign w:val="center"/>
          </w:tcPr>
          <w:p w:rsidR="009466A1" w:rsidRPr="009466A1" w:rsidRDefault="009466A1" w:rsidP="009466A1">
            <w:pPr>
              <w:jc w:val="both"/>
              <w:rPr>
                <w:sz w:val="20"/>
                <w:szCs w:val="20"/>
                <w:lang w:val="en-US"/>
              </w:rPr>
            </w:pPr>
            <w:r w:rsidRPr="009466A1">
              <w:rPr>
                <w:sz w:val="20"/>
                <w:szCs w:val="20"/>
                <w:lang w:val="en-US"/>
              </w:rPr>
              <w:t>3</w:t>
            </w:r>
            <w:r w:rsidRPr="009466A1">
              <w:rPr>
                <w:sz w:val="20"/>
                <w:szCs w:val="20"/>
              </w:rPr>
              <w:t>00</w:t>
            </w: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b/>
                <w:sz w:val="20"/>
                <w:szCs w:val="20"/>
              </w:rPr>
            </w:pPr>
            <w:r w:rsidRPr="009466A1">
              <w:rPr>
                <w:sz w:val="20"/>
                <w:szCs w:val="20"/>
              </w:rPr>
              <w:t>Социальные выплаты гражданам, кроме публичных нормативных социальных выплат</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10</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03</w:t>
            </w:r>
          </w:p>
        </w:tc>
        <w:tc>
          <w:tcPr>
            <w:tcW w:w="1316" w:type="dxa"/>
            <w:vAlign w:val="center"/>
          </w:tcPr>
          <w:p w:rsidR="009466A1" w:rsidRPr="009466A1" w:rsidRDefault="009466A1" w:rsidP="009466A1">
            <w:pPr>
              <w:jc w:val="both"/>
              <w:rPr>
                <w:sz w:val="20"/>
                <w:szCs w:val="20"/>
                <w:lang w:val="en-US"/>
              </w:rPr>
            </w:pPr>
            <w:r w:rsidRPr="009466A1">
              <w:rPr>
                <w:sz w:val="20"/>
                <w:szCs w:val="20"/>
              </w:rPr>
              <w:t>1116040710</w:t>
            </w:r>
          </w:p>
        </w:tc>
        <w:tc>
          <w:tcPr>
            <w:tcW w:w="706" w:type="dxa"/>
            <w:vAlign w:val="center"/>
          </w:tcPr>
          <w:p w:rsidR="009466A1" w:rsidRPr="009466A1" w:rsidRDefault="009466A1" w:rsidP="009466A1">
            <w:pPr>
              <w:jc w:val="both"/>
              <w:rPr>
                <w:sz w:val="20"/>
                <w:szCs w:val="20"/>
                <w:lang w:val="en-US"/>
              </w:rPr>
            </w:pPr>
            <w:r w:rsidRPr="009466A1">
              <w:rPr>
                <w:sz w:val="20"/>
                <w:szCs w:val="20"/>
                <w:lang w:val="en-US"/>
              </w:rPr>
              <w:t>32</w:t>
            </w:r>
            <w:r w:rsidRPr="009466A1">
              <w:rPr>
                <w:sz w:val="20"/>
                <w:szCs w:val="20"/>
              </w:rPr>
              <w:t>0</w:t>
            </w: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Социальная поддержка населения</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rPr>
            </w:pPr>
            <w:r w:rsidRPr="009466A1">
              <w:rPr>
                <w:sz w:val="20"/>
                <w:szCs w:val="20"/>
              </w:rPr>
              <w:t>5000000000</w:t>
            </w:r>
          </w:p>
        </w:tc>
        <w:tc>
          <w:tcPr>
            <w:tcW w:w="706" w:type="dxa"/>
            <w:vAlign w:val="center"/>
          </w:tcPr>
          <w:p w:rsidR="009466A1" w:rsidRPr="009466A1" w:rsidRDefault="009466A1" w:rsidP="009466A1">
            <w:pPr>
              <w:jc w:val="both"/>
              <w:rPr>
                <w:sz w:val="20"/>
                <w:szCs w:val="20"/>
                <w:lang w:val="en-US"/>
              </w:rPr>
            </w:pPr>
          </w:p>
        </w:tc>
        <w:tc>
          <w:tcPr>
            <w:tcW w:w="1345" w:type="dxa"/>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03</w:t>
            </w:r>
          </w:p>
        </w:tc>
        <w:tc>
          <w:tcPr>
            <w:tcW w:w="1316" w:type="dxa"/>
            <w:vAlign w:val="center"/>
          </w:tcPr>
          <w:p w:rsidR="009466A1" w:rsidRPr="009466A1" w:rsidRDefault="009466A1" w:rsidP="009466A1">
            <w:pPr>
              <w:jc w:val="both"/>
              <w:rPr>
                <w:sz w:val="20"/>
                <w:szCs w:val="20"/>
              </w:rPr>
            </w:pPr>
            <w:r w:rsidRPr="009466A1">
              <w:rPr>
                <w:sz w:val="20"/>
                <w:szCs w:val="20"/>
              </w:rPr>
              <w:t>5000010000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Социальное обеспечение и иные выплаты населению</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10</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03</w:t>
            </w:r>
          </w:p>
        </w:tc>
        <w:tc>
          <w:tcPr>
            <w:tcW w:w="1316" w:type="dxa"/>
            <w:vAlign w:val="center"/>
          </w:tcPr>
          <w:p w:rsidR="009466A1" w:rsidRPr="009466A1" w:rsidRDefault="009466A1" w:rsidP="009466A1">
            <w:pPr>
              <w:jc w:val="both"/>
              <w:rPr>
                <w:sz w:val="20"/>
                <w:szCs w:val="20"/>
                <w:lang w:val="en-US"/>
              </w:rPr>
            </w:pPr>
            <w:r w:rsidRPr="009466A1">
              <w:rPr>
                <w:sz w:val="20"/>
                <w:szCs w:val="20"/>
              </w:rPr>
              <w:t>5000010000</w:t>
            </w:r>
          </w:p>
        </w:tc>
        <w:tc>
          <w:tcPr>
            <w:tcW w:w="706" w:type="dxa"/>
            <w:vAlign w:val="center"/>
          </w:tcPr>
          <w:p w:rsidR="009466A1" w:rsidRPr="009466A1" w:rsidRDefault="009466A1" w:rsidP="009466A1">
            <w:pPr>
              <w:jc w:val="both"/>
              <w:rPr>
                <w:sz w:val="20"/>
                <w:szCs w:val="20"/>
                <w:lang w:val="en-US"/>
              </w:rPr>
            </w:pPr>
            <w:r w:rsidRPr="009466A1">
              <w:rPr>
                <w:sz w:val="20"/>
                <w:szCs w:val="20"/>
                <w:lang w:val="en-US"/>
              </w:rPr>
              <w:t>3</w:t>
            </w:r>
            <w:r w:rsidRPr="009466A1">
              <w:rPr>
                <w:sz w:val="20"/>
                <w:szCs w:val="20"/>
              </w:rPr>
              <w:t>00</w:t>
            </w: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b/>
                <w:sz w:val="20"/>
                <w:szCs w:val="20"/>
              </w:rPr>
            </w:pPr>
            <w:r w:rsidRPr="009466A1">
              <w:rPr>
                <w:sz w:val="20"/>
                <w:szCs w:val="20"/>
              </w:rPr>
              <w:t>Социальные выплаты гражданам, кроме публичных нормативных социальных выплат</w:t>
            </w:r>
          </w:p>
        </w:tc>
        <w:tc>
          <w:tcPr>
            <w:tcW w:w="699" w:type="dxa"/>
            <w:vAlign w:val="center"/>
          </w:tcPr>
          <w:p w:rsidR="009466A1" w:rsidRPr="009466A1" w:rsidRDefault="009466A1" w:rsidP="009466A1">
            <w:pPr>
              <w:jc w:val="center"/>
              <w:rPr>
                <w:sz w:val="20"/>
                <w:szCs w:val="20"/>
                <w:lang w:val="en-US"/>
              </w:rPr>
            </w:pPr>
            <w:r w:rsidRPr="009466A1">
              <w:rPr>
                <w:sz w:val="20"/>
                <w:szCs w:val="20"/>
                <w:lang w:val="en-US"/>
              </w:rPr>
              <w:t>10</w:t>
            </w:r>
          </w:p>
        </w:tc>
        <w:tc>
          <w:tcPr>
            <w:tcW w:w="704" w:type="dxa"/>
            <w:vAlign w:val="center"/>
          </w:tcPr>
          <w:p w:rsidR="009466A1" w:rsidRPr="009466A1" w:rsidRDefault="009466A1" w:rsidP="009466A1">
            <w:pPr>
              <w:jc w:val="center"/>
              <w:rPr>
                <w:sz w:val="20"/>
                <w:szCs w:val="20"/>
                <w:lang w:val="en-US"/>
              </w:rPr>
            </w:pPr>
            <w:r w:rsidRPr="009466A1">
              <w:rPr>
                <w:sz w:val="20"/>
                <w:szCs w:val="20"/>
                <w:lang w:val="en-US"/>
              </w:rPr>
              <w:t>03</w:t>
            </w:r>
          </w:p>
        </w:tc>
        <w:tc>
          <w:tcPr>
            <w:tcW w:w="1316" w:type="dxa"/>
            <w:vAlign w:val="center"/>
          </w:tcPr>
          <w:p w:rsidR="009466A1" w:rsidRPr="009466A1" w:rsidRDefault="009466A1" w:rsidP="009466A1">
            <w:pPr>
              <w:jc w:val="both"/>
              <w:rPr>
                <w:sz w:val="20"/>
                <w:szCs w:val="20"/>
                <w:lang w:val="en-US"/>
              </w:rPr>
            </w:pPr>
            <w:r w:rsidRPr="009466A1">
              <w:rPr>
                <w:sz w:val="20"/>
                <w:szCs w:val="20"/>
              </w:rPr>
              <w:t>5000010000</w:t>
            </w:r>
          </w:p>
        </w:tc>
        <w:tc>
          <w:tcPr>
            <w:tcW w:w="706" w:type="dxa"/>
            <w:vAlign w:val="center"/>
          </w:tcPr>
          <w:p w:rsidR="009466A1" w:rsidRPr="009466A1" w:rsidRDefault="009466A1" w:rsidP="009466A1">
            <w:pPr>
              <w:jc w:val="both"/>
              <w:rPr>
                <w:sz w:val="20"/>
                <w:szCs w:val="20"/>
                <w:lang w:val="en-US"/>
              </w:rPr>
            </w:pPr>
            <w:r w:rsidRPr="009466A1">
              <w:rPr>
                <w:sz w:val="20"/>
                <w:szCs w:val="20"/>
                <w:lang w:val="en-US"/>
              </w:rPr>
              <w:t>32</w:t>
            </w:r>
            <w:r w:rsidRPr="009466A1">
              <w:rPr>
                <w:sz w:val="20"/>
                <w:szCs w:val="20"/>
              </w:rPr>
              <w:t>0</w:t>
            </w:r>
          </w:p>
        </w:tc>
        <w:tc>
          <w:tcPr>
            <w:tcW w:w="1345" w:type="dxa"/>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4513" w:type="dxa"/>
          </w:tcPr>
          <w:p w:rsidR="009466A1" w:rsidRPr="009466A1" w:rsidRDefault="009466A1" w:rsidP="009466A1">
            <w:pPr>
              <w:jc w:val="both"/>
              <w:rPr>
                <w:b/>
                <w:i/>
                <w:sz w:val="20"/>
                <w:szCs w:val="20"/>
                <w:u w:val="single"/>
              </w:rPr>
            </w:pPr>
            <w:r w:rsidRPr="009466A1">
              <w:rPr>
                <w:b/>
                <w:i/>
                <w:sz w:val="20"/>
                <w:szCs w:val="20"/>
                <w:u w:val="single"/>
              </w:rPr>
              <w:t>Охрана семьи и детства</w:t>
            </w:r>
          </w:p>
        </w:tc>
        <w:tc>
          <w:tcPr>
            <w:tcW w:w="699" w:type="dxa"/>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704" w:type="dxa"/>
            <w:vAlign w:val="center"/>
          </w:tcPr>
          <w:p w:rsidR="009466A1" w:rsidRPr="009466A1" w:rsidRDefault="009466A1" w:rsidP="009466A1">
            <w:pPr>
              <w:jc w:val="center"/>
              <w:rPr>
                <w:b/>
                <w:i/>
                <w:sz w:val="20"/>
                <w:szCs w:val="20"/>
                <w:u w:val="single"/>
              </w:rPr>
            </w:pPr>
            <w:r w:rsidRPr="009466A1">
              <w:rPr>
                <w:b/>
                <w:i/>
                <w:sz w:val="20"/>
                <w:szCs w:val="20"/>
                <w:u w:val="single"/>
              </w:rPr>
              <w:t>04</w:t>
            </w:r>
          </w:p>
        </w:tc>
        <w:tc>
          <w:tcPr>
            <w:tcW w:w="1316" w:type="dxa"/>
            <w:vAlign w:val="center"/>
          </w:tcPr>
          <w:p w:rsidR="009466A1" w:rsidRPr="009466A1" w:rsidRDefault="009466A1" w:rsidP="009466A1">
            <w:pPr>
              <w:jc w:val="both"/>
              <w:rPr>
                <w:b/>
                <w:i/>
                <w:sz w:val="20"/>
                <w:szCs w:val="20"/>
                <w:u w:val="single"/>
              </w:rPr>
            </w:pPr>
          </w:p>
        </w:tc>
        <w:tc>
          <w:tcPr>
            <w:tcW w:w="706" w:type="dxa"/>
            <w:vAlign w:val="center"/>
          </w:tcPr>
          <w:p w:rsidR="009466A1" w:rsidRPr="009466A1" w:rsidRDefault="009466A1" w:rsidP="009466A1">
            <w:pPr>
              <w:jc w:val="both"/>
              <w:rPr>
                <w:b/>
                <w:i/>
                <w:sz w:val="20"/>
                <w:szCs w:val="20"/>
                <w:u w:val="single"/>
              </w:rPr>
            </w:pPr>
          </w:p>
        </w:tc>
        <w:tc>
          <w:tcPr>
            <w:tcW w:w="1345" w:type="dxa"/>
            <w:vAlign w:val="center"/>
          </w:tcPr>
          <w:p w:rsidR="009466A1" w:rsidRPr="009466A1" w:rsidRDefault="009466A1" w:rsidP="009466A1">
            <w:pPr>
              <w:jc w:val="center"/>
              <w:rPr>
                <w:b/>
                <w:i/>
                <w:sz w:val="20"/>
                <w:szCs w:val="20"/>
                <w:u w:val="single"/>
              </w:rPr>
            </w:pPr>
            <w:r w:rsidRPr="009466A1">
              <w:rPr>
                <w:b/>
                <w:i/>
                <w:sz w:val="20"/>
                <w:szCs w:val="20"/>
                <w:u w:val="single"/>
              </w:rPr>
              <w:t>1354,0</w:t>
            </w:r>
          </w:p>
        </w:tc>
      </w:tr>
      <w:tr w:rsidR="009466A1" w:rsidRPr="009466A1" w:rsidTr="00C95553">
        <w:tc>
          <w:tcPr>
            <w:tcW w:w="4513" w:type="dxa"/>
          </w:tcPr>
          <w:p w:rsidR="009466A1" w:rsidRPr="009466A1" w:rsidRDefault="009466A1" w:rsidP="009466A1">
            <w:pPr>
              <w:jc w:val="both"/>
              <w:rPr>
                <w:b/>
                <w:sz w:val="20"/>
                <w:szCs w:val="20"/>
              </w:rPr>
            </w:pPr>
            <w:r w:rsidRPr="009466A1">
              <w:rPr>
                <w:b/>
                <w:sz w:val="20"/>
                <w:szCs w:val="20"/>
              </w:rPr>
              <w:t>Государственная программа «Детство под защитой»</w:t>
            </w:r>
          </w:p>
        </w:tc>
        <w:tc>
          <w:tcPr>
            <w:tcW w:w="699" w:type="dxa"/>
            <w:vAlign w:val="center"/>
          </w:tcPr>
          <w:p w:rsidR="009466A1" w:rsidRPr="009466A1" w:rsidRDefault="009466A1" w:rsidP="009466A1">
            <w:pPr>
              <w:jc w:val="center"/>
              <w:rPr>
                <w:b/>
                <w:sz w:val="20"/>
                <w:szCs w:val="20"/>
              </w:rPr>
            </w:pPr>
            <w:r w:rsidRPr="009466A1">
              <w:rPr>
                <w:b/>
                <w:sz w:val="20"/>
                <w:szCs w:val="20"/>
              </w:rPr>
              <w:t>10</w:t>
            </w:r>
          </w:p>
        </w:tc>
        <w:tc>
          <w:tcPr>
            <w:tcW w:w="704" w:type="dxa"/>
            <w:vAlign w:val="center"/>
          </w:tcPr>
          <w:p w:rsidR="009466A1" w:rsidRPr="009466A1" w:rsidRDefault="009466A1" w:rsidP="009466A1">
            <w:pPr>
              <w:jc w:val="center"/>
              <w:rPr>
                <w:b/>
                <w:sz w:val="20"/>
                <w:szCs w:val="20"/>
              </w:rPr>
            </w:pPr>
            <w:r w:rsidRPr="009466A1">
              <w:rPr>
                <w:b/>
                <w:sz w:val="20"/>
                <w:szCs w:val="20"/>
              </w:rPr>
              <w:t>04</w:t>
            </w:r>
          </w:p>
        </w:tc>
        <w:tc>
          <w:tcPr>
            <w:tcW w:w="1316" w:type="dxa"/>
            <w:vAlign w:val="center"/>
          </w:tcPr>
          <w:p w:rsidR="009466A1" w:rsidRPr="009466A1" w:rsidRDefault="009466A1" w:rsidP="009466A1">
            <w:pPr>
              <w:jc w:val="both"/>
              <w:rPr>
                <w:b/>
                <w:sz w:val="20"/>
                <w:szCs w:val="20"/>
                <w:lang w:val="en-US"/>
              </w:rPr>
            </w:pPr>
            <w:r w:rsidRPr="009466A1">
              <w:rPr>
                <w:b/>
                <w:sz w:val="20"/>
                <w:szCs w:val="20"/>
              </w:rPr>
              <w:t>1200000000</w:t>
            </w:r>
          </w:p>
        </w:tc>
        <w:tc>
          <w:tcPr>
            <w:tcW w:w="706" w:type="dxa"/>
            <w:vAlign w:val="center"/>
          </w:tcPr>
          <w:p w:rsidR="009466A1" w:rsidRPr="009466A1" w:rsidRDefault="009466A1" w:rsidP="009466A1">
            <w:pPr>
              <w:jc w:val="both"/>
              <w:rPr>
                <w:b/>
                <w:sz w:val="20"/>
                <w:szCs w:val="20"/>
              </w:rPr>
            </w:pPr>
          </w:p>
        </w:tc>
        <w:tc>
          <w:tcPr>
            <w:tcW w:w="1345" w:type="dxa"/>
            <w:vAlign w:val="center"/>
          </w:tcPr>
          <w:p w:rsidR="009466A1" w:rsidRPr="009466A1" w:rsidRDefault="009466A1" w:rsidP="009466A1">
            <w:pPr>
              <w:jc w:val="center"/>
              <w:rPr>
                <w:b/>
                <w:sz w:val="20"/>
                <w:szCs w:val="20"/>
              </w:rPr>
            </w:pPr>
            <w:r w:rsidRPr="009466A1">
              <w:rPr>
                <w:b/>
                <w:sz w:val="20"/>
                <w:szCs w:val="20"/>
              </w:rPr>
              <w:t>1354,0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Подпрограмма «Защита прав детей-сирот»</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1354,0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1354,0</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1228040820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Капитальные вложения в объекты государственной (муниципальной) собственности</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1228040820</w:t>
            </w:r>
          </w:p>
        </w:tc>
        <w:tc>
          <w:tcPr>
            <w:tcW w:w="706" w:type="dxa"/>
            <w:vAlign w:val="center"/>
          </w:tcPr>
          <w:p w:rsidR="009466A1" w:rsidRPr="009466A1" w:rsidRDefault="009466A1" w:rsidP="009466A1">
            <w:pPr>
              <w:jc w:val="both"/>
              <w:rPr>
                <w:sz w:val="20"/>
                <w:szCs w:val="20"/>
              </w:rPr>
            </w:pPr>
            <w:r w:rsidRPr="009466A1">
              <w:rPr>
                <w:sz w:val="20"/>
                <w:szCs w:val="20"/>
              </w:rPr>
              <w:t>400</w:t>
            </w:r>
          </w:p>
        </w:tc>
        <w:tc>
          <w:tcPr>
            <w:tcW w:w="1345" w:type="dxa"/>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Бюджетные инвестиции</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1228040820</w:t>
            </w:r>
          </w:p>
        </w:tc>
        <w:tc>
          <w:tcPr>
            <w:tcW w:w="706" w:type="dxa"/>
            <w:vAlign w:val="center"/>
          </w:tcPr>
          <w:p w:rsidR="009466A1" w:rsidRPr="009466A1" w:rsidRDefault="009466A1" w:rsidP="009466A1">
            <w:pPr>
              <w:jc w:val="both"/>
              <w:rPr>
                <w:sz w:val="20"/>
                <w:szCs w:val="20"/>
              </w:rPr>
            </w:pPr>
            <w:r w:rsidRPr="009466A1">
              <w:rPr>
                <w:sz w:val="20"/>
                <w:szCs w:val="20"/>
              </w:rPr>
              <w:t>410</w:t>
            </w:r>
          </w:p>
        </w:tc>
        <w:tc>
          <w:tcPr>
            <w:tcW w:w="1345" w:type="dxa"/>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w:t>
            </w:r>
            <w:r w:rsidRPr="009466A1">
              <w:rPr>
                <w:sz w:val="20"/>
                <w:szCs w:val="20"/>
                <w:lang w:val="en-US"/>
              </w:rPr>
              <w:t>R</w:t>
            </w:r>
            <w:r w:rsidRPr="009466A1">
              <w:rPr>
                <w:sz w:val="20"/>
                <w:szCs w:val="20"/>
              </w:rPr>
              <w:t>0820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Капитальные вложения в объекты государственной (муниципальной) собственности</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w:t>
            </w:r>
            <w:r w:rsidRPr="009466A1">
              <w:rPr>
                <w:sz w:val="20"/>
                <w:szCs w:val="20"/>
                <w:lang w:val="en-US"/>
              </w:rPr>
              <w:t>R</w:t>
            </w:r>
            <w:r w:rsidRPr="009466A1">
              <w:rPr>
                <w:sz w:val="20"/>
                <w:szCs w:val="20"/>
              </w:rPr>
              <w:t>0820</w:t>
            </w:r>
          </w:p>
        </w:tc>
        <w:tc>
          <w:tcPr>
            <w:tcW w:w="706" w:type="dxa"/>
            <w:vAlign w:val="center"/>
          </w:tcPr>
          <w:p w:rsidR="009466A1" w:rsidRPr="009466A1" w:rsidRDefault="009466A1" w:rsidP="009466A1">
            <w:pPr>
              <w:jc w:val="both"/>
              <w:rPr>
                <w:sz w:val="20"/>
                <w:szCs w:val="20"/>
              </w:rPr>
            </w:pPr>
            <w:r w:rsidRPr="009466A1">
              <w:rPr>
                <w:sz w:val="20"/>
                <w:szCs w:val="20"/>
              </w:rPr>
              <w:t>400</w:t>
            </w:r>
          </w:p>
        </w:tc>
        <w:tc>
          <w:tcPr>
            <w:tcW w:w="1345"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Бюджетные инвестиции</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04</w:t>
            </w:r>
          </w:p>
        </w:tc>
        <w:tc>
          <w:tcPr>
            <w:tcW w:w="1316" w:type="dxa"/>
            <w:vAlign w:val="center"/>
          </w:tcPr>
          <w:p w:rsidR="009466A1" w:rsidRPr="009466A1" w:rsidRDefault="009466A1" w:rsidP="009466A1">
            <w:pPr>
              <w:jc w:val="both"/>
              <w:rPr>
                <w:sz w:val="20"/>
                <w:szCs w:val="20"/>
              </w:rPr>
            </w:pPr>
            <w:r w:rsidRPr="009466A1">
              <w:rPr>
                <w:sz w:val="20"/>
                <w:szCs w:val="20"/>
              </w:rPr>
              <w:t>12280</w:t>
            </w:r>
            <w:r w:rsidRPr="009466A1">
              <w:rPr>
                <w:sz w:val="20"/>
                <w:szCs w:val="20"/>
                <w:lang w:val="en-US"/>
              </w:rPr>
              <w:t>R</w:t>
            </w:r>
            <w:r w:rsidRPr="009466A1">
              <w:rPr>
                <w:sz w:val="20"/>
                <w:szCs w:val="20"/>
              </w:rPr>
              <w:t>0820</w:t>
            </w:r>
          </w:p>
        </w:tc>
        <w:tc>
          <w:tcPr>
            <w:tcW w:w="706" w:type="dxa"/>
            <w:vAlign w:val="center"/>
          </w:tcPr>
          <w:p w:rsidR="009466A1" w:rsidRPr="009466A1" w:rsidRDefault="009466A1" w:rsidP="009466A1">
            <w:pPr>
              <w:jc w:val="both"/>
              <w:rPr>
                <w:sz w:val="20"/>
                <w:szCs w:val="20"/>
              </w:rPr>
            </w:pPr>
            <w:r w:rsidRPr="009466A1">
              <w:rPr>
                <w:sz w:val="20"/>
                <w:szCs w:val="20"/>
              </w:rPr>
              <w:t>4</w:t>
            </w:r>
            <w:r w:rsidRPr="009466A1">
              <w:rPr>
                <w:sz w:val="20"/>
                <w:szCs w:val="20"/>
                <w:lang w:val="en-US"/>
              </w:rPr>
              <w:t>1</w:t>
            </w:r>
            <w:r w:rsidRPr="009466A1">
              <w:rPr>
                <w:sz w:val="20"/>
                <w:szCs w:val="20"/>
              </w:rPr>
              <w:t>0</w:t>
            </w:r>
          </w:p>
        </w:tc>
        <w:tc>
          <w:tcPr>
            <w:tcW w:w="1345"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4513" w:type="dxa"/>
          </w:tcPr>
          <w:p w:rsidR="009466A1" w:rsidRPr="009466A1" w:rsidRDefault="009466A1" w:rsidP="009466A1">
            <w:pPr>
              <w:jc w:val="both"/>
              <w:rPr>
                <w:b/>
                <w:i/>
                <w:sz w:val="20"/>
                <w:szCs w:val="20"/>
                <w:u w:val="single"/>
              </w:rPr>
            </w:pPr>
            <w:r w:rsidRPr="009466A1">
              <w:rPr>
                <w:b/>
                <w:i/>
                <w:sz w:val="20"/>
                <w:szCs w:val="20"/>
                <w:u w:val="single"/>
              </w:rPr>
              <w:t>Другие вопросы в области социальной политики</w:t>
            </w:r>
          </w:p>
        </w:tc>
        <w:tc>
          <w:tcPr>
            <w:tcW w:w="699" w:type="dxa"/>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704" w:type="dxa"/>
            <w:vAlign w:val="center"/>
          </w:tcPr>
          <w:p w:rsidR="009466A1" w:rsidRPr="009466A1" w:rsidRDefault="009466A1" w:rsidP="009466A1">
            <w:pPr>
              <w:jc w:val="center"/>
              <w:rPr>
                <w:b/>
                <w:i/>
                <w:sz w:val="20"/>
                <w:szCs w:val="20"/>
                <w:u w:val="single"/>
              </w:rPr>
            </w:pPr>
            <w:r w:rsidRPr="009466A1">
              <w:rPr>
                <w:b/>
                <w:i/>
                <w:sz w:val="20"/>
                <w:szCs w:val="20"/>
                <w:u w:val="single"/>
              </w:rPr>
              <w:t>06</w:t>
            </w:r>
          </w:p>
        </w:tc>
        <w:tc>
          <w:tcPr>
            <w:tcW w:w="1316" w:type="dxa"/>
            <w:vAlign w:val="center"/>
          </w:tcPr>
          <w:p w:rsidR="009466A1" w:rsidRPr="009466A1" w:rsidRDefault="009466A1" w:rsidP="009466A1">
            <w:pPr>
              <w:jc w:val="center"/>
              <w:rPr>
                <w:b/>
                <w:i/>
                <w:sz w:val="20"/>
                <w:szCs w:val="20"/>
                <w:u w:val="single"/>
              </w:rPr>
            </w:pPr>
          </w:p>
        </w:tc>
        <w:tc>
          <w:tcPr>
            <w:tcW w:w="706" w:type="dxa"/>
            <w:vAlign w:val="center"/>
          </w:tcPr>
          <w:p w:rsidR="009466A1" w:rsidRPr="009466A1" w:rsidRDefault="009466A1" w:rsidP="009466A1">
            <w:pPr>
              <w:jc w:val="center"/>
              <w:rPr>
                <w:b/>
                <w:i/>
                <w:sz w:val="20"/>
                <w:szCs w:val="20"/>
                <w:u w:val="single"/>
              </w:rPr>
            </w:pPr>
          </w:p>
        </w:tc>
        <w:tc>
          <w:tcPr>
            <w:tcW w:w="1345" w:type="dxa"/>
            <w:vAlign w:val="center"/>
          </w:tcPr>
          <w:p w:rsidR="009466A1" w:rsidRPr="009466A1" w:rsidRDefault="009466A1" w:rsidP="009466A1">
            <w:pPr>
              <w:jc w:val="center"/>
              <w:rPr>
                <w:b/>
                <w:i/>
                <w:sz w:val="20"/>
                <w:szCs w:val="20"/>
                <w:u w:val="single"/>
              </w:rPr>
            </w:pPr>
            <w:r w:rsidRPr="009466A1">
              <w:rPr>
                <w:b/>
                <w:i/>
                <w:sz w:val="20"/>
                <w:szCs w:val="20"/>
                <w:u w:val="single"/>
              </w:rPr>
              <w:t>9,2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Непрограммные мероприятия в области социальной сферы</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both"/>
              <w:rPr>
                <w:sz w:val="20"/>
                <w:szCs w:val="20"/>
              </w:rPr>
            </w:pPr>
            <w:r w:rsidRPr="009466A1">
              <w:rPr>
                <w:sz w:val="20"/>
                <w:szCs w:val="20"/>
              </w:rPr>
              <w:t>6500000000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Прочие мероприятия в области социальной сферы</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both"/>
              <w:rPr>
                <w:sz w:val="20"/>
                <w:szCs w:val="20"/>
              </w:rPr>
            </w:pPr>
            <w:r w:rsidRPr="009466A1">
              <w:rPr>
                <w:sz w:val="20"/>
                <w:szCs w:val="20"/>
              </w:rPr>
              <w:t>6500600000</w:t>
            </w:r>
          </w:p>
        </w:tc>
        <w:tc>
          <w:tcPr>
            <w:tcW w:w="706" w:type="dxa"/>
            <w:vAlign w:val="center"/>
          </w:tcPr>
          <w:p w:rsidR="009466A1" w:rsidRPr="009466A1" w:rsidRDefault="009466A1" w:rsidP="009466A1">
            <w:pPr>
              <w:jc w:val="both"/>
              <w:rPr>
                <w:sz w:val="20"/>
                <w:szCs w:val="20"/>
              </w:rPr>
            </w:pPr>
          </w:p>
        </w:tc>
        <w:tc>
          <w:tcPr>
            <w:tcW w:w="1345"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Социальное обеспечение и иные выплаты населению</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both"/>
              <w:rPr>
                <w:sz w:val="20"/>
                <w:szCs w:val="20"/>
              </w:rPr>
            </w:pPr>
            <w:r w:rsidRPr="009466A1">
              <w:rPr>
                <w:sz w:val="20"/>
                <w:szCs w:val="20"/>
              </w:rPr>
              <w:t>6500600000</w:t>
            </w:r>
          </w:p>
        </w:tc>
        <w:tc>
          <w:tcPr>
            <w:tcW w:w="706" w:type="dxa"/>
            <w:vAlign w:val="center"/>
          </w:tcPr>
          <w:p w:rsidR="009466A1" w:rsidRPr="009466A1" w:rsidRDefault="009466A1" w:rsidP="009466A1">
            <w:pPr>
              <w:jc w:val="both"/>
              <w:rPr>
                <w:sz w:val="20"/>
                <w:szCs w:val="20"/>
              </w:rPr>
            </w:pPr>
            <w:r w:rsidRPr="009466A1">
              <w:rPr>
                <w:sz w:val="20"/>
                <w:szCs w:val="20"/>
              </w:rPr>
              <w:t>300</w:t>
            </w:r>
          </w:p>
        </w:tc>
        <w:tc>
          <w:tcPr>
            <w:tcW w:w="1345"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4513" w:type="dxa"/>
          </w:tcPr>
          <w:p w:rsidR="009466A1" w:rsidRPr="009466A1" w:rsidRDefault="009466A1" w:rsidP="009466A1">
            <w:pPr>
              <w:jc w:val="both"/>
              <w:rPr>
                <w:b/>
                <w:sz w:val="20"/>
                <w:szCs w:val="20"/>
                <w:highlight w:val="red"/>
              </w:rPr>
            </w:pPr>
            <w:r w:rsidRPr="009466A1">
              <w:rPr>
                <w:sz w:val="20"/>
                <w:szCs w:val="20"/>
              </w:rPr>
              <w:t>Иные выплаты населению</w:t>
            </w:r>
          </w:p>
        </w:tc>
        <w:tc>
          <w:tcPr>
            <w:tcW w:w="699" w:type="dxa"/>
            <w:vAlign w:val="center"/>
          </w:tcPr>
          <w:p w:rsidR="009466A1" w:rsidRPr="009466A1" w:rsidRDefault="009466A1" w:rsidP="009466A1">
            <w:pPr>
              <w:jc w:val="center"/>
              <w:rPr>
                <w:sz w:val="20"/>
                <w:szCs w:val="20"/>
              </w:rPr>
            </w:pPr>
            <w:r w:rsidRPr="009466A1">
              <w:rPr>
                <w:sz w:val="20"/>
                <w:szCs w:val="20"/>
              </w:rPr>
              <w:t>10</w:t>
            </w:r>
          </w:p>
        </w:tc>
        <w:tc>
          <w:tcPr>
            <w:tcW w:w="704" w:type="dxa"/>
            <w:vAlign w:val="center"/>
          </w:tcPr>
          <w:p w:rsidR="009466A1" w:rsidRPr="009466A1" w:rsidRDefault="009466A1" w:rsidP="009466A1">
            <w:pPr>
              <w:jc w:val="center"/>
              <w:rPr>
                <w:sz w:val="20"/>
                <w:szCs w:val="20"/>
              </w:rPr>
            </w:pPr>
            <w:r w:rsidRPr="009466A1">
              <w:rPr>
                <w:sz w:val="20"/>
                <w:szCs w:val="20"/>
              </w:rPr>
              <w:t>06</w:t>
            </w:r>
          </w:p>
        </w:tc>
        <w:tc>
          <w:tcPr>
            <w:tcW w:w="1316" w:type="dxa"/>
            <w:vAlign w:val="center"/>
          </w:tcPr>
          <w:p w:rsidR="009466A1" w:rsidRPr="009466A1" w:rsidRDefault="009466A1" w:rsidP="009466A1">
            <w:pPr>
              <w:jc w:val="both"/>
              <w:rPr>
                <w:sz w:val="20"/>
                <w:szCs w:val="20"/>
              </w:rPr>
            </w:pPr>
            <w:r w:rsidRPr="009466A1">
              <w:rPr>
                <w:sz w:val="20"/>
                <w:szCs w:val="20"/>
              </w:rPr>
              <w:t>6500600000</w:t>
            </w:r>
          </w:p>
        </w:tc>
        <w:tc>
          <w:tcPr>
            <w:tcW w:w="706" w:type="dxa"/>
            <w:vAlign w:val="center"/>
          </w:tcPr>
          <w:p w:rsidR="009466A1" w:rsidRPr="009466A1" w:rsidRDefault="009466A1" w:rsidP="009466A1">
            <w:pPr>
              <w:jc w:val="both"/>
              <w:rPr>
                <w:sz w:val="20"/>
                <w:szCs w:val="20"/>
              </w:rPr>
            </w:pPr>
            <w:r w:rsidRPr="009466A1">
              <w:rPr>
                <w:sz w:val="20"/>
                <w:szCs w:val="20"/>
              </w:rPr>
              <w:t>360</w:t>
            </w:r>
          </w:p>
        </w:tc>
        <w:tc>
          <w:tcPr>
            <w:tcW w:w="1345"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lang w:val="en-US"/>
              </w:rPr>
            </w:pPr>
            <w:r w:rsidRPr="009466A1">
              <w:rPr>
                <w:b/>
                <w:sz w:val="20"/>
                <w:szCs w:val="20"/>
                <w:lang w:val="en-US"/>
              </w:rPr>
              <w:t>1</w:t>
            </w:r>
            <w:r w:rsidRPr="009466A1">
              <w:rPr>
                <w:b/>
                <w:sz w:val="20"/>
                <w:szCs w:val="20"/>
              </w:rPr>
              <w:t>402,2</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r w:rsidRPr="009466A1">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lang w:val="en-US"/>
              </w:rPr>
              <w:t>597</w:t>
            </w:r>
            <w:r w:rsidRPr="009466A1">
              <w:rPr>
                <w:b/>
                <w:sz w:val="20"/>
                <w:szCs w:val="20"/>
              </w:rPr>
              <w:t>,</w:t>
            </w:r>
            <w:r w:rsidRPr="009466A1">
              <w:rPr>
                <w:b/>
                <w:sz w:val="20"/>
                <w:szCs w:val="20"/>
                <w:lang w:val="en-US"/>
              </w:rPr>
              <w:t>4</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 xml:space="preserve">Ведомственная целевая программа «Создание </w:t>
            </w:r>
            <w:r w:rsidRPr="009466A1">
              <w:rPr>
                <w:sz w:val="20"/>
                <w:szCs w:val="20"/>
              </w:rPr>
              <w:lastRenderedPageBreak/>
              <w:t>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lastRenderedPageBreak/>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500</w:t>
            </w:r>
            <w:r w:rsidRPr="009466A1">
              <w:rPr>
                <w:sz w:val="20"/>
                <w:szCs w:val="20"/>
              </w:rPr>
              <w:t>,</w:t>
            </w:r>
            <w:r w:rsidRPr="009466A1">
              <w:rPr>
                <w:sz w:val="20"/>
                <w:szCs w:val="20"/>
                <w:lang w:val="en-US"/>
              </w:rPr>
              <w:t>5</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500</w:t>
            </w:r>
            <w:r w:rsidRPr="009466A1">
              <w:rPr>
                <w:sz w:val="20"/>
                <w:szCs w:val="20"/>
              </w:rPr>
              <w:t>,</w:t>
            </w:r>
            <w:r w:rsidRPr="009466A1">
              <w:rPr>
                <w:sz w:val="20"/>
                <w:szCs w:val="20"/>
                <w:lang w:val="en-US"/>
              </w:rPr>
              <w:t>5</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96</w:t>
            </w:r>
            <w:r w:rsidRPr="009466A1">
              <w:rPr>
                <w:sz w:val="20"/>
                <w:szCs w:val="20"/>
              </w:rPr>
              <w:t>,</w:t>
            </w:r>
            <w:r w:rsidRPr="009466A1">
              <w:rPr>
                <w:sz w:val="20"/>
                <w:szCs w:val="20"/>
                <w:lang w:val="en-US"/>
              </w:rPr>
              <w:t>9</w:t>
            </w:r>
          </w:p>
        </w:tc>
      </w:tr>
      <w:tr w:rsidR="009466A1" w:rsidRPr="009466A1" w:rsidTr="00C95553">
        <w:tc>
          <w:tcPr>
            <w:tcW w:w="4513"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96</w:t>
            </w:r>
            <w:r w:rsidRPr="009466A1">
              <w:rPr>
                <w:sz w:val="20"/>
                <w:szCs w:val="20"/>
              </w:rPr>
              <w:t>,</w:t>
            </w:r>
            <w:r w:rsidRPr="009466A1">
              <w:rPr>
                <w:sz w:val="20"/>
                <w:szCs w:val="20"/>
                <w:lang w:val="en-US"/>
              </w:rPr>
              <w:t>9</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r w:rsidRPr="009466A1">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lang w:val="en-US"/>
              </w:rPr>
              <w:t>804</w:t>
            </w:r>
            <w:r w:rsidRPr="009466A1">
              <w:rPr>
                <w:b/>
                <w:sz w:val="20"/>
                <w:szCs w:val="20"/>
              </w:rPr>
              <w:t>,</w:t>
            </w:r>
            <w:r w:rsidRPr="009466A1">
              <w:rPr>
                <w:b/>
                <w:sz w:val="20"/>
                <w:szCs w:val="20"/>
                <w:lang w:val="en-US"/>
              </w:rPr>
              <w:t>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804,8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804,8</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764</w:t>
            </w:r>
            <w:r w:rsidRPr="009466A1">
              <w:rPr>
                <w:sz w:val="20"/>
                <w:szCs w:val="20"/>
              </w:rPr>
              <w:t>,</w:t>
            </w:r>
            <w:r w:rsidRPr="009466A1">
              <w:rPr>
                <w:sz w:val="20"/>
                <w:szCs w:val="20"/>
                <w:lang w:val="en-US"/>
              </w:rPr>
              <w:t>9</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764</w:t>
            </w:r>
            <w:r w:rsidRPr="009466A1">
              <w:rPr>
                <w:sz w:val="20"/>
                <w:szCs w:val="20"/>
              </w:rPr>
              <w:t>,</w:t>
            </w:r>
            <w:r w:rsidRPr="009466A1">
              <w:rPr>
                <w:sz w:val="20"/>
                <w:szCs w:val="20"/>
                <w:lang w:val="en-US"/>
              </w:rPr>
              <w:t>9</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39,9</w:t>
            </w:r>
          </w:p>
        </w:tc>
      </w:tr>
      <w:tr w:rsidR="009466A1" w:rsidRPr="009466A1" w:rsidTr="00C95553">
        <w:tc>
          <w:tcPr>
            <w:tcW w:w="4513"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39,9</w:t>
            </w:r>
          </w:p>
        </w:tc>
      </w:tr>
    </w:tbl>
    <w:p w:rsidR="009466A1" w:rsidRPr="009466A1" w:rsidRDefault="009466A1" w:rsidP="009466A1">
      <w:pPr>
        <w:jc w:val="center"/>
        <w:rPr>
          <w:b/>
          <w:i/>
          <w:sz w:val="20"/>
          <w:szCs w:val="20"/>
        </w:rPr>
      </w:pPr>
    </w:p>
    <w:p w:rsidR="009466A1" w:rsidRPr="009466A1" w:rsidRDefault="009466A1" w:rsidP="009466A1">
      <w:pPr>
        <w:rPr>
          <w:sz w:val="20"/>
          <w:szCs w:val="20"/>
        </w:rPr>
      </w:pPr>
    </w:p>
    <w:p w:rsidR="009466A1" w:rsidRPr="009466A1" w:rsidRDefault="009466A1" w:rsidP="009466A1">
      <w:pPr>
        <w:rPr>
          <w:sz w:val="20"/>
          <w:szCs w:val="20"/>
        </w:rPr>
        <w:sectPr w:rsidR="009466A1" w:rsidRPr="009466A1" w:rsidSect="001F5305">
          <w:footerReference w:type="even" r:id="rId8"/>
          <w:footerReference w:type="default" r:id="rId9"/>
          <w:pgSz w:w="11906" w:h="16838"/>
          <w:pgMar w:top="567" w:right="1134" w:bottom="567" w:left="1134" w:header="709" w:footer="709" w:gutter="0"/>
          <w:cols w:space="708"/>
          <w:docGrid w:linePitch="360"/>
        </w:sectPr>
      </w:pPr>
    </w:p>
    <w:p w:rsidR="009466A1" w:rsidRPr="009466A1" w:rsidRDefault="009466A1" w:rsidP="009466A1">
      <w:pPr>
        <w:ind w:left="9072"/>
        <w:rPr>
          <w:sz w:val="20"/>
          <w:szCs w:val="20"/>
        </w:rPr>
      </w:pPr>
      <w:r w:rsidRPr="009466A1">
        <w:rPr>
          <w:sz w:val="20"/>
          <w:szCs w:val="20"/>
        </w:rPr>
        <w:lastRenderedPageBreak/>
        <w:t>Приложение 6</w:t>
      </w:r>
    </w:p>
    <w:p w:rsidR="009466A1" w:rsidRPr="009466A1" w:rsidRDefault="009466A1" w:rsidP="009466A1">
      <w:pPr>
        <w:ind w:left="9072"/>
        <w:rPr>
          <w:sz w:val="20"/>
          <w:szCs w:val="20"/>
        </w:rPr>
      </w:pPr>
      <w:r w:rsidRPr="009466A1">
        <w:rPr>
          <w:sz w:val="20"/>
          <w:szCs w:val="20"/>
        </w:rPr>
        <w:t xml:space="preserve">к решению Совета Подгорнского </w:t>
      </w:r>
    </w:p>
    <w:p w:rsidR="009466A1" w:rsidRPr="009466A1" w:rsidRDefault="009466A1" w:rsidP="009466A1">
      <w:pPr>
        <w:ind w:left="9072"/>
        <w:rPr>
          <w:sz w:val="20"/>
          <w:szCs w:val="20"/>
        </w:rPr>
      </w:pPr>
      <w:r w:rsidRPr="009466A1">
        <w:rPr>
          <w:sz w:val="20"/>
          <w:szCs w:val="20"/>
        </w:rPr>
        <w:t xml:space="preserve">сельского поселения «О бюджете </w:t>
      </w:r>
    </w:p>
    <w:p w:rsidR="009466A1" w:rsidRPr="009466A1" w:rsidRDefault="009466A1" w:rsidP="009466A1">
      <w:pPr>
        <w:ind w:left="9072"/>
        <w:rPr>
          <w:sz w:val="20"/>
          <w:szCs w:val="20"/>
        </w:rPr>
      </w:pPr>
      <w:r w:rsidRPr="009466A1">
        <w:rPr>
          <w:sz w:val="20"/>
          <w:szCs w:val="20"/>
        </w:rPr>
        <w:t>муниципального образования «Подгорнское</w:t>
      </w:r>
    </w:p>
    <w:p w:rsidR="009466A1" w:rsidRPr="009466A1" w:rsidRDefault="009466A1" w:rsidP="009466A1">
      <w:pPr>
        <w:ind w:left="9072"/>
        <w:rPr>
          <w:sz w:val="20"/>
          <w:szCs w:val="20"/>
        </w:rPr>
      </w:pPr>
      <w:r w:rsidRPr="009466A1">
        <w:rPr>
          <w:sz w:val="20"/>
          <w:szCs w:val="20"/>
        </w:rPr>
        <w:t>сельское поселение» на 2019год»</w:t>
      </w:r>
    </w:p>
    <w:p w:rsidR="009466A1" w:rsidRPr="009466A1" w:rsidRDefault="009466A1" w:rsidP="009466A1">
      <w:pPr>
        <w:jc w:val="center"/>
        <w:rPr>
          <w:b/>
          <w:i/>
          <w:sz w:val="20"/>
          <w:szCs w:val="20"/>
        </w:rPr>
      </w:pPr>
    </w:p>
    <w:p w:rsidR="009466A1" w:rsidRPr="009466A1" w:rsidRDefault="009466A1" w:rsidP="009466A1">
      <w:pPr>
        <w:jc w:val="center"/>
        <w:rPr>
          <w:b/>
          <w:i/>
          <w:sz w:val="20"/>
          <w:szCs w:val="20"/>
        </w:rPr>
      </w:pPr>
      <w:r w:rsidRPr="009466A1">
        <w:rPr>
          <w:b/>
          <w:i/>
          <w:sz w:val="20"/>
          <w:szCs w:val="20"/>
        </w:rPr>
        <w:t>ВЕДОМСТВЕННАЯ СТРУКТУРА</w:t>
      </w:r>
    </w:p>
    <w:p w:rsidR="009466A1" w:rsidRPr="009466A1" w:rsidRDefault="009466A1" w:rsidP="009466A1">
      <w:pPr>
        <w:jc w:val="center"/>
        <w:rPr>
          <w:b/>
          <w:i/>
          <w:sz w:val="20"/>
          <w:szCs w:val="20"/>
        </w:rPr>
      </w:pPr>
      <w:r w:rsidRPr="009466A1">
        <w:rPr>
          <w:b/>
          <w:i/>
          <w:sz w:val="20"/>
          <w:szCs w:val="20"/>
        </w:rPr>
        <w:t>расходов бюджета муниципального образования «Подгорнское сельское поселение» на 2019год</w:t>
      </w:r>
    </w:p>
    <w:p w:rsidR="009466A1" w:rsidRPr="009466A1" w:rsidRDefault="009466A1" w:rsidP="009466A1">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9466A1" w:rsidRPr="009466A1" w:rsidTr="00C95553">
        <w:tc>
          <w:tcPr>
            <w:tcW w:w="7488" w:type="dxa"/>
            <w:vAlign w:val="center"/>
          </w:tcPr>
          <w:p w:rsidR="009466A1" w:rsidRPr="009466A1" w:rsidRDefault="009466A1" w:rsidP="009466A1">
            <w:pPr>
              <w:jc w:val="center"/>
              <w:rPr>
                <w:i/>
                <w:sz w:val="20"/>
                <w:szCs w:val="20"/>
              </w:rPr>
            </w:pPr>
            <w:r w:rsidRPr="009466A1">
              <w:rPr>
                <w:i/>
                <w:sz w:val="20"/>
                <w:szCs w:val="20"/>
              </w:rPr>
              <w:t>Наименование</w:t>
            </w:r>
          </w:p>
        </w:tc>
        <w:tc>
          <w:tcPr>
            <w:tcW w:w="1800" w:type="dxa"/>
            <w:vAlign w:val="center"/>
          </w:tcPr>
          <w:p w:rsidR="009466A1" w:rsidRPr="009466A1" w:rsidRDefault="009466A1" w:rsidP="009466A1">
            <w:pPr>
              <w:jc w:val="center"/>
              <w:rPr>
                <w:i/>
                <w:sz w:val="20"/>
                <w:szCs w:val="20"/>
              </w:rPr>
            </w:pPr>
            <w:r w:rsidRPr="009466A1">
              <w:rPr>
                <w:i/>
                <w:sz w:val="20"/>
                <w:szCs w:val="20"/>
              </w:rPr>
              <w:t>Код главного распорядителя</w:t>
            </w:r>
          </w:p>
        </w:tc>
        <w:tc>
          <w:tcPr>
            <w:tcW w:w="1080" w:type="dxa"/>
            <w:vAlign w:val="center"/>
          </w:tcPr>
          <w:p w:rsidR="009466A1" w:rsidRPr="009466A1" w:rsidRDefault="009466A1" w:rsidP="009466A1">
            <w:pPr>
              <w:jc w:val="center"/>
              <w:rPr>
                <w:i/>
                <w:sz w:val="20"/>
                <w:szCs w:val="20"/>
              </w:rPr>
            </w:pPr>
            <w:r w:rsidRPr="009466A1">
              <w:rPr>
                <w:i/>
                <w:sz w:val="20"/>
                <w:szCs w:val="20"/>
              </w:rPr>
              <w:t>Раздел</w:t>
            </w:r>
          </w:p>
        </w:tc>
        <w:tc>
          <w:tcPr>
            <w:tcW w:w="1014" w:type="dxa"/>
            <w:vAlign w:val="center"/>
          </w:tcPr>
          <w:p w:rsidR="009466A1" w:rsidRPr="009466A1" w:rsidRDefault="009466A1" w:rsidP="009466A1">
            <w:pPr>
              <w:jc w:val="center"/>
              <w:rPr>
                <w:i/>
                <w:sz w:val="20"/>
                <w:szCs w:val="20"/>
              </w:rPr>
            </w:pPr>
            <w:r w:rsidRPr="009466A1">
              <w:rPr>
                <w:i/>
                <w:sz w:val="20"/>
                <w:szCs w:val="20"/>
              </w:rPr>
              <w:t>Подраз-</w:t>
            </w:r>
          </w:p>
          <w:p w:rsidR="009466A1" w:rsidRPr="009466A1" w:rsidRDefault="009466A1" w:rsidP="009466A1">
            <w:pPr>
              <w:jc w:val="center"/>
              <w:rPr>
                <w:i/>
                <w:sz w:val="20"/>
                <w:szCs w:val="20"/>
              </w:rPr>
            </w:pPr>
            <w:r w:rsidRPr="009466A1">
              <w:rPr>
                <w:i/>
                <w:sz w:val="20"/>
                <w:szCs w:val="20"/>
              </w:rPr>
              <w:t>Дел</w:t>
            </w:r>
          </w:p>
        </w:tc>
        <w:tc>
          <w:tcPr>
            <w:tcW w:w="1440" w:type="dxa"/>
            <w:vAlign w:val="center"/>
          </w:tcPr>
          <w:p w:rsidR="009466A1" w:rsidRPr="009466A1" w:rsidRDefault="009466A1" w:rsidP="009466A1">
            <w:pPr>
              <w:jc w:val="center"/>
              <w:rPr>
                <w:i/>
                <w:sz w:val="20"/>
                <w:szCs w:val="20"/>
              </w:rPr>
            </w:pPr>
            <w:r w:rsidRPr="009466A1">
              <w:rPr>
                <w:i/>
                <w:sz w:val="20"/>
                <w:szCs w:val="20"/>
              </w:rPr>
              <w:t>Целевая статья</w:t>
            </w:r>
          </w:p>
        </w:tc>
        <w:tc>
          <w:tcPr>
            <w:tcW w:w="1080" w:type="dxa"/>
            <w:vAlign w:val="center"/>
          </w:tcPr>
          <w:p w:rsidR="009466A1" w:rsidRPr="009466A1" w:rsidRDefault="009466A1" w:rsidP="009466A1">
            <w:pPr>
              <w:jc w:val="center"/>
              <w:rPr>
                <w:i/>
                <w:sz w:val="20"/>
                <w:szCs w:val="20"/>
              </w:rPr>
            </w:pPr>
            <w:r w:rsidRPr="009466A1">
              <w:rPr>
                <w:i/>
                <w:sz w:val="20"/>
                <w:szCs w:val="20"/>
              </w:rPr>
              <w:t>Вид расходов</w:t>
            </w:r>
          </w:p>
        </w:tc>
        <w:tc>
          <w:tcPr>
            <w:tcW w:w="1380" w:type="dxa"/>
            <w:vAlign w:val="center"/>
          </w:tcPr>
          <w:p w:rsidR="009466A1" w:rsidRPr="009466A1" w:rsidRDefault="009466A1" w:rsidP="009466A1">
            <w:pPr>
              <w:jc w:val="center"/>
              <w:rPr>
                <w:i/>
                <w:sz w:val="20"/>
                <w:szCs w:val="20"/>
              </w:rPr>
            </w:pPr>
            <w:r w:rsidRPr="009466A1">
              <w:rPr>
                <w:i/>
                <w:sz w:val="20"/>
                <w:szCs w:val="20"/>
              </w:rPr>
              <w:t>Сумма (тыс.руб.)</w:t>
            </w:r>
          </w:p>
        </w:tc>
      </w:tr>
      <w:tr w:rsidR="009466A1" w:rsidRPr="009466A1" w:rsidTr="00C95553">
        <w:tc>
          <w:tcPr>
            <w:tcW w:w="7488" w:type="dxa"/>
            <w:vAlign w:val="center"/>
          </w:tcPr>
          <w:p w:rsidR="009466A1" w:rsidRPr="009466A1" w:rsidRDefault="009466A1" w:rsidP="009466A1">
            <w:pPr>
              <w:jc w:val="center"/>
              <w:rPr>
                <w:i/>
                <w:sz w:val="20"/>
                <w:szCs w:val="20"/>
              </w:rPr>
            </w:pPr>
            <w:r w:rsidRPr="009466A1">
              <w:rPr>
                <w:i/>
                <w:sz w:val="20"/>
                <w:szCs w:val="20"/>
              </w:rPr>
              <w:t>1</w:t>
            </w:r>
          </w:p>
        </w:tc>
        <w:tc>
          <w:tcPr>
            <w:tcW w:w="1800" w:type="dxa"/>
            <w:vAlign w:val="center"/>
          </w:tcPr>
          <w:p w:rsidR="009466A1" w:rsidRPr="009466A1" w:rsidRDefault="009466A1" w:rsidP="009466A1">
            <w:pPr>
              <w:jc w:val="center"/>
              <w:rPr>
                <w:i/>
                <w:sz w:val="20"/>
                <w:szCs w:val="20"/>
              </w:rPr>
            </w:pPr>
            <w:r w:rsidRPr="009466A1">
              <w:rPr>
                <w:i/>
                <w:sz w:val="20"/>
                <w:szCs w:val="20"/>
              </w:rPr>
              <w:t>2</w:t>
            </w:r>
          </w:p>
        </w:tc>
        <w:tc>
          <w:tcPr>
            <w:tcW w:w="1080" w:type="dxa"/>
            <w:vAlign w:val="center"/>
          </w:tcPr>
          <w:p w:rsidR="009466A1" w:rsidRPr="009466A1" w:rsidRDefault="009466A1" w:rsidP="009466A1">
            <w:pPr>
              <w:jc w:val="center"/>
              <w:rPr>
                <w:i/>
                <w:sz w:val="20"/>
                <w:szCs w:val="20"/>
              </w:rPr>
            </w:pPr>
            <w:r w:rsidRPr="009466A1">
              <w:rPr>
                <w:i/>
                <w:sz w:val="20"/>
                <w:szCs w:val="20"/>
              </w:rPr>
              <w:t>3</w:t>
            </w:r>
          </w:p>
        </w:tc>
        <w:tc>
          <w:tcPr>
            <w:tcW w:w="1014" w:type="dxa"/>
            <w:vAlign w:val="center"/>
          </w:tcPr>
          <w:p w:rsidR="009466A1" w:rsidRPr="009466A1" w:rsidRDefault="009466A1" w:rsidP="009466A1">
            <w:pPr>
              <w:jc w:val="center"/>
              <w:rPr>
                <w:i/>
                <w:sz w:val="20"/>
                <w:szCs w:val="20"/>
              </w:rPr>
            </w:pPr>
            <w:r w:rsidRPr="009466A1">
              <w:rPr>
                <w:i/>
                <w:sz w:val="20"/>
                <w:szCs w:val="20"/>
              </w:rPr>
              <w:t>4</w:t>
            </w:r>
          </w:p>
        </w:tc>
        <w:tc>
          <w:tcPr>
            <w:tcW w:w="1440" w:type="dxa"/>
            <w:vAlign w:val="center"/>
          </w:tcPr>
          <w:p w:rsidR="009466A1" w:rsidRPr="009466A1" w:rsidRDefault="009466A1" w:rsidP="009466A1">
            <w:pPr>
              <w:jc w:val="center"/>
              <w:rPr>
                <w:i/>
                <w:sz w:val="20"/>
                <w:szCs w:val="20"/>
              </w:rPr>
            </w:pPr>
            <w:r w:rsidRPr="009466A1">
              <w:rPr>
                <w:i/>
                <w:sz w:val="20"/>
                <w:szCs w:val="20"/>
              </w:rPr>
              <w:t>5</w:t>
            </w:r>
          </w:p>
        </w:tc>
        <w:tc>
          <w:tcPr>
            <w:tcW w:w="1080" w:type="dxa"/>
            <w:vAlign w:val="center"/>
          </w:tcPr>
          <w:p w:rsidR="009466A1" w:rsidRPr="009466A1" w:rsidRDefault="009466A1" w:rsidP="009466A1">
            <w:pPr>
              <w:jc w:val="center"/>
              <w:rPr>
                <w:i/>
                <w:sz w:val="20"/>
                <w:szCs w:val="20"/>
              </w:rPr>
            </w:pPr>
            <w:r w:rsidRPr="009466A1">
              <w:rPr>
                <w:i/>
                <w:sz w:val="20"/>
                <w:szCs w:val="20"/>
              </w:rPr>
              <w:t>6</w:t>
            </w:r>
          </w:p>
        </w:tc>
        <w:tc>
          <w:tcPr>
            <w:tcW w:w="1380" w:type="dxa"/>
            <w:vAlign w:val="center"/>
          </w:tcPr>
          <w:p w:rsidR="009466A1" w:rsidRPr="009466A1" w:rsidRDefault="009466A1" w:rsidP="009466A1">
            <w:pPr>
              <w:jc w:val="center"/>
              <w:rPr>
                <w:i/>
                <w:sz w:val="20"/>
                <w:szCs w:val="20"/>
              </w:rPr>
            </w:pPr>
            <w:r w:rsidRPr="009466A1">
              <w:rPr>
                <w:i/>
                <w:sz w:val="20"/>
                <w:szCs w:val="20"/>
              </w:rPr>
              <w:t>7</w:t>
            </w:r>
          </w:p>
        </w:tc>
      </w:tr>
      <w:tr w:rsidR="009466A1" w:rsidRPr="009466A1" w:rsidTr="00C95553">
        <w:tc>
          <w:tcPr>
            <w:tcW w:w="7488" w:type="dxa"/>
          </w:tcPr>
          <w:p w:rsidR="009466A1" w:rsidRPr="009466A1" w:rsidRDefault="009466A1" w:rsidP="009466A1">
            <w:pPr>
              <w:jc w:val="both"/>
              <w:rPr>
                <w:b/>
                <w:sz w:val="20"/>
                <w:szCs w:val="20"/>
              </w:rPr>
            </w:pPr>
            <w:r w:rsidRPr="009466A1">
              <w:rPr>
                <w:b/>
                <w:sz w:val="20"/>
                <w:szCs w:val="20"/>
              </w:rPr>
              <w:t>Администрация Подгорнского сельского поселения</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sz w:val="20"/>
                <w:szCs w:val="20"/>
              </w:rPr>
            </w:pPr>
          </w:p>
        </w:tc>
        <w:tc>
          <w:tcPr>
            <w:tcW w:w="1014" w:type="dxa"/>
            <w:vAlign w:val="center"/>
          </w:tcPr>
          <w:p w:rsidR="009466A1" w:rsidRPr="009466A1" w:rsidRDefault="009466A1" w:rsidP="009466A1">
            <w:pPr>
              <w:jc w:val="center"/>
              <w:rPr>
                <w:b/>
                <w:sz w:val="20"/>
                <w:szCs w:val="20"/>
              </w:rPr>
            </w:pPr>
          </w:p>
        </w:tc>
        <w:tc>
          <w:tcPr>
            <w:tcW w:w="1440" w:type="dxa"/>
          </w:tcPr>
          <w:p w:rsidR="009466A1" w:rsidRPr="009466A1" w:rsidRDefault="009466A1" w:rsidP="009466A1">
            <w:pPr>
              <w:jc w:val="center"/>
              <w:rPr>
                <w:b/>
                <w:sz w:val="20"/>
                <w:szCs w:val="20"/>
              </w:rPr>
            </w:pPr>
          </w:p>
        </w:tc>
        <w:tc>
          <w:tcPr>
            <w:tcW w:w="1080" w:type="dxa"/>
          </w:tcPr>
          <w:p w:rsidR="009466A1" w:rsidRPr="009466A1" w:rsidRDefault="009466A1" w:rsidP="009466A1">
            <w:pPr>
              <w:jc w:val="center"/>
              <w:rPr>
                <w:b/>
                <w:sz w:val="20"/>
                <w:szCs w:val="20"/>
              </w:rPr>
            </w:pPr>
          </w:p>
        </w:tc>
        <w:tc>
          <w:tcPr>
            <w:tcW w:w="1380" w:type="dxa"/>
            <w:vAlign w:val="center"/>
          </w:tcPr>
          <w:p w:rsidR="009466A1" w:rsidRPr="009466A1" w:rsidRDefault="009466A1" w:rsidP="009466A1">
            <w:pPr>
              <w:jc w:val="center"/>
              <w:rPr>
                <w:b/>
                <w:sz w:val="20"/>
                <w:szCs w:val="20"/>
              </w:rPr>
            </w:pPr>
            <w:r w:rsidRPr="009466A1">
              <w:rPr>
                <w:b/>
                <w:sz w:val="20"/>
                <w:szCs w:val="20"/>
              </w:rPr>
              <w:t>67775,5</w:t>
            </w:r>
          </w:p>
        </w:tc>
      </w:tr>
      <w:tr w:rsidR="009466A1" w:rsidRPr="009466A1" w:rsidTr="00C95553">
        <w:tc>
          <w:tcPr>
            <w:tcW w:w="7488" w:type="dxa"/>
          </w:tcPr>
          <w:p w:rsidR="009466A1" w:rsidRPr="009466A1" w:rsidRDefault="009466A1" w:rsidP="009466A1">
            <w:pPr>
              <w:rPr>
                <w:b/>
                <w:sz w:val="20"/>
                <w:szCs w:val="20"/>
              </w:rPr>
            </w:pPr>
            <w:r w:rsidRPr="009466A1">
              <w:rPr>
                <w:b/>
                <w:sz w:val="20"/>
                <w:szCs w:val="20"/>
              </w:rPr>
              <w:t>Общегосударственные вопросы</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sz w:val="20"/>
                <w:szCs w:val="20"/>
              </w:rPr>
            </w:pPr>
            <w:r w:rsidRPr="009466A1">
              <w:rPr>
                <w:b/>
                <w:sz w:val="20"/>
                <w:szCs w:val="20"/>
              </w:rPr>
              <w:t>01</w:t>
            </w:r>
          </w:p>
        </w:tc>
        <w:tc>
          <w:tcPr>
            <w:tcW w:w="1014" w:type="dxa"/>
            <w:vAlign w:val="center"/>
          </w:tcPr>
          <w:p w:rsidR="009466A1" w:rsidRPr="009466A1" w:rsidRDefault="009466A1" w:rsidP="009466A1">
            <w:pPr>
              <w:jc w:val="center"/>
              <w:rPr>
                <w:b/>
                <w:sz w:val="20"/>
                <w:szCs w:val="20"/>
              </w:rPr>
            </w:pPr>
            <w:r w:rsidRPr="009466A1">
              <w:rPr>
                <w:b/>
                <w:sz w:val="20"/>
                <w:szCs w:val="20"/>
              </w:rPr>
              <w:t>00</w:t>
            </w:r>
          </w:p>
        </w:tc>
        <w:tc>
          <w:tcPr>
            <w:tcW w:w="1440" w:type="dxa"/>
            <w:vAlign w:val="center"/>
          </w:tcPr>
          <w:p w:rsidR="009466A1" w:rsidRPr="009466A1" w:rsidRDefault="009466A1" w:rsidP="009466A1">
            <w:pPr>
              <w:jc w:val="center"/>
              <w:rPr>
                <w:b/>
                <w:sz w:val="20"/>
                <w:szCs w:val="20"/>
              </w:rPr>
            </w:pPr>
          </w:p>
        </w:tc>
        <w:tc>
          <w:tcPr>
            <w:tcW w:w="1080" w:type="dxa"/>
            <w:vAlign w:val="center"/>
          </w:tcPr>
          <w:p w:rsidR="009466A1" w:rsidRPr="009466A1" w:rsidRDefault="009466A1" w:rsidP="009466A1">
            <w:pPr>
              <w:jc w:val="center"/>
              <w:rPr>
                <w:b/>
                <w:sz w:val="20"/>
                <w:szCs w:val="20"/>
              </w:rPr>
            </w:pPr>
          </w:p>
        </w:tc>
        <w:tc>
          <w:tcPr>
            <w:tcW w:w="1380" w:type="dxa"/>
            <w:vAlign w:val="center"/>
          </w:tcPr>
          <w:p w:rsidR="009466A1" w:rsidRPr="009466A1" w:rsidRDefault="009466A1" w:rsidP="009466A1">
            <w:pPr>
              <w:jc w:val="center"/>
              <w:rPr>
                <w:b/>
                <w:sz w:val="20"/>
                <w:szCs w:val="20"/>
              </w:rPr>
            </w:pPr>
            <w:r w:rsidRPr="009466A1">
              <w:rPr>
                <w:b/>
                <w:sz w:val="20"/>
                <w:szCs w:val="20"/>
              </w:rPr>
              <w:t>9233,0</w:t>
            </w:r>
          </w:p>
        </w:tc>
      </w:tr>
      <w:tr w:rsidR="009466A1" w:rsidRPr="009466A1" w:rsidTr="00C95553">
        <w:tc>
          <w:tcPr>
            <w:tcW w:w="7488" w:type="dxa"/>
          </w:tcPr>
          <w:p w:rsidR="009466A1" w:rsidRPr="009466A1" w:rsidRDefault="009466A1" w:rsidP="009466A1">
            <w:pPr>
              <w:jc w:val="both"/>
              <w:rPr>
                <w:b/>
                <w:sz w:val="20"/>
                <w:szCs w:val="20"/>
              </w:rPr>
            </w:pPr>
            <w:r w:rsidRPr="009466A1">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sz w:val="20"/>
                <w:szCs w:val="20"/>
              </w:rPr>
            </w:pPr>
            <w:r w:rsidRPr="009466A1">
              <w:rPr>
                <w:b/>
                <w:sz w:val="20"/>
                <w:szCs w:val="20"/>
              </w:rPr>
              <w:t>01</w:t>
            </w:r>
          </w:p>
        </w:tc>
        <w:tc>
          <w:tcPr>
            <w:tcW w:w="1014" w:type="dxa"/>
            <w:vAlign w:val="center"/>
          </w:tcPr>
          <w:p w:rsidR="009466A1" w:rsidRPr="009466A1" w:rsidRDefault="009466A1" w:rsidP="009466A1">
            <w:pPr>
              <w:jc w:val="center"/>
              <w:rPr>
                <w:b/>
                <w:sz w:val="20"/>
                <w:szCs w:val="20"/>
              </w:rPr>
            </w:pPr>
            <w:r w:rsidRPr="009466A1">
              <w:rPr>
                <w:b/>
                <w:sz w:val="20"/>
                <w:szCs w:val="20"/>
              </w:rPr>
              <w:t>02</w:t>
            </w:r>
          </w:p>
        </w:tc>
        <w:tc>
          <w:tcPr>
            <w:tcW w:w="1440" w:type="dxa"/>
            <w:vAlign w:val="center"/>
          </w:tcPr>
          <w:p w:rsidR="009466A1" w:rsidRPr="009466A1" w:rsidRDefault="009466A1" w:rsidP="009466A1">
            <w:pPr>
              <w:jc w:val="center"/>
              <w:rPr>
                <w:b/>
                <w:sz w:val="20"/>
                <w:szCs w:val="20"/>
              </w:rPr>
            </w:pPr>
          </w:p>
        </w:tc>
        <w:tc>
          <w:tcPr>
            <w:tcW w:w="1080" w:type="dxa"/>
            <w:vAlign w:val="center"/>
          </w:tcPr>
          <w:p w:rsidR="009466A1" w:rsidRPr="009466A1" w:rsidRDefault="009466A1" w:rsidP="009466A1">
            <w:pPr>
              <w:jc w:val="center"/>
              <w:rPr>
                <w:b/>
                <w:sz w:val="20"/>
                <w:szCs w:val="20"/>
              </w:rPr>
            </w:pPr>
          </w:p>
        </w:tc>
        <w:tc>
          <w:tcPr>
            <w:tcW w:w="1380" w:type="dxa"/>
            <w:vAlign w:val="center"/>
          </w:tcPr>
          <w:p w:rsidR="009466A1" w:rsidRPr="009466A1" w:rsidRDefault="009466A1" w:rsidP="009466A1">
            <w:pPr>
              <w:jc w:val="center"/>
              <w:rPr>
                <w:b/>
                <w:sz w:val="20"/>
                <w:szCs w:val="20"/>
              </w:rPr>
            </w:pPr>
            <w:r w:rsidRPr="009466A1">
              <w:rPr>
                <w:b/>
                <w:sz w:val="20"/>
                <w:szCs w:val="20"/>
              </w:rPr>
              <w:t>1198,7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0020000000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1198,7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Глава муниципального образования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0020</w:t>
            </w:r>
            <w:r w:rsidRPr="009466A1">
              <w:rPr>
                <w:sz w:val="20"/>
                <w:szCs w:val="20"/>
                <w:lang w:val="en-US"/>
              </w:rPr>
              <w:t>3</w:t>
            </w:r>
            <w:r w:rsidRPr="009466A1">
              <w:rPr>
                <w:sz w:val="20"/>
                <w:szCs w:val="20"/>
              </w:rPr>
              <w:t>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1198,7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0020300000</w:t>
            </w:r>
          </w:p>
        </w:tc>
        <w:tc>
          <w:tcPr>
            <w:tcW w:w="1080" w:type="dxa"/>
            <w:vAlign w:val="center"/>
          </w:tcPr>
          <w:p w:rsidR="009466A1" w:rsidRPr="009466A1" w:rsidRDefault="009466A1" w:rsidP="009466A1">
            <w:pPr>
              <w:jc w:val="center"/>
              <w:rPr>
                <w:sz w:val="20"/>
                <w:szCs w:val="20"/>
              </w:rPr>
            </w:pPr>
            <w:r w:rsidRPr="009466A1">
              <w:rPr>
                <w:sz w:val="20"/>
                <w:szCs w:val="20"/>
              </w:rPr>
              <w:t>100</w:t>
            </w:r>
          </w:p>
        </w:tc>
        <w:tc>
          <w:tcPr>
            <w:tcW w:w="1380" w:type="dxa"/>
            <w:vAlign w:val="center"/>
          </w:tcPr>
          <w:p w:rsidR="009466A1" w:rsidRPr="009466A1" w:rsidRDefault="009466A1" w:rsidP="009466A1">
            <w:pPr>
              <w:jc w:val="center"/>
              <w:rPr>
                <w:sz w:val="20"/>
                <w:szCs w:val="20"/>
              </w:rPr>
            </w:pPr>
            <w:r w:rsidRPr="009466A1">
              <w:rPr>
                <w:sz w:val="20"/>
                <w:szCs w:val="20"/>
              </w:rPr>
              <w:t>1198,7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Расходы на выплаты персоналу государственных (муниципальных) органов</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0020300000</w:t>
            </w:r>
          </w:p>
        </w:tc>
        <w:tc>
          <w:tcPr>
            <w:tcW w:w="1080" w:type="dxa"/>
            <w:vAlign w:val="center"/>
          </w:tcPr>
          <w:p w:rsidR="009466A1" w:rsidRPr="009466A1" w:rsidRDefault="009466A1" w:rsidP="009466A1">
            <w:pPr>
              <w:jc w:val="center"/>
              <w:rPr>
                <w:sz w:val="20"/>
                <w:szCs w:val="20"/>
              </w:rPr>
            </w:pPr>
            <w:r w:rsidRPr="009466A1">
              <w:rPr>
                <w:sz w:val="20"/>
                <w:szCs w:val="20"/>
              </w:rPr>
              <w:t>120</w:t>
            </w:r>
          </w:p>
        </w:tc>
        <w:tc>
          <w:tcPr>
            <w:tcW w:w="1380" w:type="dxa"/>
            <w:vAlign w:val="center"/>
          </w:tcPr>
          <w:p w:rsidR="009466A1" w:rsidRPr="009466A1" w:rsidRDefault="009466A1" w:rsidP="009466A1">
            <w:pPr>
              <w:jc w:val="center"/>
              <w:rPr>
                <w:sz w:val="20"/>
                <w:szCs w:val="20"/>
              </w:rPr>
            </w:pPr>
            <w:r w:rsidRPr="009466A1">
              <w:rPr>
                <w:sz w:val="20"/>
                <w:szCs w:val="20"/>
              </w:rPr>
              <w:t>1198,7</w:t>
            </w:r>
          </w:p>
        </w:tc>
      </w:tr>
      <w:tr w:rsidR="009466A1" w:rsidRPr="009466A1" w:rsidTr="00C95553">
        <w:tc>
          <w:tcPr>
            <w:tcW w:w="7488" w:type="dxa"/>
          </w:tcPr>
          <w:p w:rsidR="009466A1" w:rsidRPr="009466A1" w:rsidRDefault="009466A1" w:rsidP="009466A1">
            <w:pPr>
              <w:jc w:val="both"/>
              <w:rPr>
                <w:b/>
                <w:sz w:val="20"/>
                <w:szCs w:val="20"/>
              </w:rPr>
            </w:pPr>
            <w:r w:rsidRPr="009466A1">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sz w:val="20"/>
                <w:szCs w:val="20"/>
              </w:rPr>
            </w:pPr>
            <w:r w:rsidRPr="009466A1">
              <w:rPr>
                <w:b/>
                <w:sz w:val="20"/>
                <w:szCs w:val="20"/>
              </w:rPr>
              <w:t>01</w:t>
            </w:r>
          </w:p>
        </w:tc>
        <w:tc>
          <w:tcPr>
            <w:tcW w:w="1014" w:type="dxa"/>
            <w:vAlign w:val="center"/>
          </w:tcPr>
          <w:p w:rsidR="009466A1" w:rsidRPr="009466A1" w:rsidRDefault="009466A1" w:rsidP="009466A1">
            <w:pPr>
              <w:jc w:val="center"/>
              <w:rPr>
                <w:b/>
                <w:sz w:val="20"/>
                <w:szCs w:val="20"/>
              </w:rPr>
            </w:pPr>
            <w:r w:rsidRPr="009466A1">
              <w:rPr>
                <w:b/>
                <w:sz w:val="20"/>
                <w:szCs w:val="20"/>
              </w:rPr>
              <w:t>04</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7884,6</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i/>
                <w:sz w:val="20"/>
                <w:szCs w:val="20"/>
              </w:rPr>
            </w:pPr>
            <w:r w:rsidRPr="009466A1">
              <w:rPr>
                <w:i/>
                <w:sz w:val="20"/>
                <w:szCs w:val="20"/>
              </w:rPr>
              <w:t>01</w:t>
            </w:r>
          </w:p>
        </w:tc>
        <w:tc>
          <w:tcPr>
            <w:tcW w:w="1014" w:type="dxa"/>
            <w:vAlign w:val="center"/>
          </w:tcPr>
          <w:p w:rsidR="009466A1" w:rsidRPr="009466A1" w:rsidRDefault="009466A1" w:rsidP="009466A1">
            <w:pPr>
              <w:jc w:val="center"/>
              <w:rPr>
                <w:i/>
                <w:sz w:val="20"/>
                <w:szCs w:val="20"/>
              </w:rPr>
            </w:pPr>
            <w:r w:rsidRPr="009466A1">
              <w:rPr>
                <w:i/>
                <w:sz w:val="20"/>
                <w:szCs w:val="20"/>
              </w:rPr>
              <w:t>04</w:t>
            </w:r>
          </w:p>
        </w:tc>
        <w:tc>
          <w:tcPr>
            <w:tcW w:w="1440" w:type="dxa"/>
            <w:vAlign w:val="center"/>
          </w:tcPr>
          <w:p w:rsidR="009466A1" w:rsidRPr="009466A1" w:rsidRDefault="009466A1" w:rsidP="009466A1">
            <w:pPr>
              <w:jc w:val="center"/>
              <w:rPr>
                <w:i/>
                <w:sz w:val="20"/>
                <w:szCs w:val="20"/>
              </w:rPr>
            </w:pPr>
            <w:r w:rsidRPr="009466A1">
              <w:rPr>
                <w:i/>
                <w:sz w:val="20"/>
                <w:szCs w:val="20"/>
              </w:rPr>
              <w:t>0020000000</w:t>
            </w:r>
          </w:p>
        </w:tc>
        <w:tc>
          <w:tcPr>
            <w:tcW w:w="1080" w:type="dxa"/>
            <w:vAlign w:val="center"/>
          </w:tcPr>
          <w:p w:rsidR="009466A1" w:rsidRPr="009466A1" w:rsidRDefault="009466A1" w:rsidP="009466A1">
            <w:pPr>
              <w:jc w:val="center"/>
              <w:rPr>
                <w:i/>
                <w:sz w:val="20"/>
                <w:szCs w:val="20"/>
              </w:rPr>
            </w:pPr>
          </w:p>
        </w:tc>
        <w:tc>
          <w:tcPr>
            <w:tcW w:w="1380" w:type="dxa"/>
            <w:vAlign w:val="center"/>
          </w:tcPr>
          <w:p w:rsidR="009466A1" w:rsidRPr="009466A1" w:rsidRDefault="009466A1" w:rsidP="009466A1">
            <w:pPr>
              <w:jc w:val="center"/>
              <w:rPr>
                <w:i/>
                <w:sz w:val="20"/>
                <w:szCs w:val="20"/>
                <w:u w:val="single"/>
              </w:rPr>
            </w:pPr>
            <w:r w:rsidRPr="009466A1">
              <w:rPr>
                <w:i/>
                <w:sz w:val="20"/>
                <w:szCs w:val="20"/>
                <w:u w:val="single"/>
              </w:rPr>
              <w:t>7874,5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Центральный аппарат</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7874,5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100</w:t>
            </w:r>
          </w:p>
        </w:tc>
        <w:tc>
          <w:tcPr>
            <w:tcW w:w="1380" w:type="dxa"/>
            <w:vAlign w:val="center"/>
          </w:tcPr>
          <w:p w:rsidR="009466A1" w:rsidRPr="009466A1" w:rsidRDefault="009466A1" w:rsidP="009466A1">
            <w:pPr>
              <w:jc w:val="center"/>
              <w:rPr>
                <w:sz w:val="20"/>
                <w:szCs w:val="20"/>
              </w:rPr>
            </w:pPr>
            <w:r w:rsidRPr="009466A1">
              <w:rPr>
                <w:sz w:val="20"/>
                <w:szCs w:val="20"/>
              </w:rPr>
              <w:t>6675,8</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Расходы на выплаты персоналу государственных (муниципальных) органов</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120</w:t>
            </w:r>
          </w:p>
        </w:tc>
        <w:tc>
          <w:tcPr>
            <w:tcW w:w="1380" w:type="dxa"/>
            <w:vAlign w:val="center"/>
          </w:tcPr>
          <w:p w:rsidR="009466A1" w:rsidRPr="009466A1" w:rsidRDefault="009466A1" w:rsidP="009466A1">
            <w:pPr>
              <w:jc w:val="center"/>
              <w:rPr>
                <w:sz w:val="20"/>
                <w:szCs w:val="20"/>
              </w:rPr>
            </w:pPr>
            <w:r w:rsidRPr="009466A1">
              <w:rPr>
                <w:sz w:val="20"/>
                <w:szCs w:val="20"/>
              </w:rPr>
              <w:t>6675,8</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1148,4</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1148,4</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800</w:t>
            </w:r>
          </w:p>
        </w:tc>
        <w:tc>
          <w:tcPr>
            <w:tcW w:w="1380" w:type="dxa"/>
            <w:vAlign w:val="center"/>
          </w:tcPr>
          <w:p w:rsidR="009466A1" w:rsidRPr="009466A1" w:rsidRDefault="009466A1" w:rsidP="009466A1">
            <w:pPr>
              <w:jc w:val="center"/>
              <w:rPr>
                <w:sz w:val="20"/>
                <w:szCs w:val="20"/>
              </w:rPr>
            </w:pPr>
            <w:r w:rsidRPr="009466A1">
              <w:rPr>
                <w:sz w:val="20"/>
                <w:szCs w:val="20"/>
              </w:rPr>
              <w:t>50,3</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0020400000</w:t>
            </w:r>
          </w:p>
        </w:tc>
        <w:tc>
          <w:tcPr>
            <w:tcW w:w="1080" w:type="dxa"/>
            <w:vAlign w:val="center"/>
          </w:tcPr>
          <w:p w:rsidR="009466A1" w:rsidRPr="009466A1" w:rsidRDefault="009466A1" w:rsidP="009466A1">
            <w:pPr>
              <w:jc w:val="center"/>
              <w:rPr>
                <w:sz w:val="20"/>
                <w:szCs w:val="20"/>
              </w:rPr>
            </w:pPr>
            <w:r w:rsidRPr="009466A1">
              <w:rPr>
                <w:sz w:val="20"/>
                <w:szCs w:val="20"/>
              </w:rPr>
              <w:t>850</w:t>
            </w:r>
          </w:p>
        </w:tc>
        <w:tc>
          <w:tcPr>
            <w:tcW w:w="1380" w:type="dxa"/>
            <w:vAlign w:val="center"/>
          </w:tcPr>
          <w:p w:rsidR="009466A1" w:rsidRPr="009466A1" w:rsidRDefault="009466A1" w:rsidP="009466A1">
            <w:pPr>
              <w:jc w:val="center"/>
              <w:rPr>
                <w:sz w:val="20"/>
                <w:szCs w:val="20"/>
              </w:rPr>
            </w:pPr>
            <w:r w:rsidRPr="009466A1">
              <w:rPr>
                <w:sz w:val="20"/>
                <w:szCs w:val="20"/>
              </w:rPr>
              <w:t>50,3</w:t>
            </w:r>
          </w:p>
        </w:tc>
      </w:tr>
      <w:tr w:rsidR="009466A1" w:rsidRPr="009466A1" w:rsidTr="00C95553">
        <w:tc>
          <w:tcPr>
            <w:tcW w:w="7488" w:type="dxa"/>
          </w:tcPr>
          <w:p w:rsidR="009466A1" w:rsidRPr="009466A1" w:rsidRDefault="009466A1" w:rsidP="009466A1">
            <w:pPr>
              <w:jc w:val="both"/>
              <w:rPr>
                <w:sz w:val="20"/>
                <w:szCs w:val="20"/>
                <w:highlight w:val="yellow"/>
                <w:u w:val="single"/>
              </w:rPr>
            </w:pPr>
            <w:r w:rsidRPr="009466A1">
              <w:rPr>
                <w:sz w:val="20"/>
                <w:szCs w:val="20"/>
                <w:u w:val="single"/>
              </w:rPr>
              <w:t>Иные безвозмездные и безвозвратные перечисления</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i/>
                <w:sz w:val="20"/>
                <w:szCs w:val="20"/>
              </w:rPr>
            </w:pPr>
            <w:r w:rsidRPr="009466A1">
              <w:rPr>
                <w:i/>
                <w:sz w:val="20"/>
                <w:szCs w:val="20"/>
              </w:rPr>
              <w:t>01</w:t>
            </w:r>
          </w:p>
        </w:tc>
        <w:tc>
          <w:tcPr>
            <w:tcW w:w="1014" w:type="dxa"/>
            <w:vAlign w:val="center"/>
          </w:tcPr>
          <w:p w:rsidR="009466A1" w:rsidRPr="009466A1" w:rsidRDefault="009466A1" w:rsidP="009466A1">
            <w:pPr>
              <w:jc w:val="center"/>
              <w:rPr>
                <w:i/>
                <w:sz w:val="20"/>
                <w:szCs w:val="20"/>
              </w:rPr>
            </w:pPr>
            <w:r w:rsidRPr="009466A1">
              <w:rPr>
                <w:i/>
                <w:sz w:val="20"/>
                <w:szCs w:val="20"/>
              </w:rPr>
              <w:t>04</w:t>
            </w:r>
          </w:p>
        </w:tc>
        <w:tc>
          <w:tcPr>
            <w:tcW w:w="1440" w:type="dxa"/>
            <w:vAlign w:val="center"/>
          </w:tcPr>
          <w:p w:rsidR="009466A1" w:rsidRPr="009466A1" w:rsidRDefault="009466A1" w:rsidP="009466A1">
            <w:pPr>
              <w:jc w:val="center"/>
              <w:rPr>
                <w:i/>
                <w:sz w:val="20"/>
                <w:szCs w:val="20"/>
              </w:rPr>
            </w:pPr>
            <w:r w:rsidRPr="009466A1">
              <w:rPr>
                <w:i/>
                <w:sz w:val="20"/>
                <w:szCs w:val="20"/>
              </w:rPr>
              <w:t>6200000000</w:t>
            </w:r>
          </w:p>
        </w:tc>
        <w:tc>
          <w:tcPr>
            <w:tcW w:w="1080" w:type="dxa"/>
            <w:vAlign w:val="center"/>
          </w:tcPr>
          <w:p w:rsidR="009466A1" w:rsidRPr="009466A1" w:rsidRDefault="009466A1" w:rsidP="009466A1">
            <w:pPr>
              <w:jc w:val="center"/>
              <w:rPr>
                <w:i/>
                <w:sz w:val="20"/>
                <w:szCs w:val="20"/>
              </w:rPr>
            </w:pPr>
          </w:p>
        </w:tc>
        <w:tc>
          <w:tcPr>
            <w:tcW w:w="1380" w:type="dxa"/>
            <w:vAlign w:val="center"/>
          </w:tcPr>
          <w:p w:rsidR="009466A1" w:rsidRPr="009466A1" w:rsidRDefault="009466A1" w:rsidP="009466A1">
            <w:pPr>
              <w:jc w:val="center"/>
              <w:rPr>
                <w:i/>
                <w:sz w:val="20"/>
                <w:szCs w:val="20"/>
              </w:rPr>
            </w:pPr>
            <w:r w:rsidRPr="009466A1">
              <w:rPr>
                <w:i/>
                <w:sz w:val="20"/>
                <w:szCs w:val="20"/>
              </w:rPr>
              <w:t>10,1</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 xml:space="preserve">Осуществление отдельных полномочий в сфере жилищных и градостроительных </w:t>
            </w:r>
            <w:r w:rsidRPr="009466A1">
              <w:rPr>
                <w:sz w:val="20"/>
                <w:szCs w:val="20"/>
              </w:rPr>
              <w:lastRenderedPageBreak/>
              <w:t>отношений муниципальных образований Чаинского района</w:t>
            </w:r>
          </w:p>
        </w:tc>
        <w:tc>
          <w:tcPr>
            <w:tcW w:w="1800" w:type="dxa"/>
            <w:vAlign w:val="center"/>
          </w:tcPr>
          <w:p w:rsidR="009466A1" w:rsidRPr="009466A1" w:rsidRDefault="009466A1" w:rsidP="009466A1">
            <w:pPr>
              <w:jc w:val="center"/>
              <w:rPr>
                <w:sz w:val="20"/>
                <w:szCs w:val="20"/>
              </w:rPr>
            </w:pPr>
            <w:r w:rsidRPr="009466A1">
              <w:rPr>
                <w:sz w:val="20"/>
                <w:szCs w:val="20"/>
              </w:rPr>
              <w:lastRenderedPageBreak/>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6200020000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lastRenderedPageBreak/>
              <w:t>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6200020000</w:t>
            </w:r>
          </w:p>
        </w:tc>
        <w:tc>
          <w:tcPr>
            <w:tcW w:w="1080" w:type="dxa"/>
            <w:vAlign w:val="center"/>
          </w:tcPr>
          <w:p w:rsidR="009466A1" w:rsidRPr="009466A1" w:rsidRDefault="009466A1" w:rsidP="009466A1">
            <w:pPr>
              <w:jc w:val="center"/>
              <w:rPr>
                <w:sz w:val="20"/>
                <w:szCs w:val="20"/>
              </w:rPr>
            </w:pPr>
            <w:r w:rsidRPr="009466A1">
              <w:rPr>
                <w:sz w:val="20"/>
                <w:szCs w:val="20"/>
              </w:rPr>
              <w:t>500</w:t>
            </w:r>
          </w:p>
        </w:tc>
        <w:tc>
          <w:tcPr>
            <w:tcW w:w="1380"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6200020000</w:t>
            </w:r>
          </w:p>
        </w:tc>
        <w:tc>
          <w:tcPr>
            <w:tcW w:w="1080" w:type="dxa"/>
            <w:vAlign w:val="center"/>
          </w:tcPr>
          <w:p w:rsidR="009466A1" w:rsidRPr="009466A1" w:rsidRDefault="009466A1" w:rsidP="009466A1">
            <w:pPr>
              <w:jc w:val="center"/>
              <w:rPr>
                <w:sz w:val="20"/>
                <w:szCs w:val="20"/>
              </w:rPr>
            </w:pPr>
            <w:r w:rsidRPr="009466A1">
              <w:rPr>
                <w:sz w:val="20"/>
                <w:szCs w:val="20"/>
              </w:rPr>
              <w:t>540</w:t>
            </w:r>
          </w:p>
        </w:tc>
        <w:tc>
          <w:tcPr>
            <w:tcW w:w="1380" w:type="dxa"/>
            <w:vAlign w:val="center"/>
          </w:tcPr>
          <w:p w:rsidR="009466A1" w:rsidRPr="009466A1" w:rsidRDefault="009466A1" w:rsidP="009466A1">
            <w:pPr>
              <w:jc w:val="center"/>
              <w:rPr>
                <w:sz w:val="20"/>
                <w:szCs w:val="20"/>
              </w:rPr>
            </w:pPr>
            <w:r w:rsidRPr="009466A1">
              <w:rPr>
                <w:sz w:val="20"/>
                <w:szCs w:val="20"/>
              </w:rPr>
              <w:t>7,9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6200060000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6200060000</w:t>
            </w:r>
          </w:p>
        </w:tc>
        <w:tc>
          <w:tcPr>
            <w:tcW w:w="1080" w:type="dxa"/>
            <w:vAlign w:val="center"/>
          </w:tcPr>
          <w:p w:rsidR="009466A1" w:rsidRPr="009466A1" w:rsidRDefault="009466A1" w:rsidP="009466A1">
            <w:pPr>
              <w:jc w:val="center"/>
              <w:rPr>
                <w:sz w:val="20"/>
                <w:szCs w:val="20"/>
              </w:rPr>
            </w:pPr>
            <w:r w:rsidRPr="009466A1">
              <w:rPr>
                <w:sz w:val="20"/>
                <w:szCs w:val="20"/>
              </w:rPr>
              <w:t>500</w:t>
            </w:r>
          </w:p>
        </w:tc>
        <w:tc>
          <w:tcPr>
            <w:tcW w:w="1380"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6200060000</w:t>
            </w:r>
          </w:p>
        </w:tc>
        <w:tc>
          <w:tcPr>
            <w:tcW w:w="1080" w:type="dxa"/>
            <w:vAlign w:val="center"/>
          </w:tcPr>
          <w:p w:rsidR="009466A1" w:rsidRPr="009466A1" w:rsidRDefault="009466A1" w:rsidP="009466A1">
            <w:pPr>
              <w:jc w:val="center"/>
              <w:rPr>
                <w:sz w:val="20"/>
                <w:szCs w:val="20"/>
              </w:rPr>
            </w:pPr>
            <w:r w:rsidRPr="009466A1">
              <w:rPr>
                <w:sz w:val="20"/>
                <w:szCs w:val="20"/>
              </w:rPr>
              <w:t>540</w:t>
            </w:r>
          </w:p>
        </w:tc>
        <w:tc>
          <w:tcPr>
            <w:tcW w:w="1380" w:type="dxa"/>
            <w:vAlign w:val="center"/>
          </w:tcPr>
          <w:p w:rsidR="009466A1" w:rsidRPr="009466A1" w:rsidRDefault="009466A1" w:rsidP="009466A1">
            <w:pPr>
              <w:jc w:val="center"/>
              <w:rPr>
                <w:sz w:val="20"/>
                <w:szCs w:val="20"/>
              </w:rPr>
            </w:pPr>
            <w:r w:rsidRPr="009466A1">
              <w:rPr>
                <w:sz w:val="20"/>
                <w:szCs w:val="20"/>
              </w:rPr>
              <w:t>2,2</w:t>
            </w:r>
          </w:p>
        </w:tc>
      </w:tr>
      <w:tr w:rsidR="009466A1" w:rsidRPr="009466A1" w:rsidTr="00C95553">
        <w:tc>
          <w:tcPr>
            <w:tcW w:w="7488" w:type="dxa"/>
          </w:tcPr>
          <w:p w:rsidR="009466A1" w:rsidRPr="009466A1" w:rsidRDefault="009466A1" w:rsidP="009466A1">
            <w:pPr>
              <w:jc w:val="both"/>
              <w:rPr>
                <w:b/>
                <w:i/>
                <w:sz w:val="20"/>
                <w:szCs w:val="20"/>
                <w:highlight w:val="yellow"/>
              </w:rPr>
            </w:pPr>
            <w:r w:rsidRPr="009466A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center"/>
              <w:rPr>
                <w:sz w:val="20"/>
                <w:szCs w:val="20"/>
              </w:rPr>
            </w:pP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Иные безвозмездные и безвозвратные перечисления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center"/>
              <w:rPr>
                <w:sz w:val="20"/>
                <w:szCs w:val="20"/>
              </w:rPr>
            </w:pPr>
            <w:r w:rsidRPr="009466A1">
              <w:rPr>
                <w:sz w:val="20"/>
                <w:szCs w:val="20"/>
              </w:rPr>
              <w:t>6200000000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center"/>
              <w:rPr>
                <w:sz w:val="20"/>
                <w:szCs w:val="20"/>
              </w:rPr>
            </w:pPr>
            <w:r w:rsidRPr="009466A1">
              <w:rPr>
                <w:sz w:val="20"/>
                <w:szCs w:val="20"/>
              </w:rPr>
              <w:t>6200010000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center"/>
              <w:rPr>
                <w:sz w:val="20"/>
                <w:szCs w:val="20"/>
              </w:rPr>
            </w:pPr>
            <w:r w:rsidRPr="009466A1">
              <w:rPr>
                <w:sz w:val="20"/>
                <w:szCs w:val="20"/>
              </w:rPr>
              <w:t>6200010000</w:t>
            </w:r>
          </w:p>
        </w:tc>
        <w:tc>
          <w:tcPr>
            <w:tcW w:w="1080" w:type="dxa"/>
            <w:vAlign w:val="center"/>
          </w:tcPr>
          <w:p w:rsidR="009466A1" w:rsidRPr="009466A1" w:rsidRDefault="009466A1" w:rsidP="009466A1">
            <w:pPr>
              <w:jc w:val="center"/>
              <w:rPr>
                <w:sz w:val="20"/>
                <w:szCs w:val="20"/>
              </w:rPr>
            </w:pPr>
            <w:r w:rsidRPr="009466A1">
              <w:rPr>
                <w:sz w:val="20"/>
                <w:szCs w:val="20"/>
              </w:rPr>
              <w:t>500</w:t>
            </w:r>
          </w:p>
        </w:tc>
        <w:tc>
          <w:tcPr>
            <w:tcW w:w="1380"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Иные межбюджетные трансферты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center"/>
              <w:rPr>
                <w:sz w:val="20"/>
                <w:szCs w:val="20"/>
              </w:rPr>
            </w:pPr>
            <w:r w:rsidRPr="009466A1">
              <w:rPr>
                <w:sz w:val="20"/>
                <w:szCs w:val="20"/>
              </w:rPr>
              <w:t>6200010000</w:t>
            </w:r>
          </w:p>
        </w:tc>
        <w:tc>
          <w:tcPr>
            <w:tcW w:w="1080" w:type="dxa"/>
            <w:vAlign w:val="center"/>
          </w:tcPr>
          <w:p w:rsidR="009466A1" w:rsidRPr="009466A1" w:rsidRDefault="009466A1" w:rsidP="009466A1">
            <w:pPr>
              <w:jc w:val="center"/>
              <w:rPr>
                <w:sz w:val="20"/>
                <w:szCs w:val="20"/>
              </w:rPr>
            </w:pPr>
            <w:r w:rsidRPr="009466A1">
              <w:rPr>
                <w:sz w:val="20"/>
                <w:szCs w:val="20"/>
              </w:rPr>
              <w:t>540</w:t>
            </w:r>
          </w:p>
        </w:tc>
        <w:tc>
          <w:tcPr>
            <w:tcW w:w="1380" w:type="dxa"/>
            <w:vAlign w:val="center"/>
          </w:tcPr>
          <w:p w:rsidR="009466A1" w:rsidRPr="009466A1" w:rsidRDefault="009466A1" w:rsidP="009466A1">
            <w:pPr>
              <w:jc w:val="center"/>
              <w:rPr>
                <w:sz w:val="20"/>
                <w:szCs w:val="20"/>
              </w:rPr>
            </w:pPr>
            <w:r w:rsidRPr="009466A1">
              <w:rPr>
                <w:sz w:val="20"/>
                <w:szCs w:val="20"/>
              </w:rPr>
              <w:t>14,5</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Резервные фонды</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01</w:t>
            </w:r>
          </w:p>
        </w:tc>
        <w:tc>
          <w:tcPr>
            <w:tcW w:w="1014" w:type="dxa"/>
            <w:vAlign w:val="center"/>
          </w:tcPr>
          <w:p w:rsidR="009466A1" w:rsidRPr="009466A1" w:rsidRDefault="009466A1" w:rsidP="009466A1">
            <w:pPr>
              <w:jc w:val="center"/>
              <w:rPr>
                <w:b/>
                <w:i/>
                <w:sz w:val="20"/>
                <w:szCs w:val="20"/>
              </w:rPr>
            </w:pPr>
            <w:r w:rsidRPr="009466A1">
              <w:rPr>
                <w:b/>
                <w:i/>
                <w:sz w:val="20"/>
                <w:szCs w:val="20"/>
              </w:rPr>
              <w:t>11</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Резервные фонды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11</w:t>
            </w:r>
          </w:p>
        </w:tc>
        <w:tc>
          <w:tcPr>
            <w:tcW w:w="1440" w:type="dxa"/>
            <w:vAlign w:val="center"/>
          </w:tcPr>
          <w:p w:rsidR="009466A1" w:rsidRPr="009466A1" w:rsidRDefault="009466A1" w:rsidP="009466A1">
            <w:pPr>
              <w:jc w:val="center"/>
              <w:rPr>
                <w:sz w:val="20"/>
                <w:szCs w:val="20"/>
              </w:rPr>
            </w:pPr>
            <w:r w:rsidRPr="009466A1">
              <w:rPr>
                <w:sz w:val="20"/>
                <w:szCs w:val="20"/>
              </w:rPr>
              <w:t>6700000000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Резервные фонды местных администраций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11</w:t>
            </w:r>
          </w:p>
        </w:tc>
        <w:tc>
          <w:tcPr>
            <w:tcW w:w="1440" w:type="dxa"/>
            <w:vAlign w:val="center"/>
          </w:tcPr>
          <w:p w:rsidR="009466A1" w:rsidRPr="009466A1" w:rsidRDefault="009466A1" w:rsidP="009466A1">
            <w:pPr>
              <w:jc w:val="center"/>
              <w:rPr>
                <w:sz w:val="20"/>
                <w:szCs w:val="20"/>
              </w:rPr>
            </w:pPr>
            <w:r w:rsidRPr="009466A1">
              <w:rPr>
                <w:sz w:val="20"/>
                <w:szCs w:val="20"/>
              </w:rPr>
              <w:t>6700500000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11</w:t>
            </w:r>
          </w:p>
        </w:tc>
        <w:tc>
          <w:tcPr>
            <w:tcW w:w="1440" w:type="dxa"/>
            <w:vAlign w:val="center"/>
          </w:tcPr>
          <w:p w:rsidR="009466A1" w:rsidRPr="009466A1" w:rsidRDefault="009466A1" w:rsidP="009466A1">
            <w:pPr>
              <w:jc w:val="center"/>
              <w:rPr>
                <w:sz w:val="20"/>
                <w:szCs w:val="20"/>
              </w:rPr>
            </w:pPr>
            <w:r w:rsidRPr="009466A1">
              <w:rPr>
                <w:sz w:val="20"/>
                <w:szCs w:val="20"/>
              </w:rPr>
              <w:t>6700513000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11</w:t>
            </w:r>
          </w:p>
        </w:tc>
        <w:tc>
          <w:tcPr>
            <w:tcW w:w="1440" w:type="dxa"/>
            <w:vAlign w:val="center"/>
          </w:tcPr>
          <w:p w:rsidR="009466A1" w:rsidRPr="009466A1" w:rsidRDefault="009466A1" w:rsidP="009466A1">
            <w:pPr>
              <w:jc w:val="center"/>
              <w:rPr>
                <w:sz w:val="20"/>
                <w:szCs w:val="20"/>
              </w:rPr>
            </w:pPr>
            <w:r w:rsidRPr="009466A1">
              <w:rPr>
                <w:sz w:val="20"/>
                <w:szCs w:val="20"/>
              </w:rPr>
              <w:t>6700513000</w:t>
            </w:r>
          </w:p>
        </w:tc>
        <w:tc>
          <w:tcPr>
            <w:tcW w:w="1080" w:type="dxa"/>
            <w:vAlign w:val="center"/>
          </w:tcPr>
          <w:p w:rsidR="009466A1" w:rsidRPr="009466A1" w:rsidRDefault="009466A1" w:rsidP="009466A1">
            <w:pPr>
              <w:jc w:val="center"/>
              <w:rPr>
                <w:sz w:val="20"/>
                <w:szCs w:val="20"/>
              </w:rPr>
            </w:pPr>
            <w:r w:rsidRPr="009466A1">
              <w:rPr>
                <w:sz w:val="20"/>
                <w:szCs w:val="20"/>
              </w:rPr>
              <w:t>800</w:t>
            </w: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Резервные средства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11</w:t>
            </w:r>
          </w:p>
        </w:tc>
        <w:tc>
          <w:tcPr>
            <w:tcW w:w="1440" w:type="dxa"/>
            <w:vAlign w:val="center"/>
          </w:tcPr>
          <w:p w:rsidR="009466A1" w:rsidRPr="009466A1" w:rsidRDefault="009466A1" w:rsidP="009466A1">
            <w:pPr>
              <w:jc w:val="center"/>
              <w:rPr>
                <w:sz w:val="20"/>
                <w:szCs w:val="20"/>
              </w:rPr>
            </w:pPr>
            <w:r w:rsidRPr="009466A1">
              <w:rPr>
                <w:sz w:val="20"/>
                <w:szCs w:val="20"/>
              </w:rPr>
              <w:t>6700513000</w:t>
            </w:r>
          </w:p>
        </w:tc>
        <w:tc>
          <w:tcPr>
            <w:tcW w:w="1080" w:type="dxa"/>
            <w:vAlign w:val="center"/>
          </w:tcPr>
          <w:p w:rsidR="009466A1" w:rsidRPr="009466A1" w:rsidRDefault="009466A1" w:rsidP="009466A1">
            <w:pPr>
              <w:jc w:val="center"/>
              <w:rPr>
                <w:sz w:val="20"/>
                <w:szCs w:val="20"/>
              </w:rPr>
            </w:pPr>
            <w:r w:rsidRPr="009466A1">
              <w:rPr>
                <w:sz w:val="20"/>
                <w:szCs w:val="20"/>
              </w:rPr>
              <w:t>870</w:t>
            </w: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 xml:space="preserve">Другие общегосударственные вопросы </w:t>
            </w:r>
          </w:p>
        </w:tc>
        <w:tc>
          <w:tcPr>
            <w:tcW w:w="1800" w:type="dxa"/>
            <w:vAlign w:val="center"/>
          </w:tcPr>
          <w:p w:rsidR="009466A1" w:rsidRPr="009466A1" w:rsidRDefault="009466A1" w:rsidP="009466A1">
            <w:pPr>
              <w:jc w:val="center"/>
              <w:rPr>
                <w:b/>
                <w:i/>
                <w:sz w:val="20"/>
                <w:szCs w:val="20"/>
              </w:rPr>
            </w:pPr>
            <w:r w:rsidRPr="009466A1">
              <w:rPr>
                <w:b/>
                <w:i/>
                <w:sz w:val="20"/>
                <w:szCs w:val="20"/>
                <w:lang w:val="en-US"/>
              </w:rPr>
              <w:t>9</w:t>
            </w:r>
            <w:r w:rsidRPr="009466A1">
              <w:rPr>
                <w:b/>
                <w:i/>
                <w:sz w:val="20"/>
                <w:szCs w:val="20"/>
              </w:rPr>
              <w:t>40</w:t>
            </w:r>
          </w:p>
        </w:tc>
        <w:tc>
          <w:tcPr>
            <w:tcW w:w="1080" w:type="dxa"/>
            <w:vAlign w:val="center"/>
          </w:tcPr>
          <w:p w:rsidR="009466A1" w:rsidRPr="009466A1" w:rsidRDefault="009466A1" w:rsidP="009466A1">
            <w:pPr>
              <w:jc w:val="center"/>
              <w:rPr>
                <w:b/>
                <w:i/>
                <w:sz w:val="20"/>
                <w:szCs w:val="20"/>
              </w:rPr>
            </w:pPr>
            <w:r w:rsidRPr="009466A1">
              <w:rPr>
                <w:b/>
                <w:i/>
                <w:sz w:val="20"/>
                <w:szCs w:val="20"/>
              </w:rPr>
              <w:t>01</w:t>
            </w:r>
          </w:p>
        </w:tc>
        <w:tc>
          <w:tcPr>
            <w:tcW w:w="1014" w:type="dxa"/>
            <w:vAlign w:val="center"/>
          </w:tcPr>
          <w:p w:rsidR="009466A1" w:rsidRPr="009466A1" w:rsidRDefault="009466A1" w:rsidP="009466A1">
            <w:pPr>
              <w:jc w:val="center"/>
              <w:rPr>
                <w:b/>
                <w:i/>
                <w:sz w:val="20"/>
                <w:szCs w:val="20"/>
              </w:rPr>
            </w:pPr>
            <w:r w:rsidRPr="009466A1">
              <w:rPr>
                <w:b/>
                <w:i/>
                <w:sz w:val="20"/>
                <w:szCs w:val="20"/>
              </w:rPr>
              <w:t>13</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35,2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13</w:t>
            </w:r>
          </w:p>
        </w:tc>
        <w:tc>
          <w:tcPr>
            <w:tcW w:w="1440" w:type="dxa"/>
            <w:vAlign w:val="center"/>
          </w:tcPr>
          <w:p w:rsidR="009466A1" w:rsidRPr="009466A1" w:rsidRDefault="009466A1" w:rsidP="009466A1">
            <w:pPr>
              <w:jc w:val="center"/>
              <w:rPr>
                <w:sz w:val="20"/>
                <w:szCs w:val="20"/>
              </w:rPr>
            </w:pPr>
            <w:r w:rsidRPr="009466A1">
              <w:rPr>
                <w:sz w:val="20"/>
                <w:szCs w:val="20"/>
              </w:rPr>
              <w:t>6900000000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Выполнение других обязательств государства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13</w:t>
            </w:r>
          </w:p>
        </w:tc>
        <w:tc>
          <w:tcPr>
            <w:tcW w:w="1440" w:type="dxa"/>
            <w:vAlign w:val="center"/>
          </w:tcPr>
          <w:p w:rsidR="009466A1" w:rsidRPr="009466A1" w:rsidRDefault="009466A1" w:rsidP="009466A1">
            <w:pPr>
              <w:jc w:val="center"/>
              <w:rPr>
                <w:sz w:val="20"/>
                <w:szCs w:val="20"/>
              </w:rPr>
            </w:pPr>
            <w:r w:rsidRPr="009466A1">
              <w:rPr>
                <w:sz w:val="20"/>
                <w:szCs w:val="20"/>
              </w:rPr>
              <w:t>6900100000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Взнос в Совет муниципальных образований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13</w:t>
            </w:r>
          </w:p>
        </w:tc>
        <w:tc>
          <w:tcPr>
            <w:tcW w:w="1440" w:type="dxa"/>
            <w:vAlign w:val="center"/>
          </w:tcPr>
          <w:p w:rsidR="009466A1" w:rsidRPr="009466A1" w:rsidRDefault="009466A1" w:rsidP="009466A1">
            <w:pPr>
              <w:jc w:val="center"/>
              <w:rPr>
                <w:sz w:val="20"/>
                <w:szCs w:val="20"/>
              </w:rPr>
            </w:pPr>
            <w:r w:rsidRPr="009466A1">
              <w:rPr>
                <w:sz w:val="20"/>
                <w:szCs w:val="20"/>
              </w:rPr>
              <w:t>6900110000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35,2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13</w:t>
            </w:r>
          </w:p>
        </w:tc>
        <w:tc>
          <w:tcPr>
            <w:tcW w:w="1440" w:type="dxa"/>
            <w:vAlign w:val="center"/>
          </w:tcPr>
          <w:p w:rsidR="009466A1" w:rsidRPr="009466A1" w:rsidRDefault="009466A1" w:rsidP="009466A1">
            <w:pPr>
              <w:jc w:val="center"/>
              <w:rPr>
                <w:sz w:val="20"/>
                <w:szCs w:val="20"/>
              </w:rPr>
            </w:pPr>
            <w:r w:rsidRPr="009466A1">
              <w:rPr>
                <w:sz w:val="20"/>
                <w:szCs w:val="20"/>
              </w:rPr>
              <w:t>6900110000</w:t>
            </w:r>
          </w:p>
        </w:tc>
        <w:tc>
          <w:tcPr>
            <w:tcW w:w="1080" w:type="dxa"/>
            <w:vAlign w:val="center"/>
          </w:tcPr>
          <w:p w:rsidR="009466A1" w:rsidRPr="009466A1" w:rsidRDefault="009466A1" w:rsidP="009466A1">
            <w:pPr>
              <w:jc w:val="center"/>
              <w:rPr>
                <w:sz w:val="20"/>
                <w:szCs w:val="20"/>
              </w:rPr>
            </w:pPr>
            <w:r w:rsidRPr="009466A1">
              <w:rPr>
                <w:sz w:val="20"/>
                <w:szCs w:val="20"/>
              </w:rPr>
              <w:t>800</w:t>
            </w:r>
          </w:p>
        </w:tc>
        <w:tc>
          <w:tcPr>
            <w:tcW w:w="1380"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01</w:t>
            </w:r>
          </w:p>
        </w:tc>
        <w:tc>
          <w:tcPr>
            <w:tcW w:w="1014" w:type="dxa"/>
            <w:vAlign w:val="center"/>
          </w:tcPr>
          <w:p w:rsidR="009466A1" w:rsidRPr="009466A1" w:rsidRDefault="009466A1" w:rsidP="009466A1">
            <w:pPr>
              <w:jc w:val="center"/>
              <w:rPr>
                <w:sz w:val="20"/>
                <w:szCs w:val="20"/>
              </w:rPr>
            </w:pPr>
            <w:r w:rsidRPr="009466A1">
              <w:rPr>
                <w:sz w:val="20"/>
                <w:szCs w:val="20"/>
              </w:rPr>
              <w:t>13</w:t>
            </w:r>
          </w:p>
        </w:tc>
        <w:tc>
          <w:tcPr>
            <w:tcW w:w="1440" w:type="dxa"/>
            <w:vAlign w:val="center"/>
          </w:tcPr>
          <w:p w:rsidR="009466A1" w:rsidRPr="009466A1" w:rsidRDefault="009466A1" w:rsidP="009466A1">
            <w:pPr>
              <w:jc w:val="center"/>
              <w:rPr>
                <w:sz w:val="20"/>
                <w:szCs w:val="20"/>
              </w:rPr>
            </w:pPr>
            <w:r w:rsidRPr="009466A1">
              <w:rPr>
                <w:sz w:val="20"/>
                <w:szCs w:val="20"/>
              </w:rPr>
              <w:t>6900110000</w:t>
            </w:r>
          </w:p>
        </w:tc>
        <w:tc>
          <w:tcPr>
            <w:tcW w:w="1080" w:type="dxa"/>
            <w:vAlign w:val="center"/>
          </w:tcPr>
          <w:p w:rsidR="009466A1" w:rsidRPr="009466A1" w:rsidRDefault="009466A1" w:rsidP="009466A1">
            <w:pPr>
              <w:jc w:val="center"/>
              <w:rPr>
                <w:sz w:val="20"/>
                <w:szCs w:val="20"/>
              </w:rPr>
            </w:pPr>
            <w:r w:rsidRPr="009466A1">
              <w:rPr>
                <w:sz w:val="20"/>
                <w:szCs w:val="20"/>
              </w:rPr>
              <w:t>850</w:t>
            </w:r>
          </w:p>
        </w:tc>
        <w:tc>
          <w:tcPr>
            <w:tcW w:w="1380" w:type="dxa"/>
            <w:vAlign w:val="center"/>
          </w:tcPr>
          <w:p w:rsidR="009466A1" w:rsidRPr="009466A1" w:rsidRDefault="009466A1" w:rsidP="009466A1">
            <w:pPr>
              <w:jc w:val="center"/>
              <w:rPr>
                <w:sz w:val="20"/>
                <w:szCs w:val="20"/>
              </w:rPr>
            </w:pPr>
            <w:r w:rsidRPr="009466A1">
              <w:rPr>
                <w:sz w:val="20"/>
                <w:szCs w:val="20"/>
              </w:rPr>
              <w:t>35,2</w:t>
            </w:r>
          </w:p>
        </w:tc>
      </w:tr>
      <w:tr w:rsidR="009466A1" w:rsidRPr="009466A1" w:rsidTr="00C95553">
        <w:tc>
          <w:tcPr>
            <w:tcW w:w="7488" w:type="dxa"/>
          </w:tcPr>
          <w:p w:rsidR="009466A1" w:rsidRPr="009466A1" w:rsidRDefault="009466A1" w:rsidP="009466A1">
            <w:pPr>
              <w:jc w:val="both"/>
              <w:rPr>
                <w:b/>
                <w:sz w:val="20"/>
                <w:szCs w:val="20"/>
              </w:rPr>
            </w:pPr>
            <w:r w:rsidRPr="009466A1">
              <w:rPr>
                <w:b/>
                <w:sz w:val="20"/>
                <w:szCs w:val="20"/>
              </w:rPr>
              <w:t>Национальная  экономика</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sz w:val="20"/>
                <w:szCs w:val="20"/>
              </w:rPr>
            </w:pPr>
            <w:r w:rsidRPr="009466A1">
              <w:rPr>
                <w:b/>
                <w:sz w:val="20"/>
                <w:szCs w:val="20"/>
              </w:rPr>
              <w:t>04</w:t>
            </w:r>
          </w:p>
        </w:tc>
        <w:tc>
          <w:tcPr>
            <w:tcW w:w="1014" w:type="dxa"/>
            <w:vAlign w:val="center"/>
          </w:tcPr>
          <w:p w:rsidR="009466A1" w:rsidRPr="009466A1" w:rsidRDefault="009466A1" w:rsidP="009466A1">
            <w:pPr>
              <w:jc w:val="center"/>
              <w:rPr>
                <w:b/>
                <w:sz w:val="20"/>
                <w:szCs w:val="20"/>
              </w:rPr>
            </w:pPr>
            <w:r w:rsidRPr="009466A1">
              <w:rPr>
                <w:b/>
                <w:sz w:val="20"/>
                <w:szCs w:val="20"/>
              </w:rPr>
              <w:t>00</w:t>
            </w:r>
          </w:p>
        </w:tc>
        <w:tc>
          <w:tcPr>
            <w:tcW w:w="1440" w:type="dxa"/>
            <w:vAlign w:val="center"/>
          </w:tcPr>
          <w:p w:rsidR="009466A1" w:rsidRPr="009466A1" w:rsidRDefault="009466A1" w:rsidP="009466A1">
            <w:pPr>
              <w:jc w:val="center"/>
              <w:rPr>
                <w:b/>
                <w:sz w:val="20"/>
                <w:szCs w:val="20"/>
              </w:rPr>
            </w:pPr>
          </w:p>
        </w:tc>
        <w:tc>
          <w:tcPr>
            <w:tcW w:w="1080" w:type="dxa"/>
            <w:vAlign w:val="center"/>
          </w:tcPr>
          <w:p w:rsidR="009466A1" w:rsidRPr="009466A1" w:rsidRDefault="009466A1" w:rsidP="009466A1">
            <w:pPr>
              <w:jc w:val="center"/>
              <w:rPr>
                <w:b/>
                <w:sz w:val="20"/>
                <w:szCs w:val="20"/>
              </w:rPr>
            </w:pPr>
          </w:p>
        </w:tc>
        <w:tc>
          <w:tcPr>
            <w:tcW w:w="1380" w:type="dxa"/>
            <w:vAlign w:val="center"/>
          </w:tcPr>
          <w:p w:rsidR="009466A1" w:rsidRPr="009466A1" w:rsidRDefault="009466A1" w:rsidP="009466A1">
            <w:pPr>
              <w:jc w:val="center"/>
              <w:rPr>
                <w:b/>
                <w:sz w:val="20"/>
                <w:szCs w:val="20"/>
              </w:rPr>
            </w:pPr>
            <w:r w:rsidRPr="009466A1">
              <w:rPr>
                <w:b/>
                <w:sz w:val="20"/>
                <w:szCs w:val="20"/>
              </w:rPr>
              <w:t>8520,7</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Дорожное  хозяйство (дорожные фонды)</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04</w:t>
            </w:r>
          </w:p>
        </w:tc>
        <w:tc>
          <w:tcPr>
            <w:tcW w:w="1014" w:type="dxa"/>
            <w:vAlign w:val="center"/>
          </w:tcPr>
          <w:p w:rsidR="009466A1" w:rsidRPr="009466A1" w:rsidRDefault="009466A1" w:rsidP="009466A1">
            <w:pPr>
              <w:jc w:val="center"/>
              <w:rPr>
                <w:b/>
                <w:i/>
                <w:sz w:val="20"/>
                <w:szCs w:val="20"/>
              </w:rPr>
            </w:pPr>
            <w:r w:rsidRPr="009466A1">
              <w:rPr>
                <w:b/>
                <w:i/>
                <w:sz w:val="20"/>
                <w:szCs w:val="20"/>
              </w:rPr>
              <w:t>09</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7423,0</w:t>
            </w:r>
          </w:p>
        </w:tc>
      </w:tr>
      <w:tr w:rsidR="009466A1" w:rsidRPr="009466A1" w:rsidTr="00C95553">
        <w:tc>
          <w:tcPr>
            <w:tcW w:w="7488" w:type="dxa"/>
          </w:tcPr>
          <w:p w:rsidR="009466A1" w:rsidRPr="009466A1" w:rsidRDefault="009466A1" w:rsidP="009466A1">
            <w:pPr>
              <w:jc w:val="both"/>
              <w:rPr>
                <w:sz w:val="20"/>
                <w:szCs w:val="20"/>
                <w:u w:val="single"/>
              </w:rPr>
            </w:pPr>
            <w:r w:rsidRPr="009466A1">
              <w:rPr>
                <w:sz w:val="20"/>
                <w:szCs w:val="20"/>
                <w:u w:val="single"/>
              </w:rPr>
              <w:t>Государственная программа «Развитие транспортной системы в Томской области»</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u w:val="single"/>
              </w:rPr>
            </w:pPr>
            <w:r w:rsidRPr="009466A1">
              <w:rPr>
                <w:sz w:val="20"/>
                <w:szCs w:val="20"/>
                <w:u w:val="single"/>
              </w:rPr>
              <w:t>04</w:t>
            </w:r>
          </w:p>
        </w:tc>
        <w:tc>
          <w:tcPr>
            <w:tcW w:w="1014" w:type="dxa"/>
            <w:vAlign w:val="center"/>
          </w:tcPr>
          <w:p w:rsidR="009466A1" w:rsidRPr="009466A1" w:rsidRDefault="009466A1" w:rsidP="009466A1">
            <w:pPr>
              <w:jc w:val="center"/>
              <w:rPr>
                <w:sz w:val="20"/>
                <w:szCs w:val="20"/>
                <w:u w:val="single"/>
              </w:rPr>
            </w:pPr>
            <w:r w:rsidRPr="009466A1">
              <w:rPr>
                <w:sz w:val="20"/>
                <w:szCs w:val="20"/>
                <w:u w:val="single"/>
              </w:rPr>
              <w:t>09</w:t>
            </w:r>
          </w:p>
        </w:tc>
        <w:tc>
          <w:tcPr>
            <w:tcW w:w="1440" w:type="dxa"/>
            <w:vAlign w:val="center"/>
          </w:tcPr>
          <w:p w:rsidR="009466A1" w:rsidRPr="009466A1" w:rsidRDefault="009466A1" w:rsidP="009466A1">
            <w:pPr>
              <w:jc w:val="center"/>
              <w:rPr>
                <w:sz w:val="20"/>
                <w:szCs w:val="20"/>
                <w:u w:val="single"/>
              </w:rPr>
            </w:pPr>
            <w:r w:rsidRPr="009466A1">
              <w:rPr>
                <w:sz w:val="20"/>
                <w:szCs w:val="20"/>
                <w:u w:val="single"/>
              </w:rPr>
              <w:t>1800000000</w:t>
            </w:r>
          </w:p>
        </w:tc>
        <w:tc>
          <w:tcPr>
            <w:tcW w:w="1080" w:type="dxa"/>
            <w:vAlign w:val="center"/>
          </w:tcPr>
          <w:p w:rsidR="009466A1" w:rsidRPr="009466A1" w:rsidRDefault="009466A1" w:rsidP="009466A1">
            <w:pPr>
              <w:jc w:val="center"/>
              <w:rPr>
                <w:sz w:val="20"/>
                <w:szCs w:val="20"/>
                <w:u w:val="single"/>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Подпрограмма «Сохранение и развитие автомобильных дорог Томской области»</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1820000000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Основное мероприятие «Ремонт автомобильных дорог общего пользования местного значения Томской области»</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1828400000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Ремонт автомобильных дорог общего пользования местного значения в границах муниципальных районов</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1828440895</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1828440895</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муниципальных нужд</w:t>
            </w:r>
          </w:p>
        </w:tc>
        <w:tc>
          <w:tcPr>
            <w:tcW w:w="180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1828440895</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5400,0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Ведомственные целевые программы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2023,0</w:t>
            </w:r>
          </w:p>
        </w:tc>
      </w:tr>
      <w:tr w:rsidR="009466A1" w:rsidRPr="009466A1" w:rsidTr="00C95553">
        <w:tc>
          <w:tcPr>
            <w:tcW w:w="7488" w:type="dxa"/>
          </w:tcPr>
          <w:p w:rsidR="009466A1" w:rsidRPr="009466A1" w:rsidRDefault="009466A1" w:rsidP="009466A1">
            <w:pPr>
              <w:jc w:val="both"/>
              <w:rPr>
                <w:sz w:val="20"/>
                <w:szCs w:val="20"/>
              </w:rPr>
            </w:pPr>
            <w:r w:rsidRPr="009466A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8954200000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2023,0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8954210000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1750,0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lang w:val="en-US"/>
              </w:rPr>
            </w:pPr>
            <w:r w:rsidRPr="009466A1">
              <w:rPr>
                <w:sz w:val="20"/>
                <w:szCs w:val="20"/>
                <w:lang w:val="en-US"/>
              </w:rPr>
              <w:t>940</w:t>
            </w:r>
          </w:p>
        </w:tc>
        <w:tc>
          <w:tcPr>
            <w:tcW w:w="1080" w:type="dxa"/>
            <w:vAlign w:val="center"/>
          </w:tcPr>
          <w:p w:rsidR="009466A1" w:rsidRPr="009466A1" w:rsidRDefault="009466A1" w:rsidP="009466A1">
            <w:pPr>
              <w:jc w:val="center"/>
              <w:rPr>
                <w:sz w:val="20"/>
                <w:szCs w:val="20"/>
                <w:lang w:val="en-US"/>
              </w:rPr>
            </w:pPr>
            <w:r w:rsidRPr="009466A1">
              <w:rPr>
                <w:sz w:val="20"/>
                <w:szCs w:val="20"/>
                <w:lang w:val="en-US"/>
              </w:rPr>
              <w:t>04</w:t>
            </w:r>
          </w:p>
        </w:tc>
        <w:tc>
          <w:tcPr>
            <w:tcW w:w="1014" w:type="dxa"/>
            <w:vAlign w:val="center"/>
          </w:tcPr>
          <w:p w:rsidR="009466A1" w:rsidRPr="009466A1" w:rsidRDefault="009466A1" w:rsidP="009466A1">
            <w:pPr>
              <w:jc w:val="center"/>
              <w:rPr>
                <w:sz w:val="20"/>
                <w:szCs w:val="20"/>
                <w:lang w:val="en-US"/>
              </w:rPr>
            </w:pPr>
            <w:r w:rsidRPr="009466A1">
              <w:rPr>
                <w:sz w:val="20"/>
                <w:szCs w:val="20"/>
                <w:lang w:val="en-US"/>
              </w:rPr>
              <w:t>09</w:t>
            </w:r>
          </w:p>
        </w:tc>
        <w:tc>
          <w:tcPr>
            <w:tcW w:w="1440" w:type="dxa"/>
            <w:vAlign w:val="center"/>
          </w:tcPr>
          <w:p w:rsidR="009466A1" w:rsidRPr="009466A1" w:rsidRDefault="009466A1" w:rsidP="009466A1">
            <w:pPr>
              <w:jc w:val="center"/>
              <w:rPr>
                <w:sz w:val="20"/>
                <w:szCs w:val="20"/>
              </w:rPr>
            </w:pPr>
            <w:r w:rsidRPr="009466A1">
              <w:rPr>
                <w:sz w:val="20"/>
                <w:szCs w:val="20"/>
              </w:rPr>
              <w:t>8954210000</w:t>
            </w:r>
          </w:p>
        </w:tc>
        <w:tc>
          <w:tcPr>
            <w:tcW w:w="1080" w:type="dxa"/>
            <w:vAlign w:val="center"/>
          </w:tcPr>
          <w:p w:rsidR="009466A1" w:rsidRPr="009466A1" w:rsidRDefault="009466A1" w:rsidP="009466A1">
            <w:pPr>
              <w:jc w:val="center"/>
              <w:rPr>
                <w:sz w:val="20"/>
                <w:szCs w:val="20"/>
                <w:lang w:val="en-US"/>
              </w:rPr>
            </w:pPr>
            <w:r w:rsidRPr="009466A1">
              <w:rPr>
                <w:sz w:val="20"/>
                <w:szCs w:val="20"/>
                <w:lang w:val="en-US"/>
              </w:rPr>
              <w:t>2</w:t>
            </w:r>
            <w:r w:rsidRPr="009466A1">
              <w:rPr>
                <w:sz w:val="20"/>
                <w:szCs w:val="20"/>
              </w:rPr>
              <w:t>00</w:t>
            </w:r>
          </w:p>
        </w:tc>
        <w:tc>
          <w:tcPr>
            <w:tcW w:w="1380" w:type="dxa"/>
            <w:vAlign w:val="center"/>
          </w:tcPr>
          <w:p w:rsidR="009466A1" w:rsidRPr="009466A1" w:rsidRDefault="009466A1" w:rsidP="009466A1">
            <w:pPr>
              <w:jc w:val="center"/>
              <w:rPr>
                <w:sz w:val="20"/>
                <w:szCs w:val="20"/>
              </w:rPr>
            </w:pPr>
            <w:r w:rsidRPr="009466A1">
              <w:rPr>
                <w:sz w:val="20"/>
                <w:szCs w:val="20"/>
              </w:rPr>
              <w:t>1750,0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lang w:val="en-US"/>
              </w:rPr>
            </w:pPr>
            <w:r w:rsidRPr="009466A1">
              <w:rPr>
                <w:sz w:val="20"/>
                <w:szCs w:val="20"/>
                <w:lang w:val="en-US"/>
              </w:rPr>
              <w:t>940</w:t>
            </w:r>
          </w:p>
        </w:tc>
        <w:tc>
          <w:tcPr>
            <w:tcW w:w="1080" w:type="dxa"/>
            <w:vAlign w:val="center"/>
          </w:tcPr>
          <w:p w:rsidR="009466A1" w:rsidRPr="009466A1" w:rsidRDefault="009466A1" w:rsidP="009466A1">
            <w:pPr>
              <w:jc w:val="center"/>
              <w:rPr>
                <w:sz w:val="20"/>
                <w:szCs w:val="20"/>
                <w:lang w:val="en-US"/>
              </w:rPr>
            </w:pPr>
            <w:r w:rsidRPr="009466A1">
              <w:rPr>
                <w:sz w:val="20"/>
                <w:szCs w:val="20"/>
                <w:lang w:val="en-US"/>
              </w:rPr>
              <w:t>04</w:t>
            </w:r>
          </w:p>
        </w:tc>
        <w:tc>
          <w:tcPr>
            <w:tcW w:w="1014" w:type="dxa"/>
            <w:vAlign w:val="center"/>
          </w:tcPr>
          <w:p w:rsidR="009466A1" w:rsidRPr="009466A1" w:rsidRDefault="009466A1" w:rsidP="009466A1">
            <w:pPr>
              <w:jc w:val="center"/>
              <w:rPr>
                <w:sz w:val="20"/>
                <w:szCs w:val="20"/>
                <w:lang w:val="en-US"/>
              </w:rPr>
            </w:pPr>
            <w:r w:rsidRPr="009466A1">
              <w:rPr>
                <w:sz w:val="20"/>
                <w:szCs w:val="20"/>
                <w:lang w:val="en-US"/>
              </w:rPr>
              <w:t>09</w:t>
            </w:r>
          </w:p>
        </w:tc>
        <w:tc>
          <w:tcPr>
            <w:tcW w:w="1440" w:type="dxa"/>
            <w:vAlign w:val="center"/>
          </w:tcPr>
          <w:p w:rsidR="009466A1" w:rsidRPr="009466A1" w:rsidRDefault="009466A1" w:rsidP="009466A1">
            <w:pPr>
              <w:jc w:val="center"/>
              <w:rPr>
                <w:sz w:val="20"/>
                <w:szCs w:val="20"/>
              </w:rPr>
            </w:pPr>
            <w:r w:rsidRPr="009466A1">
              <w:rPr>
                <w:sz w:val="20"/>
                <w:szCs w:val="20"/>
              </w:rPr>
              <w:t>8954210000</w:t>
            </w:r>
          </w:p>
        </w:tc>
        <w:tc>
          <w:tcPr>
            <w:tcW w:w="1080" w:type="dxa"/>
            <w:vAlign w:val="center"/>
          </w:tcPr>
          <w:p w:rsidR="009466A1" w:rsidRPr="009466A1" w:rsidRDefault="009466A1" w:rsidP="009466A1">
            <w:pPr>
              <w:jc w:val="center"/>
              <w:rPr>
                <w:sz w:val="20"/>
                <w:szCs w:val="20"/>
                <w:lang w:val="en-US"/>
              </w:rPr>
            </w:pPr>
            <w:r w:rsidRPr="009466A1">
              <w:rPr>
                <w:sz w:val="20"/>
                <w:szCs w:val="20"/>
                <w:lang w:val="en-US"/>
              </w:rPr>
              <w:t>24</w:t>
            </w:r>
            <w:r w:rsidRPr="009466A1">
              <w:rPr>
                <w:sz w:val="20"/>
                <w:szCs w:val="20"/>
              </w:rPr>
              <w:t>0</w:t>
            </w:r>
          </w:p>
        </w:tc>
        <w:tc>
          <w:tcPr>
            <w:tcW w:w="1380" w:type="dxa"/>
            <w:vAlign w:val="center"/>
          </w:tcPr>
          <w:p w:rsidR="009466A1" w:rsidRPr="009466A1" w:rsidRDefault="009466A1" w:rsidP="009466A1">
            <w:pPr>
              <w:jc w:val="center"/>
              <w:rPr>
                <w:sz w:val="20"/>
                <w:szCs w:val="20"/>
              </w:rPr>
            </w:pPr>
            <w:r w:rsidRPr="009466A1">
              <w:rPr>
                <w:sz w:val="20"/>
                <w:szCs w:val="20"/>
              </w:rPr>
              <w:t>1750,0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Ремонт автомобильных дорог общего пользования местного значения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570,7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570,7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09</w:t>
            </w:r>
          </w:p>
        </w:tc>
        <w:tc>
          <w:tcPr>
            <w:tcW w:w="1440" w:type="dxa"/>
            <w:vAlign w:val="center"/>
          </w:tcPr>
          <w:p w:rsidR="009466A1" w:rsidRPr="009466A1" w:rsidRDefault="009466A1" w:rsidP="009466A1">
            <w:pPr>
              <w:jc w:val="center"/>
              <w:rPr>
                <w:sz w:val="20"/>
                <w:szCs w:val="20"/>
              </w:rPr>
            </w:pPr>
            <w:r w:rsidRPr="009466A1">
              <w:rPr>
                <w:sz w:val="20"/>
                <w:szCs w:val="20"/>
              </w:rPr>
              <w:t>89542</w:t>
            </w:r>
            <w:r w:rsidRPr="009466A1">
              <w:rPr>
                <w:sz w:val="20"/>
                <w:szCs w:val="20"/>
                <w:lang w:val="en-US"/>
              </w:rPr>
              <w:t>S0895</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570,7</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Другие вопросы в области национальной экономики</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04</w:t>
            </w:r>
          </w:p>
        </w:tc>
        <w:tc>
          <w:tcPr>
            <w:tcW w:w="1014" w:type="dxa"/>
            <w:vAlign w:val="center"/>
          </w:tcPr>
          <w:p w:rsidR="009466A1" w:rsidRPr="009466A1" w:rsidRDefault="009466A1" w:rsidP="009466A1">
            <w:pPr>
              <w:jc w:val="center"/>
              <w:rPr>
                <w:b/>
                <w:i/>
                <w:sz w:val="20"/>
                <w:szCs w:val="20"/>
              </w:rPr>
            </w:pPr>
            <w:r w:rsidRPr="009466A1">
              <w:rPr>
                <w:b/>
                <w:i/>
                <w:sz w:val="20"/>
                <w:szCs w:val="20"/>
              </w:rPr>
              <w:t>12</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800,0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Кадастровые работы по внесению сведений в государственный кадастр недвижимости</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12</w:t>
            </w:r>
          </w:p>
        </w:tc>
        <w:tc>
          <w:tcPr>
            <w:tcW w:w="1440" w:type="dxa"/>
            <w:vAlign w:val="center"/>
          </w:tcPr>
          <w:p w:rsidR="009466A1" w:rsidRPr="009466A1" w:rsidRDefault="009466A1" w:rsidP="009466A1">
            <w:pPr>
              <w:jc w:val="center"/>
              <w:rPr>
                <w:sz w:val="20"/>
                <w:szCs w:val="20"/>
              </w:rPr>
            </w:pPr>
            <w:r w:rsidRPr="009466A1">
              <w:rPr>
                <w:sz w:val="20"/>
                <w:szCs w:val="20"/>
              </w:rPr>
              <w:t>6600100000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12</w:t>
            </w:r>
          </w:p>
        </w:tc>
        <w:tc>
          <w:tcPr>
            <w:tcW w:w="1440" w:type="dxa"/>
            <w:vAlign w:val="center"/>
          </w:tcPr>
          <w:p w:rsidR="009466A1" w:rsidRPr="009466A1" w:rsidRDefault="009466A1" w:rsidP="009466A1">
            <w:pPr>
              <w:jc w:val="center"/>
              <w:rPr>
                <w:sz w:val="20"/>
                <w:szCs w:val="20"/>
              </w:rPr>
            </w:pPr>
            <w:r w:rsidRPr="009466A1">
              <w:rPr>
                <w:sz w:val="20"/>
                <w:szCs w:val="20"/>
              </w:rPr>
              <w:t>6600100000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04</w:t>
            </w:r>
          </w:p>
        </w:tc>
        <w:tc>
          <w:tcPr>
            <w:tcW w:w="1014" w:type="dxa"/>
            <w:vAlign w:val="center"/>
          </w:tcPr>
          <w:p w:rsidR="009466A1" w:rsidRPr="009466A1" w:rsidRDefault="009466A1" w:rsidP="009466A1">
            <w:pPr>
              <w:jc w:val="center"/>
              <w:rPr>
                <w:sz w:val="20"/>
                <w:szCs w:val="20"/>
              </w:rPr>
            </w:pPr>
            <w:r w:rsidRPr="009466A1">
              <w:rPr>
                <w:sz w:val="20"/>
                <w:szCs w:val="20"/>
              </w:rPr>
              <w:t>12</w:t>
            </w:r>
          </w:p>
        </w:tc>
        <w:tc>
          <w:tcPr>
            <w:tcW w:w="1440" w:type="dxa"/>
            <w:vAlign w:val="center"/>
          </w:tcPr>
          <w:p w:rsidR="009466A1" w:rsidRPr="009466A1" w:rsidRDefault="009466A1" w:rsidP="009466A1">
            <w:pPr>
              <w:jc w:val="center"/>
              <w:rPr>
                <w:sz w:val="20"/>
                <w:szCs w:val="20"/>
              </w:rPr>
            </w:pPr>
            <w:r w:rsidRPr="009466A1">
              <w:rPr>
                <w:sz w:val="20"/>
                <w:szCs w:val="20"/>
              </w:rPr>
              <w:t>6600100000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800,0</w:t>
            </w:r>
          </w:p>
        </w:tc>
      </w:tr>
      <w:tr w:rsidR="009466A1" w:rsidRPr="009466A1" w:rsidTr="00C95553">
        <w:tc>
          <w:tcPr>
            <w:tcW w:w="7488" w:type="dxa"/>
          </w:tcPr>
          <w:p w:rsidR="009466A1" w:rsidRPr="009466A1" w:rsidRDefault="009466A1" w:rsidP="009466A1">
            <w:pPr>
              <w:jc w:val="both"/>
              <w:rPr>
                <w:b/>
                <w:sz w:val="20"/>
                <w:szCs w:val="20"/>
              </w:rPr>
            </w:pPr>
            <w:r w:rsidRPr="009466A1">
              <w:rPr>
                <w:b/>
                <w:sz w:val="20"/>
                <w:szCs w:val="20"/>
              </w:rPr>
              <w:t>Жилищно-коммунальное хозяйство</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sz w:val="20"/>
                <w:szCs w:val="20"/>
              </w:rPr>
            </w:pPr>
            <w:r w:rsidRPr="009466A1">
              <w:rPr>
                <w:b/>
                <w:sz w:val="20"/>
                <w:szCs w:val="20"/>
              </w:rPr>
              <w:t>05</w:t>
            </w:r>
          </w:p>
        </w:tc>
        <w:tc>
          <w:tcPr>
            <w:tcW w:w="1014" w:type="dxa"/>
            <w:vAlign w:val="center"/>
          </w:tcPr>
          <w:p w:rsidR="009466A1" w:rsidRPr="009466A1" w:rsidRDefault="009466A1" w:rsidP="009466A1">
            <w:pPr>
              <w:jc w:val="center"/>
              <w:rPr>
                <w:b/>
                <w:sz w:val="20"/>
                <w:szCs w:val="20"/>
              </w:rPr>
            </w:pPr>
            <w:r w:rsidRPr="009466A1">
              <w:rPr>
                <w:b/>
                <w:sz w:val="20"/>
                <w:szCs w:val="20"/>
              </w:rPr>
              <w:t>00</w:t>
            </w:r>
          </w:p>
        </w:tc>
        <w:tc>
          <w:tcPr>
            <w:tcW w:w="1440" w:type="dxa"/>
            <w:vAlign w:val="center"/>
          </w:tcPr>
          <w:p w:rsidR="009466A1" w:rsidRPr="009466A1" w:rsidRDefault="009466A1" w:rsidP="009466A1">
            <w:pPr>
              <w:jc w:val="center"/>
              <w:rPr>
                <w:b/>
                <w:sz w:val="20"/>
                <w:szCs w:val="20"/>
              </w:rPr>
            </w:pPr>
          </w:p>
        </w:tc>
        <w:tc>
          <w:tcPr>
            <w:tcW w:w="1080" w:type="dxa"/>
            <w:vAlign w:val="center"/>
          </w:tcPr>
          <w:p w:rsidR="009466A1" w:rsidRPr="009466A1" w:rsidRDefault="009466A1" w:rsidP="009466A1">
            <w:pPr>
              <w:jc w:val="center"/>
              <w:rPr>
                <w:b/>
                <w:sz w:val="20"/>
                <w:szCs w:val="20"/>
              </w:rPr>
            </w:pPr>
          </w:p>
        </w:tc>
        <w:tc>
          <w:tcPr>
            <w:tcW w:w="1380" w:type="dxa"/>
            <w:vAlign w:val="center"/>
          </w:tcPr>
          <w:p w:rsidR="009466A1" w:rsidRPr="009466A1" w:rsidRDefault="009466A1" w:rsidP="009466A1">
            <w:pPr>
              <w:jc w:val="center"/>
              <w:rPr>
                <w:b/>
                <w:sz w:val="20"/>
                <w:szCs w:val="20"/>
              </w:rPr>
            </w:pPr>
            <w:r w:rsidRPr="009466A1">
              <w:rPr>
                <w:b/>
                <w:sz w:val="20"/>
                <w:szCs w:val="20"/>
              </w:rPr>
              <w:t>41916,8</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Жилищное хозяйство</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01</w:t>
            </w:r>
          </w:p>
        </w:tc>
        <w:tc>
          <w:tcPr>
            <w:tcW w:w="1440" w:type="dxa"/>
            <w:vAlign w:val="center"/>
          </w:tcPr>
          <w:p w:rsidR="009466A1" w:rsidRPr="009466A1" w:rsidRDefault="009466A1" w:rsidP="009466A1">
            <w:pPr>
              <w:jc w:val="center"/>
              <w:rPr>
                <w:sz w:val="20"/>
                <w:szCs w:val="20"/>
              </w:rPr>
            </w:pP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147,1</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4,8</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Поддержка жилищного хозяйства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01</w:t>
            </w:r>
          </w:p>
        </w:tc>
        <w:tc>
          <w:tcPr>
            <w:tcW w:w="1440" w:type="dxa"/>
            <w:vAlign w:val="center"/>
          </w:tcPr>
          <w:p w:rsidR="009466A1" w:rsidRPr="009466A1" w:rsidRDefault="009466A1" w:rsidP="009466A1">
            <w:pPr>
              <w:jc w:val="center"/>
              <w:rPr>
                <w:sz w:val="20"/>
                <w:szCs w:val="20"/>
              </w:rPr>
            </w:pPr>
            <w:r w:rsidRPr="009466A1">
              <w:rPr>
                <w:sz w:val="20"/>
                <w:szCs w:val="20"/>
              </w:rPr>
              <w:t>6300000000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142,3</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Капитальный ремонт муниципального жилищного фонда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01</w:t>
            </w:r>
          </w:p>
        </w:tc>
        <w:tc>
          <w:tcPr>
            <w:tcW w:w="1440" w:type="dxa"/>
            <w:vAlign w:val="center"/>
          </w:tcPr>
          <w:p w:rsidR="009466A1" w:rsidRPr="009466A1" w:rsidRDefault="009466A1" w:rsidP="009466A1">
            <w:pPr>
              <w:jc w:val="center"/>
              <w:rPr>
                <w:sz w:val="20"/>
                <w:szCs w:val="20"/>
              </w:rPr>
            </w:pPr>
            <w:r w:rsidRPr="009466A1">
              <w:rPr>
                <w:sz w:val="20"/>
                <w:szCs w:val="20"/>
              </w:rPr>
              <w:t>6300100000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01</w:t>
            </w:r>
          </w:p>
        </w:tc>
        <w:tc>
          <w:tcPr>
            <w:tcW w:w="1440" w:type="dxa"/>
            <w:vAlign w:val="center"/>
          </w:tcPr>
          <w:p w:rsidR="009466A1" w:rsidRPr="009466A1" w:rsidRDefault="009466A1" w:rsidP="009466A1">
            <w:pPr>
              <w:jc w:val="center"/>
              <w:rPr>
                <w:sz w:val="20"/>
                <w:szCs w:val="20"/>
              </w:rPr>
            </w:pPr>
            <w:r w:rsidRPr="009466A1">
              <w:rPr>
                <w:sz w:val="20"/>
                <w:szCs w:val="20"/>
              </w:rPr>
              <w:t>6300100000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01</w:t>
            </w:r>
          </w:p>
        </w:tc>
        <w:tc>
          <w:tcPr>
            <w:tcW w:w="1440" w:type="dxa"/>
            <w:vAlign w:val="center"/>
          </w:tcPr>
          <w:p w:rsidR="009466A1" w:rsidRPr="009466A1" w:rsidRDefault="009466A1" w:rsidP="009466A1">
            <w:pPr>
              <w:jc w:val="center"/>
              <w:rPr>
                <w:sz w:val="20"/>
                <w:szCs w:val="20"/>
              </w:rPr>
            </w:pPr>
            <w:r w:rsidRPr="009466A1">
              <w:rPr>
                <w:sz w:val="20"/>
                <w:szCs w:val="20"/>
              </w:rPr>
              <w:t>6300100000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142,3</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Коммунальное хозяйство</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05</w:t>
            </w:r>
          </w:p>
        </w:tc>
        <w:tc>
          <w:tcPr>
            <w:tcW w:w="1014" w:type="dxa"/>
            <w:vAlign w:val="center"/>
          </w:tcPr>
          <w:p w:rsidR="009466A1" w:rsidRPr="009466A1" w:rsidRDefault="009466A1" w:rsidP="009466A1">
            <w:pPr>
              <w:jc w:val="center"/>
              <w:rPr>
                <w:b/>
                <w:i/>
                <w:sz w:val="20"/>
                <w:szCs w:val="20"/>
              </w:rPr>
            </w:pPr>
            <w:r w:rsidRPr="009466A1">
              <w:rPr>
                <w:b/>
                <w:i/>
                <w:sz w:val="20"/>
                <w:szCs w:val="20"/>
              </w:rPr>
              <w:t>02</w:t>
            </w:r>
          </w:p>
        </w:tc>
        <w:tc>
          <w:tcPr>
            <w:tcW w:w="1440" w:type="dxa"/>
            <w:vAlign w:val="center"/>
          </w:tcPr>
          <w:p w:rsidR="009466A1" w:rsidRPr="009466A1" w:rsidRDefault="009466A1" w:rsidP="009466A1">
            <w:pPr>
              <w:jc w:val="center"/>
              <w:rPr>
                <w:i/>
                <w:sz w:val="20"/>
                <w:szCs w:val="20"/>
              </w:rPr>
            </w:pPr>
          </w:p>
        </w:tc>
        <w:tc>
          <w:tcPr>
            <w:tcW w:w="1080" w:type="dxa"/>
            <w:vAlign w:val="center"/>
          </w:tcPr>
          <w:p w:rsidR="009466A1" w:rsidRPr="009466A1" w:rsidRDefault="009466A1" w:rsidP="009466A1">
            <w:pPr>
              <w:jc w:val="center"/>
              <w:rPr>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38089,6</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lastRenderedPageBreak/>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0140000000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0146400000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highlight w:val="yellow"/>
              </w:rPr>
            </w:pPr>
            <w:r w:rsidRPr="009466A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0146440130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0146440130</w:t>
            </w:r>
          </w:p>
        </w:tc>
        <w:tc>
          <w:tcPr>
            <w:tcW w:w="1080" w:type="dxa"/>
            <w:vAlign w:val="center"/>
          </w:tcPr>
          <w:p w:rsidR="009466A1" w:rsidRPr="009466A1" w:rsidRDefault="009466A1" w:rsidP="009466A1">
            <w:pPr>
              <w:jc w:val="center"/>
              <w:rPr>
                <w:sz w:val="20"/>
                <w:szCs w:val="20"/>
              </w:rPr>
            </w:pPr>
            <w:r w:rsidRPr="009466A1">
              <w:rPr>
                <w:sz w:val="20"/>
                <w:szCs w:val="20"/>
              </w:rPr>
              <w:t>800</w:t>
            </w: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0146440130</w:t>
            </w:r>
          </w:p>
        </w:tc>
        <w:tc>
          <w:tcPr>
            <w:tcW w:w="1080" w:type="dxa"/>
            <w:vAlign w:val="center"/>
          </w:tcPr>
          <w:p w:rsidR="009466A1" w:rsidRPr="009466A1" w:rsidRDefault="009466A1" w:rsidP="009466A1">
            <w:pPr>
              <w:jc w:val="center"/>
              <w:rPr>
                <w:sz w:val="20"/>
                <w:szCs w:val="20"/>
              </w:rPr>
            </w:pPr>
            <w:r w:rsidRPr="009466A1">
              <w:rPr>
                <w:sz w:val="20"/>
                <w:szCs w:val="20"/>
              </w:rPr>
              <w:t>810</w:t>
            </w:r>
          </w:p>
        </w:tc>
        <w:tc>
          <w:tcPr>
            <w:tcW w:w="1380" w:type="dxa"/>
            <w:vAlign w:val="center"/>
          </w:tcPr>
          <w:p w:rsidR="009466A1" w:rsidRPr="009466A1" w:rsidRDefault="009466A1" w:rsidP="009466A1">
            <w:pPr>
              <w:jc w:val="center"/>
              <w:rPr>
                <w:sz w:val="20"/>
                <w:szCs w:val="20"/>
              </w:rPr>
            </w:pPr>
            <w:r w:rsidRPr="009466A1">
              <w:rPr>
                <w:sz w:val="20"/>
                <w:szCs w:val="20"/>
              </w:rPr>
              <w:t>37551,7</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Вопросы в области коммунального хозяйства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6100000000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537,9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Мероприятия в области коммунального хозяйства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6100200000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6100200000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02</w:t>
            </w:r>
          </w:p>
        </w:tc>
        <w:tc>
          <w:tcPr>
            <w:tcW w:w="1440" w:type="dxa"/>
            <w:vAlign w:val="center"/>
          </w:tcPr>
          <w:p w:rsidR="009466A1" w:rsidRPr="009466A1" w:rsidRDefault="009466A1" w:rsidP="009466A1">
            <w:pPr>
              <w:jc w:val="center"/>
              <w:rPr>
                <w:sz w:val="20"/>
                <w:szCs w:val="20"/>
              </w:rPr>
            </w:pPr>
            <w:r w:rsidRPr="009466A1">
              <w:rPr>
                <w:sz w:val="20"/>
                <w:szCs w:val="20"/>
              </w:rPr>
              <w:t>6100200000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537,9</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Благоустройство</w:t>
            </w:r>
          </w:p>
        </w:tc>
        <w:tc>
          <w:tcPr>
            <w:tcW w:w="1800" w:type="dxa"/>
            <w:vAlign w:val="center"/>
          </w:tcPr>
          <w:p w:rsidR="009466A1" w:rsidRPr="009466A1" w:rsidRDefault="009466A1" w:rsidP="009466A1">
            <w:pPr>
              <w:jc w:val="center"/>
              <w:rPr>
                <w:b/>
                <w:sz w:val="20"/>
                <w:szCs w:val="20"/>
              </w:rPr>
            </w:pPr>
            <w:r w:rsidRPr="009466A1">
              <w:rPr>
                <w:b/>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05</w:t>
            </w:r>
          </w:p>
        </w:tc>
        <w:tc>
          <w:tcPr>
            <w:tcW w:w="1014" w:type="dxa"/>
            <w:vAlign w:val="center"/>
          </w:tcPr>
          <w:p w:rsidR="009466A1" w:rsidRPr="009466A1" w:rsidRDefault="009466A1" w:rsidP="009466A1">
            <w:pPr>
              <w:jc w:val="center"/>
              <w:rPr>
                <w:b/>
                <w:i/>
                <w:sz w:val="20"/>
                <w:szCs w:val="20"/>
              </w:rPr>
            </w:pPr>
            <w:r w:rsidRPr="009466A1">
              <w:rPr>
                <w:b/>
                <w:i/>
                <w:sz w:val="20"/>
                <w:szCs w:val="20"/>
              </w:rPr>
              <w:t>03</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3084,9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Ведомственные целевые программы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3084,9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3084,9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8954310000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1300,0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8954310000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1300,0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8954310000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1300,0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8954320000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8954320000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8954320000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100,0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lang w:val="en-US"/>
              </w:rPr>
            </w:pPr>
          </w:p>
        </w:tc>
        <w:tc>
          <w:tcPr>
            <w:tcW w:w="1380" w:type="dxa"/>
            <w:vAlign w:val="center"/>
          </w:tcPr>
          <w:p w:rsidR="009466A1" w:rsidRPr="009466A1" w:rsidRDefault="009466A1" w:rsidP="009466A1">
            <w:pPr>
              <w:jc w:val="center"/>
              <w:rPr>
                <w:sz w:val="20"/>
                <w:szCs w:val="20"/>
                <w:u w:val="single"/>
              </w:rPr>
            </w:pPr>
            <w:r w:rsidRPr="009466A1">
              <w:rPr>
                <w:sz w:val="20"/>
                <w:szCs w:val="20"/>
                <w:u w:val="single"/>
              </w:rPr>
              <w:t>1684,9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1620,4</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1620,4</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Социальное обеспечение и иные выплаты населению</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300</w:t>
            </w:r>
          </w:p>
        </w:tc>
        <w:tc>
          <w:tcPr>
            <w:tcW w:w="1380" w:type="dxa"/>
            <w:vAlign w:val="center"/>
          </w:tcPr>
          <w:p w:rsidR="009466A1" w:rsidRPr="009466A1" w:rsidRDefault="009466A1" w:rsidP="009466A1">
            <w:pPr>
              <w:jc w:val="center"/>
              <w:rPr>
                <w:sz w:val="20"/>
                <w:szCs w:val="20"/>
              </w:rPr>
            </w:pPr>
            <w:r w:rsidRPr="009466A1">
              <w:rPr>
                <w:sz w:val="20"/>
                <w:szCs w:val="20"/>
              </w:rPr>
              <w:t>28,5</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lastRenderedPageBreak/>
              <w:t>Премии и гранты</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350</w:t>
            </w:r>
          </w:p>
        </w:tc>
        <w:tc>
          <w:tcPr>
            <w:tcW w:w="1380" w:type="dxa"/>
            <w:vAlign w:val="center"/>
          </w:tcPr>
          <w:p w:rsidR="009466A1" w:rsidRPr="009466A1" w:rsidRDefault="009466A1" w:rsidP="009466A1">
            <w:pPr>
              <w:jc w:val="center"/>
              <w:rPr>
                <w:sz w:val="20"/>
                <w:szCs w:val="20"/>
              </w:rPr>
            </w:pPr>
            <w:r w:rsidRPr="009466A1">
              <w:rPr>
                <w:sz w:val="20"/>
                <w:szCs w:val="20"/>
              </w:rPr>
              <w:t>28,5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бюджетные ассигнования</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800</w:t>
            </w:r>
          </w:p>
        </w:tc>
        <w:tc>
          <w:tcPr>
            <w:tcW w:w="1380" w:type="dxa"/>
            <w:vAlign w:val="center"/>
          </w:tcPr>
          <w:p w:rsidR="009466A1" w:rsidRPr="009466A1" w:rsidRDefault="009466A1" w:rsidP="009466A1">
            <w:pPr>
              <w:jc w:val="center"/>
              <w:rPr>
                <w:sz w:val="20"/>
                <w:szCs w:val="20"/>
              </w:rPr>
            </w:pPr>
            <w:r w:rsidRPr="009466A1">
              <w:rPr>
                <w:sz w:val="20"/>
                <w:szCs w:val="20"/>
              </w:rPr>
              <w:t>36,0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Уплата налогов, сборов и иных платежей</w:t>
            </w:r>
          </w:p>
        </w:tc>
        <w:tc>
          <w:tcPr>
            <w:tcW w:w="1800" w:type="dxa"/>
            <w:vAlign w:val="center"/>
          </w:tcPr>
          <w:p w:rsidR="009466A1" w:rsidRPr="009466A1" w:rsidRDefault="009466A1" w:rsidP="009466A1">
            <w:pPr>
              <w:jc w:val="center"/>
              <w:rPr>
                <w:i/>
                <w:sz w:val="20"/>
                <w:szCs w:val="20"/>
              </w:rPr>
            </w:pPr>
            <w:r w:rsidRPr="009466A1">
              <w:rPr>
                <w:i/>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03</w:t>
            </w:r>
          </w:p>
        </w:tc>
        <w:tc>
          <w:tcPr>
            <w:tcW w:w="1440" w:type="dxa"/>
            <w:vAlign w:val="center"/>
          </w:tcPr>
          <w:p w:rsidR="009466A1" w:rsidRPr="009466A1" w:rsidRDefault="009466A1" w:rsidP="009466A1">
            <w:pPr>
              <w:jc w:val="center"/>
              <w:rPr>
                <w:sz w:val="20"/>
                <w:szCs w:val="20"/>
              </w:rPr>
            </w:pPr>
            <w:r w:rsidRPr="009466A1">
              <w:rPr>
                <w:sz w:val="20"/>
                <w:szCs w:val="20"/>
              </w:rPr>
              <w:t>89543</w:t>
            </w:r>
            <w:r w:rsidRPr="009466A1">
              <w:rPr>
                <w:sz w:val="20"/>
                <w:szCs w:val="20"/>
                <w:lang w:val="en-US"/>
              </w:rPr>
              <w:t>6</w:t>
            </w:r>
            <w:r w:rsidRPr="009466A1">
              <w:rPr>
                <w:sz w:val="20"/>
                <w:szCs w:val="20"/>
              </w:rPr>
              <w:t>0000</w:t>
            </w:r>
          </w:p>
        </w:tc>
        <w:tc>
          <w:tcPr>
            <w:tcW w:w="1080" w:type="dxa"/>
            <w:vAlign w:val="center"/>
          </w:tcPr>
          <w:p w:rsidR="009466A1" w:rsidRPr="009466A1" w:rsidRDefault="009466A1" w:rsidP="009466A1">
            <w:pPr>
              <w:jc w:val="center"/>
              <w:rPr>
                <w:sz w:val="20"/>
                <w:szCs w:val="20"/>
              </w:rPr>
            </w:pPr>
            <w:r w:rsidRPr="009466A1">
              <w:rPr>
                <w:sz w:val="20"/>
                <w:szCs w:val="20"/>
              </w:rPr>
              <w:t>850</w:t>
            </w:r>
          </w:p>
        </w:tc>
        <w:tc>
          <w:tcPr>
            <w:tcW w:w="1380" w:type="dxa"/>
            <w:vAlign w:val="center"/>
          </w:tcPr>
          <w:p w:rsidR="009466A1" w:rsidRPr="009466A1" w:rsidRDefault="009466A1" w:rsidP="009466A1">
            <w:pPr>
              <w:jc w:val="center"/>
              <w:rPr>
                <w:sz w:val="20"/>
                <w:szCs w:val="20"/>
              </w:rPr>
            </w:pPr>
            <w:r w:rsidRPr="009466A1">
              <w:rPr>
                <w:sz w:val="20"/>
                <w:szCs w:val="20"/>
              </w:rPr>
              <w:t>36,0</w:t>
            </w:r>
          </w:p>
        </w:tc>
      </w:tr>
      <w:tr w:rsidR="009466A1" w:rsidRPr="009466A1" w:rsidTr="00C95553">
        <w:tc>
          <w:tcPr>
            <w:tcW w:w="7488" w:type="dxa"/>
          </w:tcPr>
          <w:p w:rsidR="009466A1" w:rsidRPr="009466A1" w:rsidRDefault="009466A1" w:rsidP="009466A1">
            <w:pPr>
              <w:jc w:val="both"/>
              <w:rPr>
                <w:b/>
                <w:i/>
                <w:sz w:val="20"/>
                <w:szCs w:val="20"/>
              </w:rPr>
            </w:pPr>
            <w:r w:rsidRPr="009466A1">
              <w:rPr>
                <w:b/>
                <w:i/>
                <w:sz w:val="20"/>
                <w:szCs w:val="20"/>
              </w:rPr>
              <w:t>Другие вопросы в области жилищно-коммунального хозяйства</w:t>
            </w:r>
          </w:p>
        </w:tc>
        <w:tc>
          <w:tcPr>
            <w:tcW w:w="1800" w:type="dxa"/>
            <w:vAlign w:val="center"/>
          </w:tcPr>
          <w:p w:rsidR="009466A1" w:rsidRPr="009466A1" w:rsidRDefault="009466A1" w:rsidP="009466A1">
            <w:pPr>
              <w:jc w:val="center"/>
              <w:rPr>
                <w:b/>
                <w:i/>
                <w:sz w:val="20"/>
                <w:szCs w:val="20"/>
              </w:rPr>
            </w:pPr>
            <w:r w:rsidRPr="009466A1">
              <w:rPr>
                <w:b/>
                <w:i/>
                <w:sz w:val="20"/>
                <w:szCs w:val="20"/>
              </w:rPr>
              <w:t>940</w:t>
            </w:r>
          </w:p>
        </w:tc>
        <w:tc>
          <w:tcPr>
            <w:tcW w:w="1080" w:type="dxa"/>
            <w:vAlign w:val="center"/>
          </w:tcPr>
          <w:p w:rsidR="009466A1" w:rsidRPr="009466A1" w:rsidRDefault="009466A1" w:rsidP="009466A1">
            <w:pPr>
              <w:jc w:val="center"/>
              <w:rPr>
                <w:b/>
                <w:i/>
                <w:sz w:val="20"/>
                <w:szCs w:val="20"/>
              </w:rPr>
            </w:pPr>
            <w:r w:rsidRPr="009466A1">
              <w:rPr>
                <w:b/>
                <w:i/>
                <w:sz w:val="20"/>
                <w:szCs w:val="20"/>
              </w:rPr>
              <w:t>05</w:t>
            </w:r>
          </w:p>
        </w:tc>
        <w:tc>
          <w:tcPr>
            <w:tcW w:w="1014" w:type="dxa"/>
            <w:vAlign w:val="center"/>
          </w:tcPr>
          <w:p w:rsidR="009466A1" w:rsidRPr="009466A1" w:rsidRDefault="009466A1" w:rsidP="009466A1">
            <w:pPr>
              <w:jc w:val="center"/>
              <w:rPr>
                <w:b/>
                <w:i/>
                <w:sz w:val="20"/>
                <w:szCs w:val="20"/>
              </w:rPr>
            </w:pPr>
            <w:r w:rsidRPr="009466A1">
              <w:rPr>
                <w:b/>
                <w:i/>
                <w:sz w:val="20"/>
                <w:szCs w:val="20"/>
              </w:rPr>
              <w:t>05</w:t>
            </w:r>
          </w:p>
        </w:tc>
        <w:tc>
          <w:tcPr>
            <w:tcW w:w="1440" w:type="dxa"/>
            <w:vAlign w:val="center"/>
          </w:tcPr>
          <w:p w:rsidR="009466A1" w:rsidRPr="009466A1" w:rsidRDefault="009466A1" w:rsidP="009466A1">
            <w:pPr>
              <w:jc w:val="center"/>
              <w:rPr>
                <w:b/>
                <w:i/>
                <w:sz w:val="20"/>
                <w:szCs w:val="20"/>
              </w:rPr>
            </w:pPr>
          </w:p>
        </w:tc>
        <w:tc>
          <w:tcPr>
            <w:tcW w:w="1080" w:type="dxa"/>
            <w:vAlign w:val="center"/>
          </w:tcPr>
          <w:p w:rsidR="009466A1" w:rsidRPr="009466A1" w:rsidRDefault="009466A1" w:rsidP="009466A1">
            <w:pPr>
              <w:jc w:val="center"/>
              <w:rPr>
                <w:b/>
                <w:i/>
                <w:sz w:val="20"/>
                <w:szCs w:val="20"/>
              </w:rPr>
            </w:pPr>
          </w:p>
        </w:tc>
        <w:tc>
          <w:tcPr>
            <w:tcW w:w="1380" w:type="dxa"/>
            <w:vAlign w:val="center"/>
          </w:tcPr>
          <w:p w:rsidR="009466A1" w:rsidRPr="009466A1" w:rsidRDefault="009466A1" w:rsidP="009466A1">
            <w:pPr>
              <w:jc w:val="center"/>
              <w:rPr>
                <w:b/>
                <w:i/>
                <w:sz w:val="20"/>
                <w:szCs w:val="20"/>
              </w:rPr>
            </w:pPr>
            <w:r w:rsidRPr="009466A1">
              <w:rPr>
                <w:b/>
                <w:i/>
                <w:sz w:val="20"/>
                <w:szCs w:val="20"/>
              </w:rPr>
              <w:t>595,2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466A1" w:rsidRPr="009466A1" w:rsidRDefault="009466A1" w:rsidP="009466A1">
            <w:pPr>
              <w:jc w:val="center"/>
              <w:rPr>
                <w:sz w:val="20"/>
                <w:szCs w:val="20"/>
              </w:rPr>
            </w:pPr>
            <w:r w:rsidRPr="009466A1">
              <w:rPr>
                <w:sz w:val="20"/>
                <w:szCs w:val="20"/>
                <w:lang w:val="en-US"/>
              </w:rPr>
              <w:t>9</w:t>
            </w:r>
            <w:r w:rsidRPr="009466A1">
              <w:rPr>
                <w:sz w:val="20"/>
                <w:szCs w:val="20"/>
              </w:rPr>
              <w:t>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lang w:val="en-US"/>
              </w:rPr>
            </w:pPr>
            <w:r w:rsidRPr="009466A1">
              <w:rPr>
                <w:sz w:val="20"/>
                <w:szCs w:val="20"/>
              </w:rPr>
              <w:t>0</w:t>
            </w:r>
            <w:r w:rsidRPr="009466A1">
              <w:rPr>
                <w:sz w:val="20"/>
                <w:szCs w:val="20"/>
                <w:lang w:val="en-US"/>
              </w:rPr>
              <w:t>5</w:t>
            </w:r>
          </w:p>
        </w:tc>
        <w:tc>
          <w:tcPr>
            <w:tcW w:w="1440" w:type="dxa"/>
            <w:vAlign w:val="center"/>
          </w:tcPr>
          <w:p w:rsidR="009466A1" w:rsidRPr="009466A1" w:rsidRDefault="009466A1" w:rsidP="009466A1">
            <w:pPr>
              <w:jc w:val="center"/>
              <w:rPr>
                <w:sz w:val="20"/>
                <w:szCs w:val="20"/>
              </w:rPr>
            </w:pPr>
            <w:r w:rsidRPr="009466A1">
              <w:rPr>
                <w:sz w:val="20"/>
                <w:szCs w:val="20"/>
              </w:rPr>
              <w:t>0020000000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595,2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Обеспечение деятельности (оказание услуг) подведомственных учреждений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05</w:t>
            </w:r>
          </w:p>
        </w:tc>
        <w:tc>
          <w:tcPr>
            <w:tcW w:w="1440" w:type="dxa"/>
            <w:vAlign w:val="center"/>
          </w:tcPr>
          <w:p w:rsidR="009466A1" w:rsidRPr="009466A1" w:rsidRDefault="009466A1" w:rsidP="009466A1">
            <w:pPr>
              <w:jc w:val="center"/>
              <w:rPr>
                <w:sz w:val="20"/>
                <w:szCs w:val="20"/>
              </w:rPr>
            </w:pPr>
            <w:r w:rsidRPr="009466A1">
              <w:rPr>
                <w:sz w:val="20"/>
                <w:szCs w:val="20"/>
              </w:rPr>
              <w:t>0029900000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595,2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05</w:t>
            </w:r>
          </w:p>
        </w:tc>
        <w:tc>
          <w:tcPr>
            <w:tcW w:w="1440" w:type="dxa"/>
            <w:vAlign w:val="center"/>
          </w:tcPr>
          <w:p w:rsidR="009466A1" w:rsidRPr="009466A1" w:rsidRDefault="009466A1" w:rsidP="009466A1">
            <w:pPr>
              <w:jc w:val="center"/>
              <w:rPr>
                <w:sz w:val="20"/>
                <w:szCs w:val="20"/>
              </w:rPr>
            </w:pPr>
            <w:r w:rsidRPr="009466A1">
              <w:rPr>
                <w:sz w:val="20"/>
                <w:szCs w:val="20"/>
              </w:rPr>
              <w:t>0029900000</w:t>
            </w:r>
          </w:p>
        </w:tc>
        <w:tc>
          <w:tcPr>
            <w:tcW w:w="1080" w:type="dxa"/>
            <w:vAlign w:val="center"/>
          </w:tcPr>
          <w:p w:rsidR="009466A1" w:rsidRPr="009466A1" w:rsidRDefault="009466A1" w:rsidP="009466A1">
            <w:pPr>
              <w:jc w:val="center"/>
              <w:rPr>
                <w:sz w:val="20"/>
                <w:szCs w:val="20"/>
              </w:rPr>
            </w:pPr>
            <w:r w:rsidRPr="009466A1">
              <w:rPr>
                <w:sz w:val="20"/>
                <w:szCs w:val="20"/>
              </w:rPr>
              <w:t>200</w:t>
            </w:r>
          </w:p>
        </w:tc>
        <w:tc>
          <w:tcPr>
            <w:tcW w:w="1380" w:type="dxa"/>
            <w:vAlign w:val="center"/>
          </w:tcPr>
          <w:p w:rsidR="009466A1" w:rsidRPr="009466A1" w:rsidRDefault="009466A1" w:rsidP="009466A1">
            <w:pPr>
              <w:jc w:val="center"/>
              <w:rPr>
                <w:sz w:val="20"/>
                <w:szCs w:val="20"/>
              </w:rPr>
            </w:pPr>
            <w:r w:rsidRPr="009466A1">
              <w:rPr>
                <w:sz w:val="20"/>
                <w:szCs w:val="20"/>
              </w:rPr>
              <w:t>595,2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05</w:t>
            </w:r>
          </w:p>
        </w:tc>
        <w:tc>
          <w:tcPr>
            <w:tcW w:w="1014" w:type="dxa"/>
            <w:vAlign w:val="center"/>
          </w:tcPr>
          <w:p w:rsidR="009466A1" w:rsidRPr="009466A1" w:rsidRDefault="009466A1" w:rsidP="009466A1">
            <w:pPr>
              <w:jc w:val="center"/>
              <w:rPr>
                <w:sz w:val="20"/>
                <w:szCs w:val="20"/>
              </w:rPr>
            </w:pPr>
            <w:r w:rsidRPr="009466A1">
              <w:rPr>
                <w:sz w:val="20"/>
                <w:szCs w:val="20"/>
              </w:rPr>
              <w:t>05</w:t>
            </w:r>
          </w:p>
        </w:tc>
        <w:tc>
          <w:tcPr>
            <w:tcW w:w="1440" w:type="dxa"/>
            <w:vAlign w:val="center"/>
          </w:tcPr>
          <w:p w:rsidR="009466A1" w:rsidRPr="009466A1" w:rsidRDefault="009466A1" w:rsidP="009466A1">
            <w:pPr>
              <w:jc w:val="center"/>
              <w:rPr>
                <w:sz w:val="20"/>
                <w:szCs w:val="20"/>
              </w:rPr>
            </w:pPr>
            <w:r w:rsidRPr="009466A1">
              <w:rPr>
                <w:sz w:val="20"/>
                <w:szCs w:val="20"/>
              </w:rPr>
              <w:t>0029900000</w:t>
            </w:r>
          </w:p>
        </w:tc>
        <w:tc>
          <w:tcPr>
            <w:tcW w:w="1080" w:type="dxa"/>
            <w:vAlign w:val="center"/>
          </w:tcPr>
          <w:p w:rsidR="009466A1" w:rsidRPr="009466A1" w:rsidRDefault="009466A1" w:rsidP="009466A1">
            <w:pPr>
              <w:jc w:val="center"/>
              <w:rPr>
                <w:sz w:val="20"/>
                <w:szCs w:val="20"/>
              </w:rPr>
            </w:pPr>
            <w:r w:rsidRPr="009466A1">
              <w:rPr>
                <w:sz w:val="20"/>
                <w:szCs w:val="20"/>
              </w:rPr>
              <w:t>240</w:t>
            </w:r>
          </w:p>
        </w:tc>
        <w:tc>
          <w:tcPr>
            <w:tcW w:w="1380" w:type="dxa"/>
            <w:vAlign w:val="center"/>
          </w:tcPr>
          <w:p w:rsidR="009466A1" w:rsidRPr="009466A1" w:rsidRDefault="009466A1" w:rsidP="009466A1">
            <w:pPr>
              <w:jc w:val="center"/>
              <w:rPr>
                <w:sz w:val="20"/>
                <w:szCs w:val="20"/>
              </w:rPr>
            </w:pPr>
            <w:r w:rsidRPr="009466A1">
              <w:rPr>
                <w:sz w:val="20"/>
                <w:szCs w:val="20"/>
              </w:rPr>
              <w:t>595,2</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i/>
                <w:sz w:val="20"/>
                <w:szCs w:val="20"/>
              </w:rPr>
            </w:pPr>
            <w:r w:rsidRPr="009466A1">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rPr>
            </w:pPr>
            <w:r w:rsidRPr="009466A1">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rPr>
            </w:pPr>
            <w:r w:rsidRPr="009466A1">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rPr>
            </w:pPr>
            <w:r w:rsidRPr="009466A1">
              <w:rPr>
                <w:i/>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5239,6</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1463,2</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i/>
                <w:sz w:val="20"/>
                <w:szCs w:val="20"/>
                <w:u w:val="single"/>
              </w:rPr>
            </w:pPr>
            <w:r w:rsidRPr="009466A1">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100,0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w:t>
            </w:r>
            <w:r w:rsidRPr="009466A1">
              <w:rPr>
                <w:sz w:val="20"/>
                <w:szCs w:val="20"/>
              </w:rPr>
              <w:lastRenderedPageBreak/>
              <w:t>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lang w:val="en-US"/>
              </w:rPr>
            </w:pPr>
            <w:r w:rsidRPr="009466A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lang w:val="en-US"/>
              </w:rPr>
            </w:pPr>
            <w:r w:rsidRPr="009466A1">
              <w:rPr>
                <w:sz w:val="20"/>
                <w:szCs w:val="20"/>
                <w:lang w:val="en-US"/>
              </w:rPr>
              <w:t>3</w:t>
            </w:r>
            <w:r w:rsidRPr="009466A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lang w:val="en-US"/>
              </w:rPr>
            </w:pPr>
            <w:r w:rsidRPr="009466A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lang w:val="en-US"/>
              </w:rPr>
            </w:pPr>
            <w:r w:rsidRPr="009466A1">
              <w:rPr>
                <w:sz w:val="20"/>
                <w:szCs w:val="20"/>
                <w:lang w:val="en-US"/>
              </w:rPr>
              <w:t>32</w:t>
            </w:r>
            <w:r w:rsidRPr="009466A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rPr>
              <w:t>50,0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i/>
                <w:sz w:val="20"/>
                <w:szCs w:val="20"/>
                <w:u w:val="single"/>
              </w:rPr>
            </w:pPr>
            <w:r w:rsidRPr="009466A1">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u w:val="single"/>
              </w:rPr>
            </w:pPr>
            <w:r w:rsidRPr="009466A1">
              <w:rPr>
                <w:b/>
                <w:i/>
                <w:sz w:val="20"/>
                <w:szCs w:val="20"/>
                <w:u w:val="single"/>
              </w:rPr>
              <w:t>1354,0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1354,0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1354,0</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1354,0</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4</w:t>
            </w:r>
            <w:r w:rsidRPr="009466A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41</w:t>
            </w:r>
            <w:r w:rsidRPr="009466A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618,5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12280</w:t>
            </w:r>
            <w:r w:rsidRPr="009466A1">
              <w:rPr>
                <w:sz w:val="20"/>
                <w:szCs w:val="20"/>
                <w:lang w:val="en-US"/>
              </w:rPr>
              <w:t>R</w:t>
            </w:r>
            <w:r w:rsidRPr="009466A1">
              <w:rPr>
                <w:sz w:val="20"/>
                <w:szCs w:val="20"/>
              </w:rPr>
              <w:t>0820</w:t>
            </w:r>
          </w:p>
        </w:tc>
        <w:tc>
          <w:tcPr>
            <w:tcW w:w="1080" w:type="dxa"/>
            <w:vAlign w:val="center"/>
          </w:tcPr>
          <w:p w:rsidR="009466A1" w:rsidRPr="009466A1" w:rsidRDefault="009466A1" w:rsidP="009466A1">
            <w:pPr>
              <w:jc w:val="both"/>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12280</w:t>
            </w:r>
            <w:r w:rsidRPr="009466A1">
              <w:rPr>
                <w:sz w:val="20"/>
                <w:szCs w:val="20"/>
                <w:lang w:val="en-US"/>
              </w:rPr>
              <w:t>R</w:t>
            </w:r>
            <w:r w:rsidRPr="009466A1">
              <w:rPr>
                <w:sz w:val="20"/>
                <w:szCs w:val="20"/>
              </w:rPr>
              <w:t>0820</w:t>
            </w:r>
          </w:p>
        </w:tc>
        <w:tc>
          <w:tcPr>
            <w:tcW w:w="1080" w:type="dxa"/>
            <w:vAlign w:val="center"/>
          </w:tcPr>
          <w:p w:rsidR="009466A1" w:rsidRPr="009466A1" w:rsidRDefault="009466A1" w:rsidP="009466A1">
            <w:pPr>
              <w:jc w:val="both"/>
              <w:rPr>
                <w:sz w:val="20"/>
                <w:szCs w:val="20"/>
              </w:rPr>
            </w:pPr>
            <w:r w:rsidRPr="009466A1">
              <w:rPr>
                <w:sz w:val="20"/>
                <w:szCs w:val="20"/>
              </w:rPr>
              <w:t>400</w:t>
            </w:r>
          </w:p>
        </w:tc>
        <w:tc>
          <w:tcPr>
            <w:tcW w:w="1380"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04</w:t>
            </w:r>
          </w:p>
        </w:tc>
        <w:tc>
          <w:tcPr>
            <w:tcW w:w="1440" w:type="dxa"/>
            <w:vAlign w:val="center"/>
          </w:tcPr>
          <w:p w:rsidR="009466A1" w:rsidRPr="009466A1" w:rsidRDefault="009466A1" w:rsidP="009466A1">
            <w:pPr>
              <w:jc w:val="center"/>
              <w:rPr>
                <w:sz w:val="20"/>
                <w:szCs w:val="20"/>
              </w:rPr>
            </w:pPr>
            <w:r w:rsidRPr="009466A1">
              <w:rPr>
                <w:sz w:val="20"/>
                <w:szCs w:val="20"/>
              </w:rPr>
              <w:t>12280</w:t>
            </w:r>
            <w:r w:rsidRPr="009466A1">
              <w:rPr>
                <w:sz w:val="20"/>
                <w:szCs w:val="20"/>
                <w:lang w:val="en-US"/>
              </w:rPr>
              <w:t>R</w:t>
            </w:r>
            <w:r w:rsidRPr="009466A1">
              <w:rPr>
                <w:sz w:val="20"/>
                <w:szCs w:val="20"/>
              </w:rPr>
              <w:t>0820</w:t>
            </w:r>
          </w:p>
        </w:tc>
        <w:tc>
          <w:tcPr>
            <w:tcW w:w="1080" w:type="dxa"/>
            <w:vAlign w:val="center"/>
          </w:tcPr>
          <w:p w:rsidR="009466A1" w:rsidRPr="009466A1" w:rsidRDefault="009466A1" w:rsidP="009466A1">
            <w:pPr>
              <w:jc w:val="both"/>
              <w:rPr>
                <w:sz w:val="20"/>
                <w:szCs w:val="20"/>
              </w:rPr>
            </w:pPr>
            <w:r w:rsidRPr="009466A1">
              <w:rPr>
                <w:sz w:val="20"/>
                <w:szCs w:val="20"/>
              </w:rPr>
              <w:t>4</w:t>
            </w:r>
            <w:r w:rsidRPr="009466A1">
              <w:rPr>
                <w:sz w:val="20"/>
                <w:szCs w:val="20"/>
                <w:lang w:val="en-US"/>
              </w:rPr>
              <w:t>1</w:t>
            </w:r>
            <w:r w:rsidRPr="009466A1">
              <w:rPr>
                <w:sz w:val="20"/>
                <w:szCs w:val="20"/>
              </w:rPr>
              <w:t>0</w:t>
            </w:r>
          </w:p>
        </w:tc>
        <w:tc>
          <w:tcPr>
            <w:tcW w:w="1380" w:type="dxa"/>
            <w:vAlign w:val="center"/>
          </w:tcPr>
          <w:p w:rsidR="009466A1" w:rsidRPr="009466A1" w:rsidRDefault="009466A1" w:rsidP="009466A1">
            <w:pPr>
              <w:jc w:val="center"/>
              <w:rPr>
                <w:sz w:val="20"/>
                <w:szCs w:val="20"/>
              </w:rPr>
            </w:pPr>
            <w:r w:rsidRPr="009466A1">
              <w:rPr>
                <w:sz w:val="20"/>
                <w:szCs w:val="20"/>
              </w:rPr>
              <w:t>735,5</w:t>
            </w:r>
          </w:p>
        </w:tc>
      </w:tr>
      <w:tr w:rsidR="009466A1" w:rsidRPr="009466A1" w:rsidTr="00C95553">
        <w:tc>
          <w:tcPr>
            <w:tcW w:w="7488" w:type="dxa"/>
          </w:tcPr>
          <w:p w:rsidR="009466A1" w:rsidRPr="009466A1" w:rsidRDefault="009466A1" w:rsidP="009466A1">
            <w:pPr>
              <w:jc w:val="both"/>
              <w:rPr>
                <w:b/>
                <w:i/>
                <w:sz w:val="20"/>
                <w:szCs w:val="20"/>
                <w:u w:val="single"/>
              </w:rPr>
            </w:pPr>
            <w:r w:rsidRPr="009466A1">
              <w:rPr>
                <w:b/>
                <w:i/>
                <w:sz w:val="20"/>
                <w:szCs w:val="20"/>
                <w:u w:val="single"/>
              </w:rPr>
              <w:t>Другие вопросы в области социальной политики</w:t>
            </w:r>
          </w:p>
        </w:tc>
        <w:tc>
          <w:tcPr>
            <w:tcW w:w="1800" w:type="dxa"/>
            <w:vAlign w:val="center"/>
          </w:tcPr>
          <w:p w:rsidR="009466A1" w:rsidRPr="009466A1" w:rsidRDefault="009466A1" w:rsidP="009466A1">
            <w:pPr>
              <w:jc w:val="center"/>
              <w:rPr>
                <w:b/>
                <w:i/>
                <w:sz w:val="20"/>
                <w:szCs w:val="20"/>
                <w:u w:val="single"/>
              </w:rPr>
            </w:pPr>
            <w:r w:rsidRPr="009466A1">
              <w:rPr>
                <w:b/>
                <w:i/>
                <w:sz w:val="20"/>
                <w:szCs w:val="20"/>
                <w:u w:val="single"/>
              </w:rPr>
              <w:t>940</w:t>
            </w:r>
          </w:p>
        </w:tc>
        <w:tc>
          <w:tcPr>
            <w:tcW w:w="1080" w:type="dxa"/>
            <w:vAlign w:val="center"/>
          </w:tcPr>
          <w:p w:rsidR="009466A1" w:rsidRPr="009466A1" w:rsidRDefault="009466A1" w:rsidP="009466A1">
            <w:pPr>
              <w:jc w:val="center"/>
              <w:rPr>
                <w:b/>
                <w:i/>
                <w:sz w:val="20"/>
                <w:szCs w:val="20"/>
                <w:u w:val="single"/>
              </w:rPr>
            </w:pPr>
            <w:r w:rsidRPr="009466A1">
              <w:rPr>
                <w:b/>
                <w:i/>
                <w:sz w:val="20"/>
                <w:szCs w:val="20"/>
                <w:u w:val="single"/>
              </w:rPr>
              <w:t>10</w:t>
            </w:r>
          </w:p>
        </w:tc>
        <w:tc>
          <w:tcPr>
            <w:tcW w:w="1014" w:type="dxa"/>
            <w:vAlign w:val="center"/>
          </w:tcPr>
          <w:p w:rsidR="009466A1" w:rsidRPr="009466A1" w:rsidRDefault="009466A1" w:rsidP="009466A1">
            <w:pPr>
              <w:jc w:val="center"/>
              <w:rPr>
                <w:b/>
                <w:i/>
                <w:sz w:val="20"/>
                <w:szCs w:val="20"/>
                <w:u w:val="single"/>
              </w:rPr>
            </w:pPr>
            <w:r w:rsidRPr="009466A1">
              <w:rPr>
                <w:b/>
                <w:i/>
                <w:sz w:val="20"/>
                <w:szCs w:val="20"/>
                <w:u w:val="single"/>
              </w:rPr>
              <w:t>06</w:t>
            </w:r>
          </w:p>
        </w:tc>
        <w:tc>
          <w:tcPr>
            <w:tcW w:w="1440" w:type="dxa"/>
            <w:vAlign w:val="center"/>
          </w:tcPr>
          <w:p w:rsidR="009466A1" w:rsidRPr="009466A1" w:rsidRDefault="009466A1" w:rsidP="009466A1">
            <w:pPr>
              <w:jc w:val="center"/>
              <w:rPr>
                <w:b/>
                <w:i/>
                <w:sz w:val="20"/>
                <w:szCs w:val="20"/>
                <w:u w:val="single"/>
              </w:rPr>
            </w:pPr>
          </w:p>
        </w:tc>
        <w:tc>
          <w:tcPr>
            <w:tcW w:w="1080" w:type="dxa"/>
            <w:vAlign w:val="center"/>
          </w:tcPr>
          <w:p w:rsidR="009466A1" w:rsidRPr="009466A1" w:rsidRDefault="009466A1" w:rsidP="009466A1">
            <w:pPr>
              <w:jc w:val="center"/>
              <w:rPr>
                <w:b/>
                <w:i/>
                <w:sz w:val="20"/>
                <w:szCs w:val="20"/>
                <w:u w:val="single"/>
              </w:rPr>
            </w:pPr>
          </w:p>
        </w:tc>
        <w:tc>
          <w:tcPr>
            <w:tcW w:w="1380" w:type="dxa"/>
            <w:vAlign w:val="center"/>
          </w:tcPr>
          <w:p w:rsidR="009466A1" w:rsidRPr="009466A1" w:rsidRDefault="009466A1" w:rsidP="009466A1">
            <w:pPr>
              <w:jc w:val="center"/>
              <w:rPr>
                <w:b/>
                <w:i/>
                <w:sz w:val="20"/>
                <w:szCs w:val="20"/>
                <w:u w:val="single"/>
              </w:rPr>
            </w:pPr>
            <w:r w:rsidRPr="009466A1">
              <w:rPr>
                <w:b/>
                <w:i/>
                <w:sz w:val="20"/>
                <w:szCs w:val="20"/>
                <w:u w:val="single"/>
              </w:rPr>
              <w:t>9,2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Непрограмные мероприятия в области социальной сферы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both"/>
              <w:rPr>
                <w:sz w:val="20"/>
                <w:szCs w:val="20"/>
              </w:rPr>
            </w:pPr>
            <w:r w:rsidRPr="009466A1">
              <w:rPr>
                <w:sz w:val="20"/>
                <w:szCs w:val="20"/>
              </w:rPr>
              <w:t>6500000000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Прочие мероприятия в области социальной сферы</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both"/>
              <w:rPr>
                <w:sz w:val="20"/>
                <w:szCs w:val="20"/>
              </w:rPr>
            </w:pPr>
            <w:r w:rsidRPr="009466A1">
              <w:rPr>
                <w:sz w:val="20"/>
                <w:szCs w:val="20"/>
              </w:rPr>
              <w:t>6500600000</w:t>
            </w:r>
          </w:p>
        </w:tc>
        <w:tc>
          <w:tcPr>
            <w:tcW w:w="1080" w:type="dxa"/>
            <w:vAlign w:val="center"/>
          </w:tcPr>
          <w:p w:rsidR="009466A1" w:rsidRPr="009466A1" w:rsidRDefault="009466A1" w:rsidP="009466A1">
            <w:pPr>
              <w:jc w:val="center"/>
              <w:rPr>
                <w:sz w:val="20"/>
                <w:szCs w:val="20"/>
              </w:rPr>
            </w:pPr>
          </w:p>
        </w:tc>
        <w:tc>
          <w:tcPr>
            <w:tcW w:w="1380"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Социальное обеспечение и иные выплаты населению</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both"/>
              <w:rPr>
                <w:sz w:val="20"/>
                <w:szCs w:val="20"/>
              </w:rPr>
            </w:pPr>
            <w:r w:rsidRPr="009466A1">
              <w:rPr>
                <w:sz w:val="20"/>
                <w:szCs w:val="20"/>
              </w:rPr>
              <w:t>6500600000</w:t>
            </w:r>
          </w:p>
        </w:tc>
        <w:tc>
          <w:tcPr>
            <w:tcW w:w="1080" w:type="dxa"/>
            <w:vAlign w:val="center"/>
          </w:tcPr>
          <w:p w:rsidR="009466A1" w:rsidRPr="009466A1" w:rsidRDefault="009466A1" w:rsidP="009466A1">
            <w:pPr>
              <w:jc w:val="center"/>
              <w:rPr>
                <w:sz w:val="20"/>
                <w:szCs w:val="20"/>
              </w:rPr>
            </w:pPr>
            <w:r w:rsidRPr="009466A1">
              <w:rPr>
                <w:sz w:val="20"/>
                <w:szCs w:val="20"/>
              </w:rPr>
              <w:t>300</w:t>
            </w:r>
          </w:p>
        </w:tc>
        <w:tc>
          <w:tcPr>
            <w:tcW w:w="1380"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7488" w:type="dxa"/>
          </w:tcPr>
          <w:p w:rsidR="009466A1" w:rsidRPr="009466A1" w:rsidRDefault="009466A1" w:rsidP="009466A1">
            <w:pPr>
              <w:jc w:val="both"/>
              <w:rPr>
                <w:b/>
                <w:sz w:val="20"/>
                <w:szCs w:val="20"/>
                <w:highlight w:val="red"/>
              </w:rPr>
            </w:pPr>
            <w:r w:rsidRPr="009466A1">
              <w:rPr>
                <w:sz w:val="20"/>
                <w:szCs w:val="20"/>
              </w:rPr>
              <w:t>Иные выплаты населению</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vAlign w:val="center"/>
          </w:tcPr>
          <w:p w:rsidR="009466A1" w:rsidRPr="009466A1" w:rsidRDefault="009466A1" w:rsidP="009466A1">
            <w:pPr>
              <w:jc w:val="center"/>
              <w:rPr>
                <w:sz w:val="20"/>
                <w:szCs w:val="20"/>
              </w:rPr>
            </w:pPr>
            <w:r w:rsidRPr="009466A1">
              <w:rPr>
                <w:sz w:val="20"/>
                <w:szCs w:val="20"/>
              </w:rPr>
              <w:t>10</w:t>
            </w:r>
          </w:p>
        </w:tc>
        <w:tc>
          <w:tcPr>
            <w:tcW w:w="1014" w:type="dxa"/>
            <w:vAlign w:val="center"/>
          </w:tcPr>
          <w:p w:rsidR="009466A1" w:rsidRPr="009466A1" w:rsidRDefault="009466A1" w:rsidP="009466A1">
            <w:pPr>
              <w:jc w:val="center"/>
              <w:rPr>
                <w:sz w:val="20"/>
                <w:szCs w:val="20"/>
              </w:rPr>
            </w:pPr>
            <w:r w:rsidRPr="009466A1">
              <w:rPr>
                <w:sz w:val="20"/>
                <w:szCs w:val="20"/>
              </w:rPr>
              <w:t>06</w:t>
            </w:r>
          </w:p>
        </w:tc>
        <w:tc>
          <w:tcPr>
            <w:tcW w:w="1440" w:type="dxa"/>
            <w:vAlign w:val="center"/>
          </w:tcPr>
          <w:p w:rsidR="009466A1" w:rsidRPr="009466A1" w:rsidRDefault="009466A1" w:rsidP="009466A1">
            <w:pPr>
              <w:jc w:val="both"/>
              <w:rPr>
                <w:sz w:val="20"/>
                <w:szCs w:val="20"/>
              </w:rPr>
            </w:pPr>
            <w:r w:rsidRPr="009466A1">
              <w:rPr>
                <w:sz w:val="20"/>
                <w:szCs w:val="20"/>
              </w:rPr>
              <w:t>6500600000</w:t>
            </w:r>
          </w:p>
        </w:tc>
        <w:tc>
          <w:tcPr>
            <w:tcW w:w="1080" w:type="dxa"/>
            <w:vAlign w:val="center"/>
          </w:tcPr>
          <w:p w:rsidR="009466A1" w:rsidRPr="009466A1" w:rsidRDefault="009466A1" w:rsidP="009466A1">
            <w:pPr>
              <w:jc w:val="center"/>
              <w:rPr>
                <w:sz w:val="20"/>
                <w:szCs w:val="20"/>
              </w:rPr>
            </w:pPr>
            <w:r w:rsidRPr="009466A1">
              <w:rPr>
                <w:sz w:val="20"/>
                <w:szCs w:val="20"/>
              </w:rPr>
              <w:t>3</w:t>
            </w:r>
            <w:r w:rsidRPr="009466A1">
              <w:rPr>
                <w:sz w:val="20"/>
                <w:szCs w:val="20"/>
                <w:lang w:val="en-US"/>
              </w:rPr>
              <w:t>6</w:t>
            </w:r>
            <w:r w:rsidRPr="009466A1">
              <w:rPr>
                <w:sz w:val="20"/>
                <w:szCs w:val="20"/>
              </w:rPr>
              <w:t>0</w:t>
            </w:r>
          </w:p>
        </w:tc>
        <w:tc>
          <w:tcPr>
            <w:tcW w:w="1380" w:type="dxa"/>
            <w:vAlign w:val="center"/>
          </w:tcPr>
          <w:p w:rsidR="009466A1" w:rsidRPr="009466A1" w:rsidRDefault="009466A1" w:rsidP="009466A1">
            <w:pPr>
              <w:jc w:val="center"/>
              <w:rPr>
                <w:sz w:val="20"/>
                <w:szCs w:val="20"/>
              </w:rPr>
            </w:pPr>
            <w:r w:rsidRPr="009466A1">
              <w:rPr>
                <w:sz w:val="20"/>
                <w:szCs w:val="20"/>
              </w:rPr>
              <w:t>9,2</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1402,2</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r w:rsidRPr="009466A1">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sz w:val="20"/>
                <w:szCs w:val="20"/>
              </w:rPr>
            </w:pPr>
            <w:r w:rsidRPr="009466A1">
              <w:rPr>
                <w:b/>
                <w:sz w:val="20"/>
                <w:szCs w:val="20"/>
                <w:lang w:val="en-US"/>
              </w:rPr>
              <w:t>597</w:t>
            </w:r>
            <w:r w:rsidRPr="009466A1">
              <w:rPr>
                <w:b/>
                <w:sz w:val="20"/>
                <w:szCs w:val="20"/>
              </w:rPr>
              <w:t>,</w:t>
            </w:r>
            <w:r w:rsidRPr="009466A1">
              <w:rPr>
                <w:b/>
                <w:sz w:val="20"/>
                <w:szCs w:val="20"/>
                <w:lang w:val="en-US"/>
              </w:rPr>
              <w:t>4</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Подпрограмма «Развитие физической культуры и массового спорта»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Обеспечение условий для развития физической культуры и массового  спорта</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597</w:t>
            </w:r>
            <w:r w:rsidRPr="009466A1">
              <w:rPr>
                <w:sz w:val="20"/>
                <w:szCs w:val="20"/>
              </w:rPr>
              <w:t>,</w:t>
            </w:r>
            <w:r w:rsidRPr="009466A1">
              <w:rPr>
                <w:sz w:val="20"/>
                <w:szCs w:val="20"/>
                <w:lang w:val="en-US"/>
              </w:rPr>
              <w:t>4</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500</w:t>
            </w:r>
            <w:r w:rsidRPr="009466A1">
              <w:rPr>
                <w:sz w:val="20"/>
                <w:szCs w:val="20"/>
              </w:rPr>
              <w:t>,</w:t>
            </w:r>
            <w:r w:rsidRPr="009466A1">
              <w:rPr>
                <w:sz w:val="20"/>
                <w:szCs w:val="20"/>
                <w:lang w:val="en-US"/>
              </w:rPr>
              <w:t>5</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казенных учреждений</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500</w:t>
            </w:r>
            <w:r w:rsidRPr="009466A1">
              <w:rPr>
                <w:sz w:val="20"/>
                <w:szCs w:val="20"/>
              </w:rPr>
              <w:t>,</w:t>
            </w:r>
            <w:r w:rsidRPr="009466A1">
              <w:rPr>
                <w:sz w:val="20"/>
                <w:szCs w:val="20"/>
                <w:lang w:val="en-US"/>
              </w:rPr>
              <w:t>5</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Закупка товаров, работ и услуг для обеспечения государственных (муниципальных) нужд</w:t>
            </w:r>
          </w:p>
        </w:tc>
        <w:tc>
          <w:tcPr>
            <w:tcW w:w="1800" w:type="dxa"/>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96</w:t>
            </w:r>
            <w:r w:rsidRPr="009466A1">
              <w:rPr>
                <w:sz w:val="20"/>
                <w:szCs w:val="20"/>
              </w:rPr>
              <w:t>,</w:t>
            </w:r>
            <w:r w:rsidRPr="009466A1">
              <w:rPr>
                <w:sz w:val="20"/>
                <w:szCs w:val="20"/>
                <w:lang w:val="en-US"/>
              </w:rPr>
              <w:t>9</w:t>
            </w:r>
          </w:p>
        </w:tc>
      </w:tr>
      <w:tr w:rsidR="009466A1" w:rsidRPr="009466A1" w:rsidTr="00C95553">
        <w:tc>
          <w:tcPr>
            <w:tcW w:w="7488" w:type="dxa"/>
          </w:tcPr>
          <w:p w:rsidR="009466A1" w:rsidRPr="009466A1" w:rsidRDefault="009466A1" w:rsidP="009466A1">
            <w:pPr>
              <w:jc w:val="both"/>
              <w:rPr>
                <w:sz w:val="20"/>
                <w:szCs w:val="20"/>
              </w:rPr>
            </w:pPr>
            <w:r w:rsidRPr="009466A1">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both"/>
              <w:rPr>
                <w:sz w:val="20"/>
                <w:szCs w:val="20"/>
              </w:rPr>
            </w:pPr>
            <w:r w:rsidRPr="009466A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lang w:val="en-US"/>
              </w:rPr>
              <w:t>96</w:t>
            </w:r>
            <w:r w:rsidRPr="009466A1">
              <w:rPr>
                <w:sz w:val="20"/>
                <w:szCs w:val="20"/>
              </w:rPr>
              <w:t>,</w:t>
            </w:r>
            <w:r w:rsidRPr="009466A1">
              <w:rPr>
                <w:sz w:val="20"/>
                <w:szCs w:val="20"/>
                <w:lang w:val="en-US"/>
              </w:rPr>
              <w:t>9</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b/>
                <w:sz w:val="20"/>
                <w:szCs w:val="20"/>
              </w:rPr>
            </w:pPr>
            <w:r w:rsidRPr="009466A1">
              <w:rPr>
                <w:b/>
                <w:sz w:val="20"/>
                <w:szCs w:val="20"/>
              </w:rPr>
              <w:lastRenderedPageBreak/>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r w:rsidRPr="009466A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r w:rsidRPr="009466A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r w:rsidRPr="009466A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r w:rsidRPr="009466A1">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b/>
                <w:i/>
                <w:sz w:val="20"/>
                <w:szCs w:val="20"/>
              </w:rPr>
            </w:pPr>
            <w:r w:rsidRPr="009466A1">
              <w:rPr>
                <w:b/>
                <w:i/>
                <w:sz w:val="20"/>
                <w:szCs w:val="20"/>
              </w:rPr>
              <w:t>804,8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i/>
                <w:sz w:val="20"/>
                <w:szCs w:val="20"/>
                <w:u w:val="single"/>
              </w:rPr>
            </w:pPr>
            <w:r w:rsidRPr="009466A1">
              <w:rPr>
                <w:i/>
                <w:sz w:val="20"/>
                <w:szCs w:val="20"/>
                <w:u w:val="single"/>
              </w:rPr>
              <w:t>804,8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w:t>
            </w:r>
            <w:r w:rsidRPr="009466A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804,8</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w:t>
            </w:r>
            <w:r w:rsidRPr="009466A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764,9</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rPr>
            </w:pPr>
            <w:r w:rsidRPr="009466A1">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w:t>
            </w:r>
            <w:r w:rsidRPr="009466A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lang w:val="en-US"/>
              </w:rPr>
            </w:pPr>
            <w:r w:rsidRPr="009466A1">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764,9</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w:t>
            </w:r>
            <w:r w:rsidRPr="009466A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39,9</w:t>
            </w:r>
          </w:p>
        </w:tc>
      </w:tr>
      <w:tr w:rsidR="009466A1" w:rsidRPr="009466A1" w:rsidTr="00C95553">
        <w:tc>
          <w:tcPr>
            <w:tcW w:w="7488" w:type="dxa"/>
            <w:tcBorders>
              <w:top w:val="single" w:sz="4" w:space="0" w:color="auto"/>
              <w:left w:val="single" w:sz="4" w:space="0" w:color="auto"/>
              <w:bottom w:val="single" w:sz="4" w:space="0" w:color="auto"/>
              <w:right w:val="single" w:sz="4" w:space="0" w:color="auto"/>
            </w:tcBorders>
          </w:tcPr>
          <w:p w:rsidR="009466A1" w:rsidRPr="009466A1" w:rsidRDefault="009466A1" w:rsidP="009466A1">
            <w:pPr>
              <w:jc w:val="both"/>
              <w:rPr>
                <w:sz w:val="20"/>
                <w:szCs w:val="20"/>
                <w:highlight w:val="red"/>
              </w:rPr>
            </w:pPr>
            <w:r w:rsidRPr="009466A1">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89544</w:t>
            </w:r>
            <w:r w:rsidRPr="009466A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9466A1" w:rsidRPr="009466A1" w:rsidRDefault="009466A1" w:rsidP="009466A1">
            <w:pPr>
              <w:jc w:val="center"/>
              <w:rPr>
                <w:sz w:val="20"/>
                <w:szCs w:val="20"/>
              </w:rPr>
            </w:pPr>
            <w:r w:rsidRPr="009466A1">
              <w:rPr>
                <w:sz w:val="20"/>
                <w:szCs w:val="20"/>
              </w:rPr>
              <w:t>39,9</w:t>
            </w:r>
          </w:p>
        </w:tc>
      </w:tr>
    </w:tbl>
    <w:p w:rsidR="009466A1" w:rsidRPr="009466A1" w:rsidRDefault="009466A1" w:rsidP="009466A1">
      <w:pPr>
        <w:rPr>
          <w:sz w:val="20"/>
          <w:szCs w:val="20"/>
        </w:rPr>
      </w:pPr>
    </w:p>
    <w:p w:rsidR="009466A1" w:rsidRPr="009466A1" w:rsidRDefault="009466A1" w:rsidP="009466A1">
      <w:pPr>
        <w:jc w:val="center"/>
        <w:rPr>
          <w:b/>
          <w:i/>
          <w:sz w:val="20"/>
          <w:szCs w:val="20"/>
        </w:rPr>
      </w:pPr>
    </w:p>
    <w:p w:rsidR="009466A1" w:rsidRPr="009466A1" w:rsidRDefault="009466A1" w:rsidP="009466A1">
      <w:pPr>
        <w:tabs>
          <w:tab w:val="left" w:pos="4680"/>
        </w:tabs>
        <w:ind w:left="5103"/>
        <w:rPr>
          <w:sz w:val="20"/>
          <w:szCs w:val="20"/>
        </w:rPr>
      </w:pPr>
      <w:r w:rsidRPr="009466A1">
        <w:rPr>
          <w:sz w:val="20"/>
          <w:szCs w:val="20"/>
        </w:rPr>
        <w:t>Приложение 12</w:t>
      </w:r>
    </w:p>
    <w:p w:rsidR="009466A1" w:rsidRPr="009466A1" w:rsidRDefault="009466A1" w:rsidP="009466A1">
      <w:pPr>
        <w:tabs>
          <w:tab w:val="left" w:pos="4680"/>
        </w:tabs>
        <w:ind w:left="5103"/>
        <w:rPr>
          <w:sz w:val="20"/>
          <w:szCs w:val="20"/>
        </w:rPr>
      </w:pPr>
      <w:r w:rsidRPr="009466A1">
        <w:rPr>
          <w:sz w:val="20"/>
          <w:szCs w:val="20"/>
        </w:rPr>
        <w:t xml:space="preserve">к решению Совета Подгорнского </w:t>
      </w:r>
    </w:p>
    <w:p w:rsidR="009466A1" w:rsidRPr="009466A1" w:rsidRDefault="009466A1" w:rsidP="009466A1">
      <w:pPr>
        <w:tabs>
          <w:tab w:val="left" w:pos="4680"/>
        </w:tabs>
        <w:ind w:left="5103"/>
        <w:rPr>
          <w:sz w:val="20"/>
          <w:szCs w:val="20"/>
        </w:rPr>
      </w:pPr>
      <w:r w:rsidRPr="009466A1">
        <w:rPr>
          <w:sz w:val="20"/>
          <w:szCs w:val="20"/>
        </w:rPr>
        <w:t xml:space="preserve">сельского поселения «О бюджете </w:t>
      </w:r>
    </w:p>
    <w:p w:rsidR="009466A1" w:rsidRPr="009466A1" w:rsidRDefault="009466A1" w:rsidP="009466A1">
      <w:pPr>
        <w:tabs>
          <w:tab w:val="left" w:pos="4680"/>
        </w:tabs>
        <w:ind w:left="5103"/>
        <w:rPr>
          <w:sz w:val="20"/>
          <w:szCs w:val="20"/>
        </w:rPr>
      </w:pPr>
      <w:r w:rsidRPr="009466A1">
        <w:rPr>
          <w:sz w:val="20"/>
          <w:szCs w:val="20"/>
        </w:rPr>
        <w:t>муниципального образования «Подгорнское</w:t>
      </w:r>
    </w:p>
    <w:p w:rsidR="009466A1" w:rsidRPr="009466A1" w:rsidRDefault="009466A1" w:rsidP="009466A1">
      <w:pPr>
        <w:tabs>
          <w:tab w:val="left" w:pos="4680"/>
        </w:tabs>
        <w:ind w:left="5103"/>
        <w:rPr>
          <w:sz w:val="20"/>
          <w:szCs w:val="20"/>
        </w:rPr>
      </w:pPr>
      <w:r w:rsidRPr="009466A1">
        <w:rPr>
          <w:sz w:val="20"/>
          <w:szCs w:val="20"/>
        </w:rPr>
        <w:t>сельское поселение» на 2019год»</w:t>
      </w:r>
    </w:p>
    <w:p w:rsidR="009466A1" w:rsidRPr="009466A1" w:rsidRDefault="009466A1" w:rsidP="009466A1">
      <w:pPr>
        <w:widowControl w:val="0"/>
        <w:ind w:firstLine="900"/>
        <w:jc w:val="right"/>
        <w:rPr>
          <w:sz w:val="20"/>
          <w:szCs w:val="20"/>
        </w:rPr>
      </w:pPr>
    </w:p>
    <w:p w:rsidR="009466A1" w:rsidRPr="009466A1" w:rsidRDefault="009466A1" w:rsidP="009466A1">
      <w:pPr>
        <w:widowControl w:val="0"/>
        <w:jc w:val="both"/>
        <w:rPr>
          <w:b/>
          <w:sz w:val="20"/>
          <w:szCs w:val="20"/>
        </w:rPr>
      </w:pPr>
      <w:r w:rsidRPr="009466A1">
        <w:rPr>
          <w:b/>
          <w:sz w:val="20"/>
          <w:szCs w:val="20"/>
        </w:rPr>
        <w:t xml:space="preserve">  Источники</w:t>
      </w:r>
      <w:r>
        <w:rPr>
          <w:b/>
          <w:sz w:val="20"/>
          <w:szCs w:val="20"/>
        </w:rPr>
        <w:t xml:space="preserve"> </w:t>
      </w:r>
      <w:r w:rsidRPr="009466A1">
        <w:rPr>
          <w:b/>
          <w:sz w:val="20"/>
          <w:szCs w:val="20"/>
        </w:rPr>
        <w:t>внутреннего  финансирования дефицита бюджета  муниципального образования «Подгорнское сельское поселение» на 2019 год</w:t>
      </w:r>
    </w:p>
    <w:p w:rsidR="009466A1" w:rsidRPr="009466A1" w:rsidRDefault="009466A1" w:rsidP="009466A1">
      <w:pPr>
        <w:widowControl w:val="0"/>
        <w:ind w:firstLine="900"/>
        <w:jc w:val="center"/>
        <w:rPr>
          <w:b/>
          <w:i/>
          <w:sz w:val="20"/>
          <w:szCs w:val="20"/>
        </w:rPr>
      </w:pPr>
    </w:p>
    <w:tbl>
      <w:tblPr>
        <w:tblW w:w="9369" w:type="dxa"/>
        <w:tblInd w:w="283" w:type="dxa"/>
        <w:tblLayout w:type="fixed"/>
        <w:tblLook w:val="0000" w:firstRow="0" w:lastRow="0" w:firstColumn="0" w:lastColumn="0" w:noHBand="0" w:noVBand="0"/>
      </w:tblPr>
      <w:tblGrid>
        <w:gridCol w:w="7055"/>
        <w:gridCol w:w="2314"/>
      </w:tblGrid>
      <w:tr w:rsidR="009466A1" w:rsidRPr="009466A1" w:rsidTr="00C95553">
        <w:tc>
          <w:tcPr>
            <w:tcW w:w="7055" w:type="dxa"/>
            <w:tcBorders>
              <w:top w:val="single" w:sz="4" w:space="0" w:color="000000"/>
              <w:left w:val="single" w:sz="4" w:space="0" w:color="000000"/>
              <w:bottom w:val="single" w:sz="4" w:space="0" w:color="000000"/>
            </w:tcBorders>
            <w:shd w:val="clear" w:color="auto" w:fill="auto"/>
          </w:tcPr>
          <w:p w:rsidR="009466A1" w:rsidRPr="009466A1" w:rsidRDefault="009466A1" w:rsidP="00C95553">
            <w:pPr>
              <w:rPr>
                <w:sz w:val="20"/>
                <w:szCs w:val="20"/>
              </w:rPr>
            </w:pPr>
            <w:r w:rsidRPr="009466A1">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466A1" w:rsidRPr="009466A1" w:rsidRDefault="009466A1" w:rsidP="00C95553">
            <w:pPr>
              <w:jc w:val="center"/>
              <w:rPr>
                <w:sz w:val="20"/>
                <w:szCs w:val="20"/>
              </w:rPr>
            </w:pPr>
            <w:r w:rsidRPr="009466A1">
              <w:rPr>
                <w:sz w:val="20"/>
                <w:szCs w:val="20"/>
              </w:rPr>
              <w:t>Сумма</w:t>
            </w:r>
          </w:p>
          <w:p w:rsidR="009466A1" w:rsidRPr="009466A1" w:rsidRDefault="009466A1" w:rsidP="00C95553">
            <w:pPr>
              <w:jc w:val="center"/>
              <w:rPr>
                <w:sz w:val="20"/>
                <w:szCs w:val="20"/>
              </w:rPr>
            </w:pPr>
            <w:r w:rsidRPr="009466A1">
              <w:rPr>
                <w:sz w:val="20"/>
                <w:szCs w:val="20"/>
              </w:rPr>
              <w:t>тыс.рублей</w:t>
            </w:r>
          </w:p>
        </w:tc>
      </w:tr>
      <w:tr w:rsidR="009466A1" w:rsidRPr="009466A1" w:rsidTr="00C95553">
        <w:tc>
          <w:tcPr>
            <w:tcW w:w="7055" w:type="dxa"/>
            <w:tcBorders>
              <w:top w:val="single" w:sz="4" w:space="0" w:color="000000"/>
              <w:left w:val="single" w:sz="4" w:space="0" w:color="000000"/>
              <w:bottom w:val="single" w:sz="4" w:space="0" w:color="000000"/>
            </w:tcBorders>
            <w:shd w:val="clear" w:color="auto" w:fill="auto"/>
          </w:tcPr>
          <w:p w:rsidR="009466A1" w:rsidRPr="009466A1" w:rsidRDefault="009466A1" w:rsidP="00C95553">
            <w:pPr>
              <w:rPr>
                <w:sz w:val="20"/>
                <w:szCs w:val="20"/>
              </w:rPr>
            </w:pPr>
            <w:r w:rsidRPr="009466A1">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466A1" w:rsidRPr="009466A1" w:rsidRDefault="009466A1" w:rsidP="00C95553">
            <w:pPr>
              <w:jc w:val="center"/>
              <w:rPr>
                <w:sz w:val="20"/>
                <w:szCs w:val="20"/>
              </w:rPr>
            </w:pPr>
            <w:r w:rsidRPr="009466A1">
              <w:rPr>
                <w:sz w:val="20"/>
                <w:szCs w:val="20"/>
              </w:rPr>
              <w:t>1903,5</w:t>
            </w:r>
          </w:p>
        </w:tc>
      </w:tr>
      <w:tr w:rsidR="009466A1" w:rsidRPr="009466A1" w:rsidTr="00C95553">
        <w:tc>
          <w:tcPr>
            <w:tcW w:w="7055" w:type="dxa"/>
            <w:tcBorders>
              <w:top w:val="single" w:sz="4" w:space="0" w:color="000000"/>
              <w:left w:val="single" w:sz="4" w:space="0" w:color="000000"/>
              <w:bottom w:val="single" w:sz="4" w:space="0" w:color="000000"/>
            </w:tcBorders>
            <w:shd w:val="clear" w:color="auto" w:fill="auto"/>
          </w:tcPr>
          <w:p w:rsidR="009466A1" w:rsidRPr="009466A1" w:rsidRDefault="009466A1" w:rsidP="00C95553">
            <w:pPr>
              <w:rPr>
                <w:b/>
                <w:sz w:val="20"/>
                <w:szCs w:val="20"/>
              </w:rPr>
            </w:pPr>
            <w:r w:rsidRPr="009466A1">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9466A1" w:rsidRPr="009466A1" w:rsidRDefault="009466A1" w:rsidP="00C95553">
            <w:pPr>
              <w:jc w:val="center"/>
              <w:rPr>
                <w:sz w:val="20"/>
                <w:szCs w:val="20"/>
              </w:rPr>
            </w:pPr>
            <w:r w:rsidRPr="009466A1">
              <w:rPr>
                <w:b/>
                <w:sz w:val="20"/>
                <w:szCs w:val="20"/>
              </w:rPr>
              <w:t>1903,5</w:t>
            </w:r>
          </w:p>
        </w:tc>
      </w:tr>
    </w:tbl>
    <w:p w:rsidR="009466A1" w:rsidRDefault="009466A1" w:rsidP="009466A1">
      <w:pPr>
        <w:rPr>
          <w:sz w:val="20"/>
          <w:szCs w:val="20"/>
        </w:rPr>
      </w:pPr>
    </w:p>
    <w:p w:rsidR="001F5305" w:rsidRDefault="001F5305" w:rsidP="009466A1">
      <w:pPr>
        <w:rPr>
          <w:sz w:val="20"/>
          <w:szCs w:val="20"/>
        </w:rPr>
        <w:sectPr w:rsidR="001F5305" w:rsidSect="001F5305">
          <w:pgSz w:w="16838" w:h="11906" w:orient="landscape"/>
          <w:pgMar w:top="567" w:right="1134" w:bottom="567" w:left="1134" w:header="709" w:footer="709" w:gutter="0"/>
          <w:cols w:space="708"/>
          <w:docGrid w:linePitch="360"/>
        </w:sectPr>
      </w:pPr>
    </w:p>
    <w:p w:rsidR="001F5305" w:rsidRDefault="001F5305" w:rsidP="001F5305">
      <w:pPr>
        <w:jc w:val="center"/>
        <w:rPr>
          <w:b/>
          <w:sz w:val="20"/>
          <w:szCs w:val="20"/>
        </w:rPr>
      </w:pPr>
      <w:r w:rsidRPr="001F5305">
        <w:rPr>
          <w:b/>
          <w:sz w:val="20"/>
          <w:szCs w:val="20"/>
        </w:rPr>
        <w:lastRenderedPageBreak/>
        <w:t>ПОСТАНОВЛЕНИЯ АДМИНИСТРАЦИИ ПОДГОРНСКОГО СЕЛЬСКОГО ПОСЕЛЕНИЯ</w:t>
      </w:r>
    </w:p>
    <w:p w:rsidR="001F5305" w:rsidRDefault="001F5305" w:rsidP="001F5305">
      <w:pPr>
        <w:jc w:val="center"/>
        <w:rPr>
          <w:b/>
          <w:sz w:val="20"/>
          <w:szCs w:val="20"/>
        </w:rPr>
      </w:pPr>
    </w:p>
    <w:p w:rsidR="001F5305" w:rsidRDefault="001F5305" w:rsidP="001F5305">
      <w:pPr>
        <w:jc w:val="center"/>
        <w:rPr>
          <w:b/>
          <w:sz w:val="20"/>
          <w:szCs w:val="20"/>
        </w:rPr>
      </w:pPr>
    </w:p>
    <w:p w:rsidR="001F5305" w:rsidRPr="001F5305" w:rsidRDefault="001F5305" w:rsidP="001F5305">
      <w:pPr>
        <w:jc w:val="center"/>
        <w:rPr>
          <w:bCs/>
          <w:sz w:val="20"/>
          <w:szCs w:val="20"/>
          <w:lang w:eastAsia="en-US"/>
        </w:rPr>
      </w:pPr>
      <w:r w:rsidRPr="001F5305">
        <w:rPr>
          <w:rFonts w:eastAsia="Calibri"/>
          <w:bCs/>
          <w:sz w:val="20"/>
          <w:szCs w:val="20"/>
          <w:lang w:eastAsia="en-US"/>
        </w:rPr>
        <w:t>АДМИНИСТРАЦИЯ ПОДГОРНСКОГО СЕЛЬСКОГО ПОСЕЛЕНИЯ</w:t>
      </w:r>
    </w:p>
    <w:p w:rsidR="001F5305" w:rsidRPr="001F5305" w:rsidRDefault="001F5305" w:rsidP="001F5305">
      <w:pPr>
        <w:jc w:val="center"/>
        <w:rPr>
          <w:bCs/>
          <w:sz w:val="20"/>
          <w:szCs w:val="20"/>
          <w:lang w:eastAsia="en-US"/>
        </w:rPr>
      </w:pPr>
      <w:r w:rsidRPr="001F5305">
        <w:rPr>
          <w:bCs/>
          <w:sz w:val="20"/>
          <w:szCs w:val="20"/>
          <w:lang w:eastAsia="en-US"/>
        </w:rPr>
        <w:t>ПОСТАНОВЛЕНИЕ</w:t>
      </w:r>
    </w:p>
    <w:p w:rsidR="001F5305" w:rsidRPr="001F5305" w:rsidRDefault="001F5305" w:rsidP="001F5305">
      <w:pPr>
        <w:jc w:val="center"/>
        <w:rPr>
          <w:sz w:val="20"/>
          <w:szCs w:val="20"/>
          <w:lang w:eastAsia="en-US"/>
        </w:rPr>
      </w:pPr>
    </w:p>
    <w:p w:rsidR="001F5305" w:rsidRPr="001F5305" w:rsidRDefault="001F5305" w:rsidP="001F5305">
      <w:pPr>
        <w:autoSpaceDE w:val="0"/>
        <w:autoSpaceDN w:val="0"/>
        <w:adjustRightInd w:val="0"/>
        <w:jc w:val="center"/>
        <w:rPr>
          <w:bCs/>
          <w:sz w:val="20"/>
          <w:szCs w:val="20"/>
        </w:rPr>
      </w:pPr>
      <w:r w:rsidRPr="001F5305">
        <w:rPr>
          <w:bCs/>
          <w:sz w:val="20"/>
          <w:szCs w:val="20"/>
        </w:rPr>
        <w:t>02.04.2019                                             с.Подгорное                                                       № 52</w:t>
      </w:r>
    </w:p>
    <w:p w:rsidR="001F5305" w:rsidRPr="001F5305" w:rsidRDefault="001F5305" w:rsidP="001F5305">
      <w:pPr>
        <w:autoSpaceDE w:val="0"/>
        <w:autoSpaceDN w:val="0"/>
        <w:adjustRightInd w:val="0"/>
        <w:jc w:val="center"/>
        <w:rPr>
          <w:bCs/>
          <w:sz w:val="20"/>
          <w:szCs w:val="20"/>
        </w:rPr>
      </w:pPr>
    </w:p>
    <w:p w:rsidR="001F5305" w:rsidRPr="001F5305" w:rsidRDefault="001F5305" w:rsidP="001F5305">
      <w:pPr>
        <w:autoSpaceDE w:val="0"/>
        <w:autoSpaceDN w:val="0"/>
        <w:adjustRightInd w:val="0"/>
        <w:jc w:val="center"/>
        <w:rPr>
          <w:bCs/>
          <w:sz w:val="20"/>
          <w:szCs w:val="20"/>
        </w:rPr>
      </w:pP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Об утверждении порядка работы с кадровым резервом</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для замещения вакантных должностей муниципальной службы</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center"/>
        <w:rPr>
          <w:rFonts w:eastAsia="Calibri"/>
          <w:sz w:val="20"/>
          <w:szCs w:val="20"/>
          <w:lang w:eastAsia="en-US"/>
        </w:rPr>
      </w:pPr>
    </w:p>
    <w:p w:rsidR="001F5305" w:rsidRPr="001F5305" w:rsidRDefault="001F5305" w:rsidP="001F5305">
      <w:pPr>
        <w:autoSpaceDE w:val="0"/>
        <w:autoSpaceDN w:val="0"/>
        <w:adjustRightInd w:val="0"/>
        <w:jc w:val="center"/>
        <w:rPr>
          <w:rFonts w:eastAsia="Calibri"/>
          <w:sz w:val="20"/>
          <w:szCs w:val="20"/>
          <w:lang w:eastAsia="en-US"/>
        </w:rPr>
      </w:pPr>
    </w:p>
    <w:p w:rsidR="001F5305" w:rsidRPr="001F5305" w:rsidRDefault="001F5305" w:rsidP="001F5305">
      <w:pPr>
        <w:autoSpaceDE w:val="0"/>
        <w:autoSpaceDN w:val="0"/>
        <w:adjustRightInd w:val="0"/>
        <w:ind w:firstLine="708"/>
        <w:jc w:val="both"/>
        <w:rPr>
          <w:rFonts w:eastAsia="Calibri"/>
          <w:sz w:val="20"/>
          <w:szCs w:val="20"/>
          <w:lang w:eastAsia="en-US"/>
        </w:rPr>
      </w:pPr>
      <w:r w:rsidRPr="001F5305">
        <w:rPr>
          <w:rFonts w:eastAsia="Calibri"/>
          <w:sz w:val="20"/>
          <w:szCs w:val="20"/>
          <w:lang w:eastAsia="en-US"/>
        </w:rPr>
        <w:t xml:space="preserve">В соответствии со </w:t>
      </w:r>
      <w:hyperlink r:id="rId10" w:history="1">
        <w:r w:rsidRPr="001F5305">
          <w:rPr>
            <w:rFonts w:eastAsia="Calibri"/>
            <w:color w:val="0000FF"/>
            <w:sz w:val="20"/>
            <w:szCs w:val="20"/>
            <w:lang w:eastAsia="en-US"/>
          </w:rPr>
          <w:t>статьей 33</w:t>
        </w:r>
      </w:hyperlink>
      <w:r w:rsidRPr="001F5305">
        <w:rPr>
          <w:rFonts w:eastAsia="Calibri"/>
          <w:sz w:val="20"/>
          <w:szCs w:val="20"/>
          <w:lang w:eastAsia="en-US"/>
        </w:rPr>
        <w:t xml:space="preserve"> Федерального закона от 02 марта 2007 года № 25-ФЗ «О муниципальной службе в Российской Федерации»,  Уставом муниципального образования «Подгорнское сельское поселение»</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ПОСТАНОВЛЯЮ:</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1. Утвердить </w:t>
      </w:r>
      <w:hyperlink w:anchor="Par39" w:history="1">
        <w:r w:rsidRPr="001F5305">
          <w:rPr>
            <w:rFonts w:eastAsia="Calibri"/>
            <w:color w:val="0000FF"/>
            <w:sz w:val="20"/>
            <w:szCs w:val="20"/>
            <w:lang w:eastAsia="en-US"/>
          </w:rPr>
          <w:t>Порядок</w:t>
        </w:r>
      </w:hyperlink>
      <w:r w:rsidRPr="001F5305">
        <w:rPr>
          <w:rFonts w:eastAsia="Calibri"/>
          <w:sz w:val="20"/>
          <w:szCs w:val="20"/>
          <w:lang w:eastAsia="en-US"/>
        </w:rPr>
        <w:t xml:space="preserve"> работы с кадровым резервом для замещения вакантных должностей муниципальной службы в Администрации Подгорнского сельского поселения согласно приложению к настоящему постановлению.</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 Признать утратившим силу постановление Администрации Подгорнского сельского поселения от 30.11.2018 № 162 «Об утверждении порядка работы с кадровым резервом для замещения вакантных должностей муниципальной службы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3. Опубликовать настоящее постановление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 Постановление вступает в силу со дня официального опубликования.</w:t>
      </w:r>
    </w:p>
    <w:p w:rsidR="001F5305" w:rsidRPr="001F5305" w:rsidRDefault="001F5305" w:rsidP="001F5305">
      <w:pPr>
        <w:autoSpaceDE w:val="0"/>
        <w:autoSpaceDN w:val="0"/>
        <w:adjustRightInd w:val="0"/>
        <w:jc w:val="both"/>
        <w:rPr>
          <w:sz w:val="20"/>
          <w:szCs w:val="20"/>
        </w:rPr>
      </w:pPr>
      <w:r w:rsidRPr="001F5305">
        <w:rPr>
          <w:sz w:val="20"/>
          <w:szCs w:val="20"/>
        </w:rPr>
        <w:t>5.  Контроль за исполнением настоящего постановления оставляю за собой.</w:t>
      </w:r>
    </w:p>
    <w:p w:rsidR="001F5305" w:rsidRPr="001F5305" w:rsidRDefault="001F5305" w:rsidP="001F5305">
      <w:pPr>
        <w:jc w:val="both"/>
        <w:rPr>
          <w:sz w:val="20"/>
          <w:szCs w:val="20"/>
          <w:lang w:eastAsia="en-US"/>
        </w:rPr>
      </w:pPr>
    </w:p>
    <w:p w:rsidR="001F5305" w:rsidRPr="001F5305" w:rsidRDefault="001F5305" w:rsidP="001F5305">
      <w:pPr>
        <w:rPr>
          <w:rFonts w:eastAsia="Calibri"/>
          <w:sz w:val="20"/>
          <w:szCs w:val="20"/>
          <w:lang w:eastAsia="en-US"/>
        </w:rPr>
      </w:pPr>
      <w:r w:rsidRPr="001F5305">
        <w:rPr>
          <w:sz w:val="20"/>
          <w:szCs w:val="20"/>
          <w:lang w:eastAsia="en-US"/>
        </w:rPr>
        <w:t>Глава Подгорнского сельского поселения                                           А.Н.Кондратенко</w:t>
      </w:r>
    </w:p>
    <w:p w:rsidR="001F5305" w:rsidRPr="001F5305" w:rsidRDefault="001F5305" w:rsidP="001F5305">
      <w:pPr>
        <w:autoSpaceDE w:val="0"/>
        <w:autoSpaceDN w:val="0"/>
        <w:adjustRightInd w:val="0"/>
        <w:jc w:val="both"/>
        <w:outlineLvl w:val="0"/>
        <w:rPr>
          <w:rFonts w:eastAsia="Calibri"/>
          <w:sz w:val="20"/>
          <w:szCs w:val="20"/>
          <w:lang w:eastAsia="en-US"/>
        </w:rPr>
      </w:pPr>
    </w:p>
    <w:p w:rsidR="001F5305" w:rsidRPr="001F5305" w:rsidRDefault="001F5305" w:rsidP="001F5305">
      <w:pPr>
        <w:autoSpaceDE w:val="0"/>
        <w:autoSpaceDN w:val="0"/>
        <w:adjustRightInd w:val="0"/>
        <w:jc w:val="right"/>
        <w:outlineLvl w:val="0"/>
        <w:rPr>
          <w:rFonts w:eastAsia="Calibri"/>
          <w:sz w:val="20"/>
          <w:szCs w:val="20"/>
          <w:lang w:eastAsia="en-US"/>
        </w:rPr>
      </w:pPr>
      <w:r w:rsidRPr="001F5305">
        <w:rPr>
          <w:rFonts w:eastAsia="Calibri"/>
          <w:sz w:val="20"/>
          <w:szCs w:val="20"/>
          <w:lang w:eastAsia="en-US"/>
        </w:rPr>
        <w:t>Приложение</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Утвержден</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Постановлением Администрации </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Подгорнского сельского поселения </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от 02.04.2019 №  52</w:t>
      </w:r>
    </w:p>
    <w:p w:rsidR="001F5305" w:rsidRPr="001F5305" w:rsidRDefault="00F72B95" w:rsidP="001F5305">
      <w:pPr>
        <w:autoSpaceDE w:val="0"/>
        <w:autoSpaceDN w:val="0"/>
        <w:adjustRightInd w:val="0"/>
        <w:jc w:val="center"/>
        <w:outlineLvl w:val="0"/>
        <w:rPr>
          <w:rFonts w:eastAsia="Calibri"/>
          <w:b/>
          <w:sz w:val="20"/>
          <w:szCs w:val="20"/>
          <w:lang w:eastAsia="en-US"/>
        </w:rPr>
      </w:pPr>
      <w:hyperlink w:anchor="Par39" w:history="1">
        <w:r w:rsidR="001F5305" w:rsidRPr="001F5305">
          <w:rPr>
            <w:rFonts w:eastAsia="Calibri"/>
            <w:b/>
            <w:color w:val="0000FF"/>
            <w:sz w:val="20"/>
            <w:szCs w:val="20"/>
            <w:lang w:eastAsia="en-US"/>
          </w:rPr>
          <w:t>Порядок</w:t>
        </w:r>
      </w:hyperlink>
      <w:r w:rsidR="001F5305" w:rsidRPr="001F5305">
        <w:rPr>
          <w:rFonts w:eastAsia="Calibri"/>
          <w:b/>
          <w:sz w:val="20"/>
          <w:szCs w:val="20"/>
          <w:lang w:eastAsia="en-US"/>
        </w:rPr>
        <w:t xml:space="preserve"> </w:t>
      </w:r>
    </w:p>
    <w:p w:rsidR="001F5305" w:rsidRPr="001F5305" w:rsidRDefault="001F5305" w:rsidP="001F5305">
      <w:pPr>
        <w:autoSpaceDE w:val="0"/>
        <w:autoSpaceDN w:val="0"/>
        <w:adjustRightInd w:val="0"/>
        <w:jc w:val="center"/>
        <w:outlineLvl w:val="0"/>
        <w:rPr>
          <w:rFonts w:eastAsia="Calibri"/>
          <w:b/>
          <w:sz w:val="20"/>
          <w:szCs w:val="20"/>
          <w:lang w:eastAsia="en-US"/>
        </w:rPr>
      </w:pPr>
      <w:r w:rsidRPr="001F5305">
        <w:rPr>
          <w:rFonts w:eastAsia="Calibri"/>
          <w:b/>
          <w:sz w:val="20"/>
          <w:szCs w:val="20"/>
          <w:lang w:eastAsia="en-US"/>
        </w:rPr>
        <w:t xml:space="preserve">работы с кадровым резервом для замещения вакантных должностей </w:t>
      </w:r>
    </w:p>
    <w:p w:rsidR="001F5305" w:rsidRPr="001F5305" w:rsidRDefault="001F5305" w:rsidP="001F5305">
      <w:pPr>
        <w:autoSpaceDE w:val="0"/>
        <w:autoSpaceDN w:val="0"/>
        <w:adjustRightInd w:val="0"/>
        <w:jc w:val="center"/>
        <w:outlineLvl w:val="0"/>
        <w:rPr>
          <w:rFonts w:eastAsia="Calibri"/>
          <w:b/>
          <w:sz w:val="20"/>
          <w:szCs w:val="20"/>
          <w:lang w:eastAsia="en-US"/>
        </w:rPr>
      </w:pPr>
      <w:r w:rsidRPr="001F5305">
        <w:rPr>
          <w:rFonts w:eastAsia="Calibri"/>
          <w:b/>
          <w:sz w:val="20"/>
          <w:szCs w:val="20"/>
          <w:lang w:eastAsia="en-US"/>
        </w:rPr>
        <w:t>муниципальной службы 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b/>
          <w:sz w:val="20"/>
          <w:szCs w:val="20"/>
          <w:lang w:eastAsia="en-US"/>
        </w:rPr>
      </w:pPr>
    </w:p>
    <w:p w:rsidR="001F5305" w:rsidRPr="001F5305" w:rsidRDefault="001F5305" w:rsidP="001F5305">
      <w:pPr>
        <w:autoSpaceDE w:val="0"/>
        <w:autoSpaceDN w:val="0"/>
        <w:adjustRightInd w:val="0"/>
        <w:jc w:val="center"/>
        <w:rPr>
          <w:rFonts w:eastAsia="Calibri"/>
          <w:b/>
          <w:sz w:val="20"/>
          <w:szCs w:val="20"/>
          <w:lang w:eastAsia="en-US"/>
        </w:rPr>
      </w:pPr>
      <w:r w:rsidRPr="001F5305">
        <w:rPr>
          <w:rFonts w:eastAsia="Calibri"/>
          <w:b/>
          <w:sz w:val="20"/>
          <w:szCs w:val="20"/>
          <w:lang w:eastAsia="en-US"/>
        </w:rPr>
        <w:t>1. Общие положения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1.1. Настоящий Порядок 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Подгорнского сельского поселения.</w:t>
      </w:r>
    </w:p>
    <w:p w:rsidR="001F5305" w:rsidRPr="001F5305" w:rsidRDefault="001F5305" w:rsidP="001F5305">
      <w:pPr>
        <w:autoSpaceDE w:val="0"/>
        <w:autoSpaceDN w:val="0"/>
        <w:adjustRightInd w:val="0"/>
        <w:jc w:val="both"/>
        <w:rPr>
          <w:sz w:val="20"/>
          <w:szCs w:val="20"/>
        </w:rPr>
      </w:pPr>
      <w:bookmarkStart w:id="1" w:name="Par49"/>
      <w:bookmarkEnd w:id="1"/>
      <w:r w:rsidRPr="001F5305">
        <w:rPr>
          <w:rFonts w:eastAsia="Calibri"/>
          <w:sz w:val="20"/>
          <w:szCs w:val="20"/>
          <w:lang w:eastAsia="en-US"/>
        </w:rPr>
        <w:t xml:space="preserve">1.2. </w:t>
      </w:r>
      <w:r w:rsidRPr="001F5305">
        <w:rPr>
          <w:sz w:val="20"/>
          <w:szCs w:val="20"/>
        </w:rPr>
        <w:t xml:space="preserve"> Кадровый резерв формируется в целях:</w:t>
      </w:r>
    </w:p>
    <w:p w:rsidR="001F5305" w:rsidRPr="001F5305" w:rsidRDefault="001F5305" w:rsidP="001F5305">
      <w:pPr>
        <w:jc w:val="both"/>
        <w:rPr>
          <w:sz w:val="20"/>
          <w:szCs w:val="20"/>
        </w:rPr>
      </w:pPr>
      <w:r w:rsidRPr="001F5305">
        <w:rPr>
          <w:sz w:val="20"/>
          <w:szCs w:val="20"/>
        </w:rPr>
        <w:t>а) обеспечения равного доступа граждан (далее - граждане) к муниципальной службе;</w:t>
      </w:r>
    </w:p>
    <w:p w:rsidR="001F5305" w:rsidRPr="001F5305" w:rsidRDefault="001F5305" w:rsidP="001F5305">
      <w:pPr>
        <w:jc w:val="both"/>
        <w:rPr>
          <w:sz w:val="20"/>
          <w:szCs w:val="20"/>
        </w:rPr>
      </w:pPr>
      <w:r w:rsidRPr="001F5305">
        <w:rPr>
          <w:sz w:val="20"/>
          <w:szCs w:val="20"/>
        </w:rPr>
        <w:t>б) своевременного замещения должностей муниципальной службы;</w:t>
      </w:r>
    </w:p>
    <w:p w:rsidR="001F5305" w:rsidRPr="001F5305" w:rsidRDefault="001F5305" w:rsidP="001F5305">
      <w:pPr>
        <w:jc w:val="both"/>
        <w:rPr>
          <w:sz w:val="20"/>
          <w:szCs w:val="20"/>
        </w:rPr>
      </w:pPr>
      <w:r w:rsidRPr="001F5305">
        <w:rPr>
          <w:sz w:val="20"/>
          <w:szCs w:val="20"/>
        </w:rPr>
        <w:t>в) содействия формированию высокопрофессионального кадрового состава муниципальной службы;</w:t>
      </w:r>
    </w:p>
    <w:p w:rsidR="001F5305" w:rsidRPr="001F5305" w:rsidRDefault="001F5305" w:rsidP="001F5305">
      <w:pPr>
        <w:jc w:val="both"/>
        <w:rPr>
          <w:sz w:val="20"/>
          <w:szCs w:val="20"/>
        </w:rPr>
      </w:pPr>
      <w:r w:rsidRPr="001F5305">
        <w:rPr>
          <w:sz w:val="20"/>
          <w:szCs w:val="20"/>
        </w:rPr>
        <w:t>г) содействия должностному росту муниципальных служащих.</w:t>
      </w:r>
    </w:p>
    <w:p w:rsidR="001F5305" w:rsidRPr="001F5305" w:rsidRDefault="001F5305" w:rsidP="001F5305">
      <w:pPr>
        <w:autoSpaceDE w:val="0"/>
        <w:autoSpaceDN w:val="0"/>
        <w:adjustRightInd w:val="0"/>
        <w:jc w:val="both"/>
        <w:rPr>
          <w:sz w:val="20"/>
          <w:szCs w:val="20"/>
        </w:rPr>
      </w:pPr>
      <w:r w:rsidRPr="001F5305">
        <w:rPr>
          <w:rFonts w:eastAsia="Calibri"/>
          <w:sz w:val="20"/>
          <w:szCs w:val="20"/>
          <w:lang w:eastAsia="en-US"/>
        </w:rPr>
        <w:t xml:space="preserve">1.3. </w:t>
      </w:r>
      <w:r w:rsidRPr="001F5305">
        <w:rPr>
          <w:sz w:val="20"/>
          <w:szCs w:val="20"/>
        </w:rPr>
        <w:t>Принципами формирования кадрового резерва являются:</w:t>
      </w:r>
    </w:p>
    <w:p w:rsidR="001F5305" w:rsidRPr="001F5305" w:rsidRDefault="001F5305" w:rsidP="001F5305">
      <w:pPr>
        <w:jc w:val="both"/>
        <w:rPr>
          <w:sz w:val="20"/>
          <w:szCs w:val="20"/>
        </w:rPr>
      </w:pPr>
      <w:bookmarkStart w:id="2" w:name="Par70"/>
      <w:bookmarkStart w:id="3" w:name="Par73"/>
      <w:bookmarkEnd w:id="2"/>
      <w:bookmarkEnd w:id="3"/>
      <w:r w:rsidRPr="001F5305">
        <w:rPr>
          <w:sz w:val="20"/>
          <w:szCs w:val="20"/>
        </w:rPr>
        <w:t>а) обеспечения равного доступа граждан (далее - граждане) к муниципальной службе;</w:t>
      </w:r>
    </w:p>
    <w:p w:rsidR="001F5305" w:rsidRPr="001F5305" w:rsidRDefault="001F5305" w:rsidP="001F5305">
      <w:pPr>
        <w:jc w:val="both"/>
        <w:rPr>
          <w:sz w:val="20"/>
          <w:szCs w:val="20"/>
        </w:rPr>
      </w:pPr>
      <w:r w:rsidRPr="001F5305">
        <w:rPr>
          <w:sz w:val="20"/>
          <w:szCs w:val="20"/>
        </w:rPr>
        <w:t>б) своевременного замещения должностей муниципальной службы;</w:t>
      </w:r>
    </w:p>
    <w:p w:rsidR="001F5305" w:rsidRPr="001F5305" w:rsidRDefault="001F5305" w:rsidP="001F5305">
      <w:pPr>
        <w:jc w:val="both"/>
        <w:rPr>
          <w:sz w:val="20"/>
          <w:szCs w:val="20"/>
        </w:rPr>
      </w:pPr>
      <w:r w:rsidRPr="001F5305">
        <w:rPr>
          <w:sz w:val="20"/>
          <w:szCs w:val="20"/>
        </w:rPr>
        <w:t>в) содействия формированию высокопрофессионального кадрового состава муниципальной службы;</w:t>
      </w:r>
    </w:p>
    <w:p w:rsidR="001F5305" w:rsidRPr="001F5305" w:rsidRDefault="001F5305" w:rsidP="001F5305">
      <w:pPr>
        <w:jc w:val="both"/>
        <w:rPr>
          <w:sz w:val="20"/>
          <w:szCs w:val="20"/>
        </w:rPr>
      </w:pPr>
      <w:r w:rsidRPr="001F5305">
        <w:rPr>
          <w:sz w:val="20"/>
          <w:szCs w:val="20"/>
        </w:rPr>
        <w:t>г) содействия должностному росту муниципальных служащих.</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1.4. Организацию работы с кадровым резервом в Администрации Подгорнского сельского поселения осуществляет должностное лицо, ответственное за кадровую работу.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1.5. В Администрации Подгорнского сельского поселения формируется кадровый резерв для замещения вакантных должностей муниципальной службы старшей группы должностей.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1.6. </w:t>
      </w:r>
      <w:hyperlink w:anchor="Par263" w:history="1">
        <w:r w:rsidRPr="001F5305">
          <w:rPr>
            <w:rFonts w:eastAsia="Calibri"/>
            <w:color w:val="0000FF"/>
            <w:sz w:val="20"/>
            <w:szCs w:val="20"/>
            <w:lang w:eastAsia="en-US"/>
          </w:rPr>
          <w:t>Списки</w:t>
        </w:r>
      </w:hyperlink>
      <w:r w:rsidRPr="001F5305">
        <w:rPr>
          <w:rFonts w:eastAsia="Calibri"/>
          <w:sz w:val="20"/>
          <w:szCs w:val="20"/>
          <w:lang w:eastAsia="en-US"/>
        </w:rPr>
        <w:t xml:space="preserve"> кадрового резерва ведутся в электронном виде и на бумажном носителе по форме, установленной приложением 1 к настоящему Порядку. </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b/>
          <w:sz w:val="20"/>
          <w:szCs w:val="20"/>
          <w:lang w:eastAsia="en-US"/>
        </w:rPr>
      </w:pPr>
      <w:r w:rsidRPr="001F5305">
        <w:rPr>
          <w:rFonts w:eastAsia="Calibri"/>
          <w:b/>
          <w:sz w:val="20"/>
          <w:szCs w:val="20"/>
          <w:lang w:eastAsia="en-US"/>
        </w:rPr>
        <w:t>2. Комиссия по работе с кадровым резервом для замещения вакантных должностей муниципальной службы 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2.1. В целях организации работы с кадровым резервом, его формирования и эффективного использования в Администрации Подгорнского сельского поселения создается Комиссия по работе с кадровым резервом для замещения вакантных должностей муниципальной службы в Администрации Подгорнского сельского поселения (далее - Комиссия).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2.2. Организацию деятельности Комиссии осуществляет должностное лицо, ответственное за кадровую работу.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2.3. Персональный состав Комиссии утверждается распоряжением Администрации Подгорнского сельского поселения.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2.4. Комиссия в своей деятельности руководствуется </w:t>
      </w:r>
      <w:hyperlink r:id="rId11" w:history="1">
        <w:r w:rsidRPr="001F5305">
          <w:rPr>
            <w:rFonts w:eastAsia="Calibri"/>
            <w:color w:val="0000FF"/>
            <w:sz w:val="20"/>
            <w:szCs w:val="20"/>
            <w:lang w:eastAsia="en-US"/>
          </w:rPr>
          <w:t>Конституцией</w:t>
        </w:r>
      </w:hyperlink>
      <w:r w:rsidRPr="001F5305">
        <w:rPr>
          <w:rFonts w:eastAsia="Calibri"/>
          <w:sz w:val="20"/>
          <w:szCs w:val="20"/>
          <w:lang w:eastAsia="en-US"/>
        </w:rPr>
        <w:t xml:space="preserve"> 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Подгорнского сельского поселения, настоящим Порядком.</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2.5. Задачами Комиссии являются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организация и проведение конкурса на включение в состав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принятие решения о включении в состав кадрового резерва по итогам конкурса на включение в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исключение лиц из состава кадрового резерва по основаниям, установленным разделом 6 настоящего Порядка;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2.6. Комиссию возглавляет председатель, в отсутствие председателя его обязанности выполняет заместитель председателя.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2.7. Секретарь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обеспечивает организацию деятельности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готовит материалы, необходимые для заседания и принятия решения Комиссией;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оповещает членов Комиссии о предстоящем заседании;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ведет протокол заседания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готовит повестку заседания Комиссии, а также проект решения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готовит и организует подписание в установленном порядке решения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2.8.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2.9. Протокол Комиссии подписывается всеми членами Комиссии, присутствовавшими на заседании Комиссии.</w:t>
      </w:r>
    </w:p>
    <w:p w:rsidR="001F5305" w:rsidRPr="001F5305" w:rsidRDefault="001F5305" w:rsidP="001F5305">
      <w:pPr>
        <w:autoSpaceDE w:val="0"/>
        <w:autoSpaceDN w:val="0"/>
        <w:adjustRightInd w:val="0"/>
        <w:jc w:val="both"/>
        <w:rPr>
          <w:rFonts w:eastAsia="Calibri"/>
          <w:b/>
          <w:sz w:val="20"/>
          <w:szCs w:val="20"/>
          <w:lang w:eastAsia="en-US"/>
        </w:rPr>
      </w:pPr>
    </w:p>
    <w:p w:rsidR="001F5305" w:rsidRPr="001F5305" w:rsidRDefault="001F5305" w:rsidP="001F5305">
      <w:pPr>
        <w:autoSpaceDE w:val="0"/>
        <w:autoSpaceDN w:val="0"/>
        <w:adjustRightInd w:val="0"/>
        <w:jc w:val="center"/>
        <w:rPr>
          <w:rFonts w:eastAsia="Calibri"/>
          <w:b/>
          <w:sz w:val="20"/>
          <w:szCs w:val="20"/>
          <w:lang w:eastAsia="en-US"/>
        </w:rPr>
      </w:pPr>
      <w:r w:rsidRPr="001F5305">
        <w:rPr>
          <w:rFonts w:eastAsia="Calibri"/>
          <w:b/>
          <w:sz w:val="20"/>
          <w:szCs w:val="20"/>
          <w:lang w:eastAsia="en-US"/>
        </w:rPr>
        <w:t xml:space="preserve">3. Порядок включения в кадровый резерв </w:t>
      </w:r>
    </w:p>
    <w:p w:rsidR="001F5305" w:rsidRPr="001F5305" w:rsidRDefault="001F5305" w:rsidP="001F5305">
      <w:pPr>
        <w:autoSpaceDE w:val="0"/>
        <w:autoSpaceDN w:val="0"/>
        <w:adjustRightInd w:val="0"/>
        <w:jc w:val="center"/>
        <w:rPr>
          <w:rFonts w:eastAsia="Calibri"/>
          <w:b/>
          <w:sz w:val="20"/>
          <w:szCs w:val="20"/>
          <w:lang w:eastAsia="en-US"/>
        </w:rPr>
      </w:pPr>
      <w:r w:rsidRPr="001F5305">
        <w:rPr>
          <w:rFonts w:eastAsia="Calibri"/>
          <w:b/>
          <w:sz w:val="20"/>
          <w:szCs w:val="20"/>
          <w:lang w:eastAsia="en-US"/>
        </w:rPr>
        <w:t>для замещения вакантных должностей муниципальной службы</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bookmarkStart w:id="4" w:name="Par113"/>
      <w:bookmarkEnd w:id="4"/>
      <w:r w:rsidRPr="001F5305">
        <w:rPr>
          <w:rFonts w:eastAsia="Calibri"/>
          <w:sz w:val="20"/>
          <w:szCs w:val="20"/>
          <w:lang w:eastAsia="en-US"/>
        </w:rPr>
        <w:t>3.1. Включение муниципального служащего (гражданина) в кадровый резерв осуществляется на срок 3 года распоряжением Администрации Подгорнского сельского поселения, изданным на основании: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решения Комиссии по работе с кадровым резервом для замещения вакантных должностей муниципальной службы в Подгорнском сельском поселении;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рекомендаций аттестационных комиссий по проведению аттестации муниципальных служащих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рекомендаций конкурсных комиссий по замещению вакантных должностей муниципальной службы.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3.2. Проект распоряжения о включении муниципального служащего (гражданина) в состав кадрового резерва готовится управляющим делами не позднее чем в течение 10 рабочих дней со дня изготовления  документов, указанных в </w:t>
      </w:r>
      <w:hyperlink w:anchor="Par113" w:history="1">
        <w:r w:rsidRPr="001F5305">
          <w:rPr>
            <w:rFonts w:eastAsia="Calibri"/>
            <w:color w:val="0000FF"/>
            <w:sz w:val="20"/>
            <w:szCs w:val="20"/>
            <w:lang w:eastAsia="en-US"/>
          </w:rPr>
          <w:t>пункте 3.1</w:t>
        </w:r>
      </w:hyperlink>
      <w:r w:rsidRPr="001F5305">
        <w:rPr>
          <w:rFonts w:eastAsia="Calibri"/>
          <w:sz w:val="20"/>
          <w:szCs w:val="20"/>
          <w:lang w:eastAsia="en-US"/>
        </w:rPr>
        <w:t xml:space="preserve"> настоящего Порядка.</w:t>
      </w:r>
    </w:p>
    <w:p w:rsidR="001F5305" w:rsidRPr="001F5305" w:rsidRDefault="001F5305" w:rsidP="001F5305">
      <w:pPr>
        <w:autoSpaceDE w:val="0"/>
        <w:autoSpaceDN w:val="0"/>
        <w:adjustRightInd w:val="0"/>
        <w:jc w:val="both"/>
        <w:rPr>
          <w:rFonts w:eastAsia="Calibri"/>
          <w:sz w:val="20"/>
          <w:szCs w:val="20"/>
          <w:lang w:eastAsia="en-US"/>
        </w:rPr>
      </w:pPr>
      <w:bookmarkStart w:id="5" w:name="Par118"/>
      <w:bookmarkEnd w:id="5"/>
      <w:r w:rsidRPr="001F5305">
        <w:rPr>
          <w:rFonts w:eastAsia="Calibri"/>
          <w:sz w:val="20"/>
          <w:szCs w:val="20"/>
          <w:lang w:eastAsia="en-US"/>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3.4. Для включения в кадровый резерв кандидатур на основании решений комиссий, указанных в </w:t>
      </w:r>
      <w:hyperlink w:anchor="Par118" w:history="1">
        <w:r w:rsidRPr="001F5305">
          <w:rPr>
            <w:rFonts w:eastAsia="Calibri"/>
            <w:color w:val="0000FF"/>
            <w:sz w:val="20"/>
            <w:szCs w:val="20"/>
            <w:lang w:eastAsia="en-US"/>
          </w:rPr>
          <w:t>пункте 3.3</w:t>
        </w:r>
      </w:hyperlink>
      <w:r w:rsidRPr="001F5305">
        <w:rPr>
          <w:rFonts w:eastAsia="Calibri"/>
          <w:sz w:val="20"/>
          <w:szCs w:val="20"/>
          <w:lang w:eastAsia="en-US"/>
        </w:rPr>
        <w:t xml:space="preserve"> настоящего Порядка, секретарями указанных комиссий управляющему делами  представляются следующие документы: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решение (протокол) соответствующей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заполненная </w:t>
      </w:r>
      <w:hyperlink w:anchor="Par341" w:history="1">
        <w:r w:rsidRPr="001F5305">
          <w:rPr>
            <w:rFonts w:eastAsia="Calibri"/>
            <w:color w:val="0000FF"/>
            <w:sz w:val="20"/>
            <w:szCs w:val="20"/>
            <w:lang w:eastAsia="en-US"/>
          </w:rPr>
          <w:t>анкета</w:t>
        </w:r>
      </w:hyperlink>
      <w:r w:rsidRPr="001F5305">
        <w:rPr>
          <w:rFonts w:eastAsia="Calibri"/>
          <w:sz w:val="20"/>
          <w:szCs w:val="20"/>
          <w:lang w:eastAsia="en-US"/>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hyperlink w:anchor="Par557" w:history="1">
        <w:r w:rsidRPr="001F5305">
          <w:rPr>
            <w:rFonts w:eastAsia="Calibri"/>
            <w:color w:val="0000FF"/>
            <w:sz w:val="20"/>
            <w:szCs w:val="20"/>
            <w:lang w:eastAsia="en-US"/>
          </w:rPr>
          <w:t>заявление/согласие</w:t>
        </w:r>
      </w:hyperlink>
      <w:r w:rsidRPr="001F5305">
        <w:rPr>
          <w:rFonts w:eastAsia="Calibri"/>
          <w:sz w:val="20"/>
          <w:szCs w:val="20"/>
          <w:lang w:eastAsia="en-US"/>
        </w:rPr>
        <w:t xml:space="preserve"> кандидата о включении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hyperlink w:anchor="Par611" w:history="1">
        <w:r w:rsidRPr="001F5305">
          <w:rPr>
            <w:rFonts w:eastAsia="Calibri"/>
            <w:color w:val="0000FF"/>
            <w:sz w:val="20"/>
            <w:szCs w:val="20"/>
            <w:lang w:eastAsia="en-US"/>
          </w:rPr>
          <w:t>согласие</w:t>
        </w:r>
      </w:hyperlink>
      <w:r w:rsidRPr="001F5305">
        <w:rPr>
          <w:rFonts w:eastAsia="Calibri"/>
          <w:sz w:val="20"/>
          <w:szCs w:val="20"/>
          <w:lang w:eastAsia="en-US"/>
        </w:rPr>
        <w:t xml:space="preserve"> на обработку персональных данных (приложение 4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center"/>
        <w:rPr>
          <w:rFonts w:eastAsia="Calibri"/>
          <w:b/>
          <w:sz w:val="20"/>
          <w:szCs w:val="20"/>
          <w:lang w:eastAsia="en-US"/>
        </w:rPr>
      </w:pPr>
      <w:r w:rsidRPr="001F5305">
        <w:rPr>
          <w:rFonts w:eastAsia="Calibri"/>
          <w:b/>
          <w:sz w:val="20"/>
          <w:szCs w:val="20"/>
          <w:lang w:eastAsia="en-US"/>
        </w:rPr>
        <w:t>4. Порядок проведения конкурса для включения в кадровый резерв</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4.1. Конкурс на включение в состав кадрового резерва организуется и проводится Комиссией.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4.2. Конкурс проводится по решению Главы Подгорнского сельского поселения на основании предложения должностного лица, ответственного за кадровую работу, о формировании кадрового резерва для замещения вакантной должности муниципальной службы 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lastRenderedPageBreak/>
        <w:t xml:space="preserve">4.3. Решение о проведении конкурса на включение в состав кадрового резерва оформляется распоряжением Администрации Подгорнского сельского поселения.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4.4. Распоряжение о проведении конкурса на включение в состав кадрового резерва должно содержать:</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наименование кадрового резерва, наименование должности/должностей муниципальной службы в Администрации Подгорнского сельского поселения, на замещение которых формируется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информацию о месте и времени приема документов, подлежащих представлению в соответствии с </w:t>
      </w:r>
      <w:hyperlink w:anchor="Par139" w:history="1">
        <w:r w:rsidRPr="001F5305">
          <w:rPr>
            <w:rFonts w:eastAsia="Calibri"/>
            <w:color w:val="0000FF"/>
            <w:sz w:val="20"/>
            <w:szCs w:val="20"/>
            <w:lang w:eastAsia="en-US"/>
          </w:rPr>
          <w:t>пунктами 4.6</w:t>
        </w:r>
      </w:hyperlink>
      <w:r w:rsidRPr="001F5305">
        <w:rPr>
          <w:rFonts w:eastAsia="Calibri"/>
          <w:color w:val="0000FF"/>
          <w:sz w:val="20"/>
          <w:szCs w:val="20"/>
          <w:lang w:eastAsia="en-US"/>
        </w:rPr>
        <w:t>, 4.7</w:t>
      </w:r>
      <w:r w:rsidRPr="001F5305">
        <w:rPr>
          <w:rFonts w:eastAsia="Calibri"/>
          <w:sz w:val="20"/>
          <w:szCs w:val="20"/>
          <w:lang w:eastAsia="en-US"/>
        </w:rPr>
        <w:t xml:space="preserve"> настоящего Порядка, сроке, до истечения которого принимаются указанные документы;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информацию о методе оценки профессиональных и деловых качеств кандидатов в соответствии с </w:t>
      </w:r>
      <w:hyperlink w:anchor="Par158" w:history="1">
        <w:r w:rsidRPr="001F5305">
          <w:rPr>
            <w:rFonts w:eastAsia="Calibri"/>
            <w:color w:val="0000FF"/>
            <w:sz w:val="20"/>
            <w:szCs w:val="20"/>
            <w:lang w:eastAsia="en-US"/>
          </w:rPr>
          <w:t>пунктом 4.13</w:t>
        </w:r>
      </w:hyperlink>
      <w:r w:rsidRPr="001F5305">
        <w:rPr>
          <w:rFonts w:eastAsia="Calibri"/>
          <w:sz w:val="20"/>
          <w:szCs w:val="20"/>
          <w:lang w:eastAsia="en-US"/>
        </w:rPr>
        <w:t xml:space="preserve"> настоящего Порядка;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сведения об источнике подробной информации о конкурсе (телефон, факс, электронная почта, электронный адрес официального сайта органов местного самоуправления).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4.5.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1F5305" w:rsidRPr="001F5305" w:rsidRDefault="001F5305" w:rsidP="001F5305">
      <w:pPr>
        <w:shd w:val="clear" w:color="auto" w:fill="FFFFFF"/>
        <w:jc w:val="both"/>
        <w:rPr>
          <w:color w:val="22272F"/>
          <w:sz w:val="20"/>
          <w:szCs w:val="20"/>
        </w:rPr>
      </w:pPr>
      <w:bookmarkStart w:id="6" w:name="Par139"/>
      <w:bookmarkEnd w:id="6"/>
      <w:r w:rsidRPr="001F5305">
        <w:rPr>
          <w:color w:val="22272F"/>
          <w:sz w:val="20"/>
          <w:szCs w:val="20"/>
        </w:rPr>
        <w:t>4.6. Гражданин, изъявивший желание участвовать в конкурсе, представляет в Администрацию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а) личное заявление;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б) собственноручно заполненную и подписанную </w:t>
      </w:r>
      <w:hyperlink r:id="rId12" w:history="1">
        <w:r w:rsidRPr="001F5305">
          <w:rPr>
            <w:rFonts w:eastAsia="Calibri"/>
            <w:color w:val="0000FF"/>
            <w:sz w:val="20"/>
            <w:szCs w:val="20"/>
            <w:lang w:eastAsia="en-US"/>
          </w:rPr>
          <w:t>анкету</w:t>
        </w:r>
      </w:hyperlink>
      <w:r w:rsidRPr="001F5305">
        <w:rPr>
          <w:rFonts w:eastAsia="Calibri"/>
          <w:sz w:val="20"/>
          <w:szCs w:val="20"/>
          <w:lang w:eastAsia="en-US"/>
        </w:rPr>
        <w:t xml:space="preserve"> по форме, утвержденной Распоряжением Правительства Российской Федерации от 26.05.2005 № 667-р, с приложением фотографии (3 x 4);</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в) согласие на обработку персональных данных;</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г) копию паспорта или заменяющего его документа (соответствующий документ предъявляется лично по прибытии на конкурс);</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е)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ж) сведения об адресах сайтов или страниц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по </w:t>
      </w:r>
      <w:hyperlink r:id="rId13" w:history="1">
        <w:r w:rsidRPr="001F5305">
          <w:rPr>
            <w:rFonts w:eastAsia="Calibri"/>
            <w:color w:val="0000FF"/>
            <w:sz w:val="20"/>
            <w:szCs w:val="20"/>
            <w:lang w:eastAsia="en-US"/>
          </w:rPr>
          <w:t>форме</w:t>
        </w:r>
      </w:hyperlink>
      <w:r w:rsidRPr="001F5305">
        <w:rPr>
          <w:rFonts w:eastAsia="Calibri"/>
          <w:sz w:val="20"/>
          <w:szCs w:val="20"/>
          <w:lang w:eastAsia="en-US"/>
        </w:rPr>
        <w:t>, утвержденной Распоряжением Правительства Российской Федерации от 28.12.2016 № 2867-р;</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з)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4" w:history="1">
        <w:r w:rsidRPr="001F5305">
          <w:rPr>
            <w:rFonts w:eastAsia="Calibri"/>
            <w:color w:val="0000FF"/>
            <w:sz w:val="20"/>
            <w:szCs w:val="20"/>
            <w:lang w:eastAsia="en-US"/>
          </w:rPr>
          <w:t>форме</w:t>
        </w:r>
      </w:hyperlink>
      <w:r w:rsidRPr="001F5305">
        <w:rPr>
          <w:rFonts w:eastAsia="Calibri"/>
          <w:sz w:val="20"/>
          <w:szCs w:val="20"/>
          <w:lang w:eastAsia="en-US"/>
        </w:rPr>
        <w:t xml:space="preserve">, утвержденной Указом Президента Российской Федерации от 23.06.2014 № 460 (в случае если вакантная должность включена в </w:t>
      </w:r>
      <w:hyperlink r:id="rId15" w:history="1">
        <w:r w:rsidRPr="001F5305">
          <w:rPr>
            <w:rFonts w:eastAsia="Calibri"/>
            <w:color w:val="0000FF"/>
            <w:sz w:val="20"/>
            <w:szCs w:val="20"/>
            <w:lang w:eastAsia="en-US"/>
          </w:rPr>
          <w:t>Перечень</w:t>
        </w:r>
      </w:hyperlink>
      <w:r w:rsidRPr="001F5305">
        <w:rPr>
          <w:rFonts w:eastAsia="Calibri"/>
          <w:sz w:val="20"/>
          <w:szCs w:val="20"/>
          <w:lang w:eastAsia="en-US"/>
        </w:rPr>
        <w:t xml:space="preserve"> должностей муниципальной службы Подгорнского сельского поселения,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такие сведения);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должность, связанную с деятельностью, к осуществлению которой в соответствии с Трудовым </w:t>
      </w:r>
      <w:hyperlink r:id="rId16" w:history="1">
        <w:r w:rsidRPr="001F5305">
          <w:rPr>
            <w:rFonts w:eastAsia="Calibri"/>
            <w:color w:val="0000FF"/>
            <w:sz w:val="20"/>
            <w:szCs w:val="20"/>
            <w:lang w:eastAsia="en-US"/>
          </w:rPr>
          <w:t>кодексом</w:t>
        </w:r>
      </w:hyperlink>
      <w:r w:rsidRPr="001F5305">
        <w:rPr>
          <w:rFonts w:eastAsia="Calibri"/>
          <w:sz w:val="20"/>
          <w:szCs w:val="20"/>
          <w:lang w:eastAsia="en-US"/>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к) копию документа воинского учета - для граждан, пребывающих в запасе, и лиц, подлежащих призыву на военную службу;</w:t>
      </w:r>
    </w:p>
    <w:p w:rsidR="001F5305" w:rsidRPr="001F5305" w:rsidRDefault="001F5305" w:rsidP="001F5305">
      <w:pPr>
        <w:jc w:val="both"/>
        <w:rPr>
          <w:sz w:val="20"/>
          <w:szCs w:val="20"/>
        </w:rPr>
      </w:pPr>
      <w:r w:rsidRPr="001F5305">
        <w:rPr>
          <w:sz w:val="20"/>
          <w:szCs w:val="20"/>
        </w:rPr>
        <w:t xml:space="preserve">        л) 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РФ от 14.12.2009г. №984.</w:t>
      </w:r>
    </w:p>
    <w:p w:rsidR="001F5305" w:rsidRPr="001F5305" w:rsidRDefault="001F5305" w:rsidP="001F5305">
      <w:pPr>
        <w:autoSpaceDE w:val="0"/>
        <w:autoSpaceDN w:val="0"/>
        <w:adjustRightInd w:val="0"/>
        <w:jc w:val="both"/>
        <w:rPr>
          <w:color w:val="22272F"/>
          <w:sz w:val="20"/>
          <w:szCs w:val="20"/>
        </w:rPr>
      </w:pPr>
      <w:r w:rsidRPr="001F5305">
        <w:rPr>
          <w:rFonts w:eastAsia="Calibri"/>
          <w:sz w:val="20"/>
          <w:szCs w:val="20"/>
          <w:lang w:eastAsia="en-US"/>
        </w:rPr>
        <w:t>Документы</w:t>
      </w:r>
      <w:r w:rsidRPr="001F5305">
        <w:rPr>
          <w:color w:val="22272F"/>
          <w:sz w:val="20"/>
          <w:szCs w:val="20"/>
        </w:rPr>
        <w:t xml:space="preserve"> предоставляются гражданами  лично, посредством направления по почте в Администрацию Подгорнского сельского поселения в течение 21 календарного дня со дня размещения объявления об их приеме на официальном сайте Администрации Подгорнского сельского поселения в сети "Интернет".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color w:val="22272F"/>
          <w:sz w:val="20"/>
          <w:szCs w:val="20"/>
          <w:shd w:val="clear" w:color="auto" w:fill="FFFFFF"/>
          <w:lang w:eastAsia="en-US"/>
        </w:rPr>
        <w:t>4.7. Муниципальный служащий, изъявивший желание участвовать в конкурсе, проводимом в Администрации Подгорнского сельского поселения, где он замещает должность муниципальной службы, подает:</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заполненную по форме </w:t>
      </w:r>
      <w:hyperlink w:anchor="Par341" w:history="1">
        <w:r w:rsidRPr="001F5305">
          <w:rPr>
            <w:rFonts w:eastAsia="Calibri"/>
            <w:color w:val="0000FF"/>
            <w:sz w:val="20"/>
            <w:szCs w:val="20"/>
            <w:lang w:eastAsia="en-US"/>
          </w:rPr>
          <w:t>Анкету</w:t>
        </w:r>
      </w:hyperlink>
      <w:r w:rsidRPr="001F5305">
        <w:rPr>
          <w:rFonts w:eastAsia="Calibri"/>
          <w:sz w:val="20"/>
          <w:szCs w:val="20"/>
          <w:lang w:eastAsia="en-US"/>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lastRenderedPageBreak/>
        <w:t xml:space="preserve">- </w:t>
      </w:r>
      <w:hyperlink w:anchor="Par557" w:history="1">
        <w:r w:rsidRPr="001F5305">
          <w:rPr>
            <w:rFonts w:eastAsia="Calibri"/>
            <w:color w:val="0000FF"/>
            <w:sz w:val="20"/>
            <w:szCs w:val="20"/>
            <w:lang w:eastAsia="en-US"/>
          </w:rPr>
          <w:t>заявление/согласие</w:t>
        </w:r>
      </w:hyperlink>
      <w:r w:rsidRPr="001F5305">
        <w:rPr>
          <w:rFonts w:eastAsia="Calibri"/>
          <w:sz w:val="20"/>
          <w:szCs w:val="20"/>
          <w:lang w:eastAsia="en-US"/>
        </w:rPr>
        <w:t xml:space="preserve"> кандидата на включение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hyperlink w:anchor="Par611" w:history="1">
        <w:r w:rsidRPr="001F5305">
          <w:rPr>
            <w:rFonts w:eastAsia="Calibri"/>
            <w:color w:val="0000FF"/>
            <w:sz w:val="20"/>
            <w:szCs w:val="20"/>
            <w:lang w:eastAsia="en-US"/>
          </w:rPr>
          <w:t>согласие</w:t>
        </w:r>
      </w:hyperlink>
      <w:r w:rsidRPr="001F5305">
        <w:rPr>
          <w:rFonts w:eastAsia="Calibri"/>
          <w:sz w:val="20"/>
          <w:szCs w:val="20"/>
          <w:lang w:eastAsia="en-US"/>
        </w:rPr>
        <w:t xml:space="preserve"> на обработку персональных данных (приложение 4 к настоящему Порядку);</w:t>
      </w:r>
    </w:p>
    <w:p w:rsidR="001F5305" w:rsidRPr="001F5305" w:rsidRDefault="001F5305" w:rsidP="001F5305">
      <w:pPr>
        <w:autoSpaceDE w:val="0"/>
        <w:autoSpaceDN w:val="0"/>
        <w:adjustRightInd w:val="0"/>
        <w:jc w:val="both"/>
        <w:rPr>
          <w:color w:val="22272F"/>
          <w:sz w:val="20"/>
          <w:szCs w:val="20"/>
        </w:rPr>
      </w:pPr>
      <w:r w:rsidRPr="001F5305">
        <w:rPr>
          <w:rFonts w:eastAsia="Calibri"/>
          <w:sz w:val="20"/>
          <w:szCs w:val="20"/>
          <w:lang w:eastAsia="en-US"/>
        </w:rPr>
        <w:t xml:space="preserve">4.8. </w:t>
      </w:r>
      <w:r w:rsidRPr="001F5305">
        <w:rPr>
          <w:color w:val="22272F"/>
          <w:sz w:val="20"/>
          <w:szCs w:val="20"/>
        </w:rPr>
        <w:t>Несвоевременное представление документов, установленных пунктами 4.6, 4.7.,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Комиссий в допуске гражданина к участию в конкурсе.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4.9.  Конкурс для включения в состав кадрового резерва (далее - Конкурс) проводится в два этапа.</w:t>
      </w:r>
    </w:p>
    <w:p w:rsidR="001F5305" w:rsidRPr="001F5305" w:rsidRDefault="001F5305" w:rsidP="001F5305">
      <w:pPr>
        <w:shd w:val="clear" w:color="auto" w:fill="FFFFFF"/>
        <w:jc w:val="both"/>
        <w:rPr>
          <w:color w:val="22272F"/>
          <w:sz w:val="20"/>
          <w:szCs w:val="20"/>
        </w:rPr>
      </w:pPr>
      <w:r w:rsidRPr="001F5305">
        <w:rPr>
          <w:color w:val="22272F"/>
          <w:sz w:val="20"/>
          <w:szCs w:val="20"/>
        </w:rPr>
        <w:t>Конкурсные процедуры и заседание Комиссии проводятся при наличии не менее двух кандидатов.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4.10. На первом этапе Конкурса проводится оценка кандидата для включения в состав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17" w:history="1">
        <w:r w:rsidRPr="001F5305">
          <w:rPr>
            <w:rFonts w:eastAsia="Calibri"/>
            <w:color w:val="0000FF"/>
            <w:sz w:val="20"/>
            <w:szCs w:val="20"/>
            <w:lang w:eastAsia="en-US"/>
          </w:rPr>
          <w:t>статье 13</w:t>
        </w:r>
      </w:hyperlink>
      <w:r w:rsidRPr="001F5305">
        <w:rPr>
          <w:rFonts w:eastAsia="Calibri"/>
          <w:sz w:val="20"/>
          <w:szCs w:val="20"/>
          <w:lang w:eastAsia="en-US"/>
        </w:rPr>
        <w:t xml:space="preserve"> Федерального закона от 02 марта 2007 года № 25-ФЗ «О муниципальной службе в Российской Федерации» ( далее - Федеральный закон от 02.03.2007 № 25-ФЗ).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1F5305" w:rsidRPr="001F5305" w:rsidRDefault="001F5305" w:rsidP="001F5305">
      <w:pPr>
        <w:autoSpaceDE w:val="0"/>
        <w:autoSpaceDN w:val="0"/>
        <w:adjustRightInd w:val="0"/>
        <w:jc w:val="both"/>
        <w:rPr>
          <w:rFonts w:eastAsia="Calibri"/>
          <w:color w:val="FF0000"/>
          <w:sz w:val="20"/>
          <w:szCs w:val="20"/>
          <w:lang w:eastAsia="en-US"/>
        </w:rPr>
      </w:pPr>
      <w:r w:rsidRPr="001F5305">
        <w:rPr>
          <w:rFonts w:eastAsia="Calibri"/>
          <w:sz w:val="20"/>
          <w:szCs w:val="20"/>
          <w:lang w:eastAsia="en-US"/>
        </w:rPr>
        <w:t>4.11. На втором этапе Конкурса: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проводится оценка профессиональных и деловых качеств кандидата, его навыков и умений с применением конкурсных процедур;</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заполняется итоговый лист исходя из результатов конкурсных процедур (приложение 5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принимается решение о включении кандидата в состав кадрового резерва;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принимается решение об отказе включения кандидата в кадровый резерв по основаниям, установленным </w:t>
      </w:r>
      <w:hyperlink w:anchor="Par154" w:history="1">
        <w:r w:rsidRPr="001F5305">
          <w:rPr>
            <w:rFonts w:eastAsia="Calibri"/>
            <w:color w:val="0000FF"/>
            <w:sz w:val="20"/>
            <w:szCs w:val="20"/>
            <w:lang w:eastAsia="en-US"/>
          </w:rPr>
          <w:t>пунктом 4.12</w:t>
        </w:r>
      </w:hyperlink>
      <w:r w:rsidRPr="001F5305">
        <w:rPr>
          <w:rFonts w:eastAsia="Calibri"/>
          <w:sz w:val="20"/>
          <w:szCs w:val="20"/>
          <w:lang w:eastAsia="en-US"/>
        </w:rPr>
        <w:t xml:space="preserve"> настоящего Порядка.</w:t>
      </w:r>
    </w:p>
    <w:p w:rsidR="001F5305" w:rsidRPr="001F5305" w:rsidRDefault="001F5305" w:rsidP="001F5305">
      <w:pPr>
        <w:autoSpaceDE w:val="0"/>
        <w:autoSpaceDN w:val="0"/>
        <w:adjustRightInd w:val="0"/>
        <w:jc w:val="both"/>
        <w:rPr>
          <w:rFonts w:eastAsia="Calibri"/>
          <w:sz w:val="20"/>
          <w:szCs w:val="20"/>
          <w:lang w:eastAsia="en-US"/>
        </w:rPr>
      </w:pPr>
      <w:bookmarkStart w:id="7" w:name="Par154"/>
      <w:bookmarkEnd w:id="7"/>
      <w:r w:rsidRPr="001F5305">
        <w:rPr>
          <w:rFonts w:eastAsia="Calibri"/>
          <w:sz w:val="20"/>
          <w:szCs w:val="20"/>
          <w:lang w:eastAsia="en-US"/>
        </w:rPr>
        <w:t>4.12. Основанием для отказа включения кандидата в кадровый резерв является наличие одного или нескольких оснований: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наличие обстоятельств, указанных в </w:t>
      </w:r>
      <w:hyperlink r:id="rId18" w:history="1">
        <w:r w:rsidRPr="001F5305">
          <w:rPr>
            <w:rFonts w:eastAsia="Calibri"/>
            <w:color w:val="0000FF"/>
            <w:sz w:val="20"/>
            <w:szCs w:val="20"/>
            <w:lang w:eastAsia="en-US"/>
          </w:rPr>
          <w:t>статье 13</w:t>
        </w:r>
      </w:hyperlink>
      <w:r w:rsidRPr="001F5305">
        <w:rPr>
          <w:rFonts w:eastAsia="Calibri"/>
          <w:sz w:val="20"/>
          <w:szCs w:val="20"/>
          <w:lang w:eastAsia="en-US"/>
        </w:rPr>
        <w:t xml:space="preserve"> Федерального закона от 02.03.2007 № 25-ФЗ;</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несоответствие кандидата предъявляемым квалификационным требованиям к уровню или направлению профессионального образования;</w:t>
      </w:r>
    </w:p>
    <w:p w:rsidR="001F5305" w:rsidRPr="001F5305" w:rsidRDefault="001F5305" w:rsidP="001F5305">
      <w:pPr>
        <w:autoSpaceDE w:val="0"/>
        <w:autoSpaceDN w:val="0"/>
        <w:adjustRightInd w:val="0"/>
        <w:jc w:val="both"/>
        <w:rPr>
          <w:rFonts w:eastAsia="Calibri"/>
          <w:sz w:val="20"/>
          <w:szCs w:val="20"/>
          <w:lang w:eastAsia="en-US"/>
        </w:rPr>
      </w:pPr>
      <w:bookmarkStart w:id="8" w:name="Par158"/>
      <w:bookmarkEnd w:id="8"/>
      <w:r w:rsidRPr="001F5305">
        <w:rPr>
          <w:rFonts w:eastAsia="Calibri"/>
          <w:sz w:val="20"/>
          <w:szCs w:val="20"/>
          <w:lang w:eastAsia="en-US"/>
        </w:rPr>
        <w:t>4.13.  Оценка профессиональных и деловых качеств кандидата, его навыков и умений осуществляется с применением следующих конкурсных процедур:</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тестирование. </w:t>
      </w:r>
      <w:r w:rsidRPr="001F5305">
        <w:rPr>
          <w:color w:val="22272F"/>
          <w:sz w:val="20"/>
          <w:szCs w:val="20"/>
        </w:rPr>
        <w:t>Посредством тестирования осуществляется оценка уровня владения кандидатами на включение в кадровый резерв государственным языком Российской Федерации (русским языком), знаниями основ </w:t>
      </w:r>
      <w:hyperlink r:id="rId19" w:anchor="/document/10103000/entry/0" w:history="1">
        <w:r w:rsidRPr="001F5305">
          <w:rPr>
            <w:color w:val="551A8B"/>
            <w:sz w:val="20"/>
            <w:szCs w:val="20"/>
            <w:u w:val="single"/>
          </w:rPr>
          <w:t>Конституции</w:t>
        </w:r>
      </w:hyperlink>
      <w:r w:rsidRPr="001F5305">
        <w:rPr>
          <w:color w:val="22272F"/>
          <w:sz w:val="20"/>
          <w:szCs w:val="20"/>
        </w:rPr>
        <w:t> Российской Федерации, законодательства Российской Федерации </w:t>
      </w:r>
      <w:hyperlink r:id="rId20" w:anchor="/document/12136354/entry/5" w:history="1">
        <w:r w:rsidRPr="001F5305">
          <w:rPr>
            <w:color w:val="551A8B"/>
            <w:sz w:val="20"/>
            <w:szCs w:val="20"/>
            <w:u w:val="single"/>
          </w:rPr>
          <w:t>о муниципальной  службе</w:t>
        </w:r>
      </w:hyperlink>
      <w:r w:rsidRPr="001F5305">
        <w:rPr>
          <w:color w:val="22272F"/>
          <w:sz w:val="20"/>
          <w:szCs w:val="20"/>
        </w:rPr>
        <w:t> и </w:t>
      </w:r>
      <w:hyperlink r:id="rId21" w:anchor="/document/12164203/entry/2" w:history="1">
        <w:r w:rsidRPr="001F5305">
          <w:rPr>
            <w:color w:val="551A8B"/>
            <w:sz w:val="20"/>
            <w:szCs w:val="20"/>
            <w:u w:val="single"/>
          </w:rPr>
          <w:t>о противодействии коррупции</w:t>
        </w:r>
      </w:hyperlink>
      <w:r w:rsidRPr="001F5305">
        <w:rPr>
          <w:color w:val="22272F"/>
          <w:sz w:val="20"/>
          <w:szCs w:val="20"/>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r w:rsidRPr="001F5305">
        <w:rPr>
          <w:rFonts w:eastAsia="Calibri"/>
          <w:sz w:val="20"/>
          <w:szCs w:val="20"/>
          <w:lang w:eastAsia="en-US"/>
        </w:rPr>
        <w:t xml:space="preserve"> (</w:t>
      </w:r>
      <w:hyperlink w:anchor="Par837" w:history="1">
        <w:r w:rsidRPr="001F5305">
          <w:rPr>
            <w:rFonts w:eastAsia="Calibri"/>
            <w:color w:val="0000FF"/>
            <w:sz w:val="20"/>
            <w:szCs w:val="20"/>
            <w:lang w:eastAsia="en-US"/>
          </w:rPr>
          <w:t>приложение 6</w:t>
        </w:r>
      </w:hyperlink>
      <w:r w:rsidRPr="001F5305">
        <w:rPr>
          <w:rFonts w:eastAsia="Calibri"/>
          <w:sz w:val="20"/>
          <w:szCs w:val="20"/>
          <w:lang w:eastAsia="en-US"/>
        </w:rPr>
        <w:t xml:space="preserve">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индивидуальное собеседование. </w:t>
      </w:r>
      <w:r w:rsidRPr="001F5305">
        <w:rPr>
          <w:color w:val="22272F"/>
          <w:sz w:val="20"/>
          <w:szCs w:val="20"/>
        </w:rPr>
        <w:t>В рамках индивидуального собеседования  оценивается  профессиональный уровень кандидата</w:t>
      </w:r>
      <w:r w:rsidRPr="001F5305">
        <w:rPr>
          <w:rFonts w:eastAsia="Calibri"/>
          <w:sz w:val="20"/>
          <w:szCs w:val="20"/>
          <w:lang w:eastAsia="en-US"/>
        </w:rPr>
        <w:t xml:space="preserve"> ( приложение 7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4.14.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1F5305" w:rsidRPr="001F5305" w:rsidRDefault="001F5305" w:rsidP="001F5305">
      <w:pPr>
        <w:shd w:val="clear" w:color="auto" w:fill="FFFFFF"/>
        <w:jc w:val="both"/>
        <w:rPr>
          <w:color w:val="22272F"/>
          <w:sz w:val="20"/>
          <w:szCs w:val="20"/>
        </w:rPr>
      </w:pPr>
      <w:r w:rsidRPr="001F5305">
        <w:rPr>
          <w:color w:val="22272F"/>
          <w:sz w:val="20"/>
          <w:szCs w:val="20"/>
        </w:rPr>
        <w:t xml:space="preserve">4.15. Результаты </w:t>
      </w:r>
      <w:r w:rsidRPr="001F5305">
        <w:rPr>
          <w:rFonts w:eastAsia="Calibri"/>
          <w:sz w:val="20"/>
          <w:szCs w:val="20"/>
          <w:lang w:eastAsia="en-US"/>
        </w:rPr>
        <w:t>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r w:rsidRPr="001F5305">
        <w:rPr>
          <w:color w:val="22272F"/>
          <w:sz w:val="20"/>
          <w:szCs w:val="20"/>
        </w:rPr>
        <w:t xml:space="preserve"> заносятся в итоговый лист.</w:t>
      </w:r>
    </w:p>
    <w:p w:rsidR="001F5305" w:rsidRPr="001F5305" w:rsidRDefault="001F5305" w:rsidP="001F5305">
      <w:pPr>
        <w:shd w:val="clear" w:color="auto" w:fill="FFFFFF"/>
        <w:jc w:val="both"/>
        <w:rPr>
          <w:color w:val="22272F"/>
          <w:sz w:val="20"/>
          <w:szCs w:val="20"/>
        </w:rPr>
      </w:pPr>
      <w:r w:rsidRPr="001F5305">
        <w:rPr>
          <w:color w:val="22272F"/>
          <w:sz w:val="20"/>
          <w:szCs w:val="20"/>
        </w:rPr>
        <w:t>Победителем конкурса признается гражданин, набравший наибольшее количество баллов.</w:t>
      </w:r>
    </w:p>
    <w:p w:rsidR="001F5305" w:rsidRPr="001F5305" w:rsidRDefault="001F5305" w:rsidP="001F5305">
      <w:pPr>
        <w:shd w:val="clear" w:color="auto" w:fill="FFFFFF"/>
        <w:jc w:val="both"/>
        <w:rPr>
          <w:color w:val="22272F"/>
          <w:sz w:val="20"/>
          <w:szCs w:val="20"/>
        </w:rPr>
      </w:pPr>
      <w:r w:rsidRPr="001F5305">
        <w:rPr>
          <w:color w:val="22272F"/>
          <w:sz w:val="20"/>
          <w:szCs w:val="20"/>
        </w:rPr>
        <w:t>Результаты конкурса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1F5305" w:rsidRPr="001F5305" w:rsidRDefault="001F5305" w:rsidP="001F5305">
      <w:pPr>
        <w:shd w:val="clear" w:color="auto" w:fill="FFFFFF"/>
        <w:jc w:val="both"/>
        <w:rPr>
          <w:color w:val="22272F"/>
          <w:sz w:val="20"/>
          <w:szCs w:val="20"/>
        </w:rPr>
      </w:pPr>
      <w:r w:rsidRPr="001F5305">
        <w:rPr>
          <w:color w:val="22272F"/>
          <w:sz w:val="20"/>
          <w:szCs w:val="20"/>
        </w:rPr>
        <w:t>4.16. Сообщения о результатах конкурса в 10-дневный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Подгорнского сельского поселения в сети «Интернет».</w:t>
      </w:r>
    </w:p>
    <w:p w:rsidR="001F5305" w:rsidRPr="001F5305" w:rsidRDefault="001F5305" w:rsidP="001F5305">
      <w:pPr>
        <w:shd w:val="clear" w:color="auto" w:fill="FFFFFF"/>
        <w:jc w:val="both"/>
        <w:rPr>
          <w:color w:val="22272F"/>
          <w:sz w:val="20"/>
          <w:szCs w:val="20"/>
        </w:rPr>
      </w:pPr>
      <w:r w:rsidRPr="001F5305">
        <w:rPr>
          <w:color w:val="22272F"/>
          <w:sz w:val="20"/>
          <w:szCs w:val="20"/>
        </w:rPr>
        <w:t>4.17. По результатам конкурса не позднее 14 дней со дня принятия Комиссией решения издается распоряжение Администрации Подгорнского сельского поселения  о включении в кадровый резерв кандидата (кандидатов), в отношении которого (которых) принято соответствующее решение.</w:t>
      </w:r>
    </w:p>
    <w:p w:rsidR="001F5305" w:rsidRPr="001F5305" w:rsidRDefault="001F5305" w:rsidP="001F5305">
      <w:pPr>
        <w:shd w:val="clear" w:color="auto" w:fill="FFFFFF"/>
        <w:jc w:val="both"/>
        <w:rPr>
          <w:color w:val="22272F"/>
          <w:sz w:val="20"/>
          <w:szCs w:val="20"/>
        </w:rPr>
      </w:pPr>
      <w:r w:rsidRPr="001F5305">
        <w:rPr>
          <w:color w:val="22272F"/>
          <w:sz w:val="20"/>
          <w:szCs w:val="20"/>
        </w:rPr>
        <w:t>4.18. Выписка из протокола заседания Комиссии, содержащая решение Комиссии об отказе во включении кандидата в кадровый резерв, выдается Администрацией Подгорнского сельского поселения кандидату лично либо по его письменному заявлению направляется ему заказным письмом не позднее чем через три дня со дня подачи заявления.</w:t>
      </w:r>
    </w:p>
    <w:p w:rsidR="001F5305" w:rsidRPr="001F5305" w:rsidRDefault="001F5305" w:rsidP="001F5305">
      <w:pPr>
        <w:shd w:val="clear" w:color="auto" w:fill="FFFFFF"/>
        <w:jc w:val="both"/>
        <w:rPr>
          <w:color w:val="22272F"/>
          <w:sz w:val="20"/>
          <w:szCs w:val="20"/>
        </w:rPr>
      </w:pPr>
      <w:r w:rsidRPr="001F5305">
        <w:rPr>
          <w:color w:val="22272F"/>
          <w:sz w:val="20"/>
          <w:szCs w:val="20"/>
        </w:rPr>
        <w:t>4.19. Кандидат вправе обжаловать решение Комиссии в соответствии с законодательством Российской Федерации.</w:t>
      </w:r>
    </w:p>
    <w:p w:rsidR="001F5305" w:rsidRPr="001F5305" w:rsidRDefault="001F5305" w:rsidP="001F5305">
      <w:pPr>
        <w:shd w:val="clear" w:color="auto" w:fill="FFFFFF"/>
        <w:jc w:val="both"/>
        <w:rPr>
          <w:color w:val="22272F"/>
          <w:sz w:val="20"/>
          <w:szCs w:val="20"/>
        </w:rPr>
      </w:pPr>
      <w:r w:rsidRPr="001F5305">
        <w:rPr>
          <w:color w:val="22272F"/>
          <w:sz w:val="20"/>
          <w:szCs w:val="20"/>
        </w:rPr>
        <w:t>4.20. Документы муниципальных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Администрации Подгорнского сельского поселения после чего подлежат уничтожению.</w:t>
      </w:r>
    </w:p>
    <w:p w:rsidR="001F5305" w:rsidRPr="001F5305" w:rsidRDefault="001F5305" w:rsidP="001F5305">
      <w:pPr>
        <w:shd w:val="clear" w:color="auto" w:fill="FFFFFF"/>
        <w:jc w:val="both"/>
        <w:rPr>
          <w:color w:val="22272F"/>
          <w:sz w:val="20"/>
          <w:szCs w:val="20"/>
        </w:rPr>
      </w:pPr>
      <w:r w:rsidRPr="001F5305">
        <w:rPr>
          <w:color w:val="22272F"/>
          <w:sz w:val="20"/>
          <w:szCs w:val="20"/>
        </w:rPr>
        <w:t>4.21.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F5305" w:rsidRPr="001F5305" w:rsidRDefault="001F5305" w:rsidP="001F5305">
      <w:pPr>
        <w:shd w:val="clear" w:color="auto" w:fill="FFFFFF"/>
        <w:jc w:val="both"/>
        <w:rPr>
          <w:color w:val="22272F"/>
          <w:sz w:val="20"/>
          <w:szCs w:val="20"/>
        </w:rPr>
      </w:pPr>
    </w:p>
    <w:p w:rsidR="001F5305" w:rsidRPr="001F5305" w:rsidRDefault="001F5305" w:rsidP="001F5305">
      <w:pPr>
        <w:shd w:val="clear" w:color="auto" w:fill="FFFFFF"/>
        <w:jc w:val="center"/>
        <w:rPr>
          <w:b/>
          <w:color w:val="22272F"/>
          <w:sz w:val="20"/>
          <w:szCs w:val="20"/>
        </w:rPr>
      </w:pPr>
      <w:r w:rsidRPr="001F5305">
        <w:rPr>
          <w:b/>
          <w:color w:val="22272F"/>
          <w:sz w:val="20"/>
          <w:szCs w:val="20"/>
        </w:rPr>
        <w:lastRenderedPageBreak/>
        <w:t>5. Порядок работы с кадровым резервом</w:t>
      </w:r>
    </w:p>
    <w:p w:rsidR="001F5305" w:rsidRPr="001F5305" w:rsidRDefault="001F5305" w:rsidP="001F5305">
      <w:pPr>
        <w:shd w:val="clear" w:color="auto" w:fill="FFFFFF"/>
        <w:jc w:val="center"/>
        <w:rPr>
          <w:color w:val="22272F"/>
          <w:sz w:val="20"/>
          <w:szCs w:val="20"/>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5.1. Должностное лицо, ответственное за кадровую работу осуществляет работу с кадровым резервом на замещение вакантных должностей муниципальной службы: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ведение списков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организацию ежегодного уточнения списков кадрового резерва, внесение изменений и дополнений в списки;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5.3. Уточнение списков кадрового резерва, внесение изменений и дополнений в списки заключаются: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 уточнении данных лиц, состоящих в кадровом резерве;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 принятии решения об исключении из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 продлении срока нахождения в резерве.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5.4. Уточненный список кадрового резерва утверждается распоряжением Администрации Подгорнского сельского поселения по состоянию на 1 марта текущего года на основании соответствующих решений Комиссии.</w:t>
      </w:r>
    </w:p>
    <w:p w:rsidR="001F5305" w:rsidRPr="001F5305" w:rsidRDefault="001F5305" w:rsidP="001F5305">
      <w:pPr>
        <w:shd w:val="clear" w:color="auto" w:fill="FFFFFF"/>
        <w:jc w:val="both"/>
        <w:rPr>
          <w:color w:val="22272F"/>
          <w:sz w:val="20"/>
          <w:szCs w:val="20"/>
        </w:rPr>
      </w:pPr>
      <w:r w:rsidRPr="001F5305">
        <w:rPr>
          <w:rFonts w:eastAsia="Calibri"/>
          <w:sz w:val="20"/>
          <w:szCs w:val="20"/>
          <w:lang w:eastAsia="en-US"/>
        </w:rPr>
        <w:t xml:space="preserve">         5.5.</w:t>
      </w:r>
      <w:r w:rsidRPr="001F5305">
        <w:rPr>
          <w:color w:val="22272F"/>
          <w:sz w:val="20"/>
          <w:szCs w:val="20"/>
        </w:rPr>
        <w:t xml:space="preserve"> Копия распоряжения Администрации Подгорнского сельского поселения  о включении муниципального служащего (гражданина) в кадровый резерв или об исключении муниципального служащего (гражданина) из кадрового резерва выдается лицом, ответственным за кадровую работу муниципальному служащему (гражданину) в течение 14 дней со дня издания этого акта.</w:t>
      </w:r>
    </w:p>
    <w:p w:rsidR="001F5305" w:rsidRPr="001F5305" w:rsidRDefault="001F5305" w:rsidP="001F5305">
      <w:pPr>
        <w:shd w:val="clear" w:color="auto" w:fill="FFFFFF"/>
        <w:jc w:val="both"/>
        <w:rPr>
          <w:color w:val="22272F"/>
          <w:sz w:val="20"/>
          <w:szCs w:val="20"/>
        </w:rPr>
      </w:pPr>
      <w:r w:rsidRPr="001F5305">
        <w:rPr>
          <w:color w:val="22272F"/>
          <w:sz w:val="20"/>
          <w:szCs w:val="20"/>
        </w:rPr>
        <w:t xml:space="preserve">         5.6. В личных делах муниципальных  служащих хранятся копии распоряжений Администрации Подгорнского сельского поселения  о включении в кадровый резерв и об исключении из кадрового резерва.</w:t>
      </w:r>
    </w:p>
    <w:p w:rsidR="001F5305" w:rsidRPr="001F5305" w:rsidRDefault="001F5305" w:rsidP="001F5305">
      <w:pPr>
        <w:shd w:val="clear" w:color="auto" w:fill="FFFFFF"/>
        <w:jc w:val="both"/>
        <w:rPr>
          <w:color w:val="22272F"/>
          <w:sz w:val="20"/>
          <w:szCs w:val="20"/>
        </w:rPr>
      </w:pPr>
      <w:r w:rsidRPr="001F5305">
        <w:rPr>
          <w:rFonts w:eastAsia="Calibri"/>
          <w:sz w:val="20"/>
          <w:szCs w:val="20"/>
          <w:lang w:eastAsia="en-US"/>
        </w:rPr>
        <w:t xml:space="preserve">          5.7.</w:t>
      </w:r>
      <w:r w:rsidRPr="001F5305">
        <w:rPr>
          <w:color w:val="22272F"/>
          <w:sz w:val="20"/>
          <w:szCs w:val="20"/>
        </w:rPr>
        <w:t xml:space="preserve">  На каждого муниципального служащего (гражданина), включаемого в кадровый резерв, должностное лицо, ответственное за кадровую работу,  подготавливает в  учетную карточку  по </w:t>
      </w:r>
      <w:hyperlink r:id="rId22" w:anchor="/document/71706406/entry/1000" w:history="1">
        <w:r w:rsidRPr="001F5305">
          <w:rPr>
            <w:color w:val="551A8B"/>
            <w:sz w:val="20"/>
            <w:szCs w:val="20"/>
            <w:u w:val="single"/>
          </w:rPr>
          <w:t>форме</w:t>
        </w:r>
      </w:hyperlink>
      <w:r w:rsidRPr="001F5305">
        <w:rPr>
          <w:color w:val="22272F"/>
          <w:sz w:val="20"/>
          <w:szCs w:val="20"/>
        </w:rPr>
        <w:t xml:space="preserve"> (приложение № 8 к настоящему порядку)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5.8. Личное дело лица, включенного в кадровый резерв, содержит следующие документы: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учетная карточка лица, зачисленного в кадровый резерв Администрации Подгорнского сельского поселения, по установленной форме;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анкета претендента для включения в состав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заявление/согласие претендента о включении в состав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согласие на обработку персональных данных;</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решение (протокол) Комиссии о включении в кадровый резерв (для лиц, включенных в кадровый резерв по итогам конкурса в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решения (протоколы) аттестационных комиссий по проведению аттестации муниципальных служащих Администрации Подгорнского сельского поселения (для лиц, включенных в кадровый резерв по итогам решений аттестационных комиссий);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выписка из Списка кадрового резерва.</w:t>
      </w:r>
    </w:p>
    <w:p w:rsidR="001F5305" w:rsidRPr="001F5305" w:rsidRDefault="001F5305" w:rsidP="001F5305">
      <w:pPr>
        <w:shd w:val="clear" w:color="auto" w:fill="FFFFFF"/>
        <w:jc w:val="both"/>
        <w:rPr>
          <w:color w:val="22272F"/>
          <w:sz w:val="20"/>
          <w:szCs w:val="20"/>
        </w:rPr>
      </w:pPr>
      <w:r w:rsidRPr="001F5305">
        <w:rPr>
          <w:color w:val="22272F"/>
          <w:sz w:val="20"/>
          <w:szCs w:val="20"/>
        </w:rPr>
        <w:t>5.9. Сведения о муниципальных  служащих (гражданах), включенных в кадровый резерв Администрации Подгорнского сельского поселения, размещаются на официальном сайте в сети "Интернет".</w:t>
      </w:r>
    </w:p>
    <w:p w:rsidR="001F5305" w:rsidRPr="001F5305" w:rsidRDefault="001F5305" w:rsidP="001F5305">
      <w:pPr>
        <w:shd w:val="clear" w:color="auto" w:fill="FFFFFF"/>
        <w:jc w:val="both"/>
        <w:rPr>
          <w:color w:val="22272F"/>
          <w:sz w:val="20"/>
          <w:szCs w:val="20"/>
        </w:rPr>
      </w:pPr>
      <w:r w:rsidRPr="001F5305">
        <w:rPr>
          <w:color w:val="22272F"/>
          <w:sz w:val="20"/>
          <w:szCs w:val="20"/>
        </w:rPr>
        <w:t>5.10. Профессиональное развитие муниципального служащего, состоящего в кадровом резерве Администрации Подгорнского сельского поселения, осуществляется на основе индивидуального плана профессионального развития муниципального служащего, утверждаемого Администрацией Подгорнского сельского поселения.</w:t>
      </w:r>
    </w:p>
    <w:p w:rsidR="001F5305" w:rsidRPr="001F5305" w:rsidRDefault="001F5305" w:rsidP="001F5305">
      <w:pPr>
        <w:shd w:val="clear" w:color="auto" w:fill="FFFFFF"/>
        <w:jc w:val="both"/>
        <w:rPr>
          <w:color w:val="22272F"/>
          <w:sz w:val="20"/>
          <w:szCs w:val="20"/>
        </w:rPr>
      </w:pPr>
      <w:r w:rsidRPr="001F5305">
        <w:rPr>
          <w:color w:val="22272F"/>
          <w:sz w:val="20"/>
          <w:szCs w:val="20"/>
        </w:rPr>
        <w:t xml:space="preserve">5.11. Информация о мероприятиях по профессиональному развитию муниципального служащего, состоящего в кадровом резерве, отражается в учетной карточке. </w:t>
      </w:r>
    </w:p>
    <w:p w:rsidR="001F5305" w:rsidRPr="001F5305" w:rsidRDefault="001F5305" w:rsidP="001F5305">
      <w:pPr>
        <w:shd w:val="clear" w:color="auto" w:fill="FFFFFF"/>
        <w:jc w:val="both"/>
        <w:rPr>
          <w:color w:val="22272F"/>
          <w:sz w:val="20"/>
          <w:szCs w:val="20"/>
        </w:rPr>
      </w:pPr>
      <w:r w:rsidRPr="001F5305">
        <w:rPr>
          <w:color w:val="22272F"/>
          <w:sz w:val="20"/>
          <w:szCs w:val="20"/>
        </w:rPr>
        <w:t>5.12. Назначение муниципального  служащего (гражданина), состоящего в кадровом резерве,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 для замещения которых муниципальный  служащий (гражданин) включен в кадровый резерв.</w:t>
      </w:r>
    </w:p>
    <w:p w:rsidR="001F5305" w:rsidRPr="001F5305" w:rsidRDefault="001F5305" w:rsidP="001F5305">
      <w:pPr>
        <w:shd w:val="clear" w:color="auto" w:fill="FFFFFF"/>
        <w:jc w:val="center"/>
        <w:rPr>
          <w:color w:val="22272F"/>
          <w:sz w:val="20"/>
          <w:szCs w:val="20"/>
        </w:rPr>
      </w:pPr>
    </w:p>
    <w:p w:rsidR="001F5305" w:rsidRPr="001F5305" w:rsidRDefault="001F5305" w:rsidP="001F5305">
      <w:pPr>
        <w:shd w:val="clear" w:color="auto" w:fill="FFFFFF"/>
        <w:jc w:val="center"/>
        <w:rPr>
          <w:b/>
          <w:color w:val="22272F"/>
          <w:sz w:val="20"/>
          <w:szCs w:val="20"/>
        </w:rPr>
      </w:pPr>
      <w:r w:rsidRPr="001F5305">
        <w:rPr>
          <w:b/>
          <w:color w:val="22272F"/>
          <w:sz w:val="20"/>
          <w:szCs w:val="20"/>
        </w:rPr>
        <w:t>6. Исключение из кадрового резерва</w:t>
      </w:r>
    </w:p>
    <w:p w:rsidR="001F5305" w:rsidRPr="001F5305" w:rsidRDefault="001F5305" w:rsidP="001F5305">
      <w:pPr>
        <w:shd w:val="clear" w:color="auto" w:fill="FFFFFF"/>
        <w:jc w:val="both"/>
        <w:rPr>
          <w:color w:val="22272F"/>
          <w:sz w:val="20"/>
          <w:szCs w:val="20"/>
        </w:rPr>
      </w:pPr>
      <w:r w:rsidRPr="001F5305">
        <w:rPr>
          <w:color w:val="22272F"/>
          <w:sz w:val="20"/>
          <w:szCs w:val="20"/>
        </w:rPr>
        <w:t>6.1. Исключение муниципального служащего (гражданина) из кадрового резерва оформляется распоряжением Администрации Подгорнского сельского поселения.</w:t>
      </w:r>
    </w:p>
    <w:p w:rsidR="001F5305" w:rsidRPr="001F5305" w:rsidRDefault="001F5305" w:rsidP="001F5305">
      <w:pPr>
        <w:shd w:val="clear" w:color="auto" w:fill="FFFFFF"/>
        <w:jc w:val="both"/>
        <w:rPr>
          <w:color w:val="22272F"/>
          <w:sz w:val="20"/>
          <w:szCs w:val="20"/>
        </w:rPr>
      </w:pPr>
      <w:r w:rsidRPr="001F5305">
        <w:rPr>
          <w:color w:val="22272F"/>
          <w:sz w:val="20"/>
          <w:szCs w:val="20"/>
        </w:rPr>
        <w:t>6.2. Основаниями исключения муниципального служащего из кадрового резерва являются:</w:t>
      </w:r>
    </w:p>
    <w:p w:rsidR="001F5305" w:rsidRPr="001F5305" w:rsidRDefault="001F5305" w:rsidP="001F5305">
      <w:pPr>
        <w:shd w:val="clear" w:color="auto" w:fill="FFFFFF"/>
        <w:jc w:val="both"/>
        <w:rPr>
          <w:color w:val="22272F"/>
          <w:sz w:val="20"/>
          <w:szCs w:val="20"/>
        </w:rPr>
      </w:pPr>
      <w:r w:rsidRPr="001F5305">
        <w:rPr>
          <w:color w:val="22272F"/>
          <w:sz w:val="20"/>
          <w:szCs w:val="20"/>
        </w:rPr>
        <w:t>а) личное заявление;</w:t>
      </w:r>
    </w:p>
    <w:p w:rsidR="001F5305" w:rsidRPr="001F5305" w:rsidRDefault="001F5305" w:rsidP="001F5305">
      <w:pPr>
        <w:shd w:val="clear" w:color="auto" w:fill="FFFFFF"/>
        <w:jc w:val="both"/>
        <w:rPr>
          <w:color w:val="22272F"/>
          <w:sz w:val="20"/>
          <w:szCs w:val="20"/>
        </w:rPr>
      </w:pPr>
      <w:r w:rsidRPr="001F5305">
        <w:rPr>
          <w:color w:val="22272F"/>
          <w:sz w:val="20"/>
          <w:szCs w:val="20"/>
        </w:rPr>
        <w:t>б) назначение на должность муниципальной службы в порядке должностного роста в пределах группы должностей муниципальной службы, для замещения которых муниципальный  служащий включен в кадровый резерв;</w:t>
      </w:r>
    </w:p>
    <w:p w:rsidR="001F5305" w:rsidRPr="001F5305" w:rsidRDefault="001F5305" w:rsidP="001F5305">
      <w:pPr>
        <w:shd w:val="clear" w:color="auto" w:fill="FFFFFF"/>
        <w:jc w:val="both"/>
        <w:rPr>
          <w:color w:val="22272F"/>
          <w:sz w:val="20"/>
          <w:szCs w:val="20"/>
        </w:rPr>
      </w:pPr>
      <w:r w:rsidRPr="001F5305">
        <w:rPr>
          <w:color w:val="22272F"/>
          <w:sz w:val="20"/>
          <w:szCs w:val="20"/>
        </w:rPr>
        <w:lastRenderedPageBreak/>
        <w:t>д) совершение дисциплинарного проступка, за который к муниципальному  служащему применено дисциплинарное взыскание в виде выговора,  предупреждения о неполном должностном соответствии;</w:t>
      </w:r>
    </w:p>
    <w:p w:rsidR="001F5305" w:rsidRPr="001F5305" w:rsidRDefault="001F5305" w:rsidP="001F5305">
      <w:pPr>
        <w:shd w:val="clear" w:color="auto" w:fill="FFFFFF"/>
        <w:jc w:val="both"/>
        <w:rPr>
          <w:color w:val="22272F"/>
          <w:sz w:val="20"/>
          <w:szCs w:val="20"/>
        </w:rPr>
      </w:pPr>
      <w:r w:rsidRPr="001F5305">
        <w:rPr>
          <w:color w:val="22272F"/>
          <w:sz w:val="20"/>
          <w:szCs w:val="20"/>
        </w:rPr>
        <w:t>е) увольнение с муниципальной  службы;</w:t>
      </w:r>
    </w:p>
    <w:p w:rsidR="001F5305" w:rsidRPr="001F5305" w:rsidRDefault="001F5305" w:rsidP="001F5305">
      <w:pPr>
        <w:shd w:val="clear" w:color="auto" w:fill="FFFFFF"/>
        <w:jc w:val="both"/>
        <w:rPr>
          <w:color w:val="22272F"/>
          <w:sz w:val="20"/>
          <w:szCs w:val="20"/>
        </w:rPr>
      </w:pPr>
      <w:r w:rsidRPr="001F5305">
        <w:rPr>
          <w:color w:val="22272F"/>
          <w:sz w:val="20"/>
          <w:szCs w:val="20"/>
        </w:rPr>
        <w:t>ж) непрерывное пребывание в кадровом резерве более трех лет.</w:t>
      </w:r>
    </w:p>
    <w:p w:rsidR="001F5305" w:rsidRPr="001F5305" w:rsidRDefault="001F5305" w:rsidP="001F5305">
      <w:pPr>
        <w:shd w:val="clear" w:color="auto" w:fill="FFFFFF"/>
        <w:jc w:val="both"/>
        <w:rPr>
          <w:color w:val="22272F"/>
          <w:sz w:val="20"/>
          <w:szCs w:val="20"/>
        </w:rPr>
      </w:pPr>
      <w:r w:rsidRPr="001F5305">
        <w:rPr>
          <w:color w:val="22272F"/>
          <w:sz w:val="20"/>
          <w:szCs w:val="20"/>
        </w:rPr>
        <w:t>53. Основаниями исключения гражданина из кадрового резерва являются:</w:t>
      </w:r>
    </w:p>
    <w:p w:rsidR="001F5305" w:rsidRPr="001F5305" w:rsidRDefault="001F5305" w:rsidP="001F5305">
      <w:pPr>
        <w:shd w:val="clear" w:color="auto" w:fill="FFFFFF"/>
        <w:jc w:val="both"/>
        <w:rPr>
          <w:color w:val="22272F"/>
          <w:sz w:val="20"/>
          <w:szCs w:val="20"/>
        </w:rPr>
      </w:pPr>
      <w:r w:rsidRPr="001F5305">
        <w:rPr>
          <w:color w:val="22272F"/>
          <w:sz w:val="20"/>
          <w:szCs w:val="20"/>
        </w:rPr>
        <w:t>а) личное заявление;</w:t>
      </w:r>
    </w:p>
    <w:p w:rsidR="001F5305" w:rsidRPr="001F5305" w:rsidRDefault="001F5305" w:rsidP="001F5305">
      <w:pPr>
        <w:shd w:val="clear" w:color="auto" w:fill="FFFFFF"/>
        <w:jc w:val="both"/>
        <w:rPr>
          <w:color w:val="22272F"/>
          <w:sz w:val="20"/>
          <w:szCs w:val="20"/>
        </w:rPr>
      </w:pPr>
      <w:r w:rsidRPr="001F5305">
        <w:rPr>
          <w:color w:val="22272F"/>
          <w:sz w:val="20"/>
          <w:szCs w:val="20"/>
        </w:rPr>
        <w:t>б) назначение на должность муниципальной  службы в пределах группы должностей муниципальной службы, для замещения которых гражданин включен в кадровый резерв;</w:t>
      </w:r>
    </w:p>
    <w:p w:rsidR="001F5305" w:rsidRPr="001F5305" w:rsidRDefault="001F5305" w:rsidP="001F5305">
      <w:pPr>
        <w:shd w:val="clear" w:color="auto" w:fill="FFFFFF"/>
        <w:jc w:val="both"/>
        <w:rPr>
          <w:color w:val="22272F"/>
          <w:sz w:val="20"/>
          <w:szCs w:val="20"/>
        </w:rPr>
      </w:pPr>
      <w:r w:rsidRPr="001F5305">
        <w:rPr>
          <w:color w:val="22272F"/>
          <w:sz w:val="20"/>
          <w:szCs w:val="20"/>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1F5305" w:rsidRPr="001F5305" w:rsidRDefault="001F5305" w:rsidP="001F5305">
      <w:pPr>
        <w:shd w:val="clear" w:color="auto" w:fill="FFFFFF"/>
        <w:jc w:val="both"/>
        <w:rPr>
          <w:color w:val="22272F"/>
          <w:sz w:val="20"/>
          <w:szCs w:val="20"/>
        </w:rPr>
      </w:pPr>
      <w:r w:rsidRPr="001F5305">
        <w:rPr>
          <w:color w:val="22272F"/>
          <w:sz w:val="20"/>
          <w:szCs w:val="20"/>
        </w:rPr>
        <w:t>г) признание гражданина недееспособным или ограниченно дееспособным решением суда, вступившим в законную силу;</w:t>
      </w:r>
    </w:p>
    <w:p w:rsidR="001F5305" w:rsidRPr="001F5305" w:rsidRDefault="001F5305" w:rsidP="001F5305">
      <w:pPr>
        <w:shd w:val="clear" w:color="auto" w:fill="FFFFFF"/>
        <w:jc w:val="both"/>
        <w:rPr>
          <w:color w:val="22272F"/>
          <w:sz w:val="20"/>
          <w:szCs w:val="20"/>
        </w:rPr>
      </w:pPr>
      <w:r w:rsidRPr="001F5305">
        <w:rPr>
          <w:color w:val="22272F"/>
          <w:sz w:val="20"/>
          <w:szCs w:val="20"/>
        </w:rPr>
        <w:t>д) наличие заболевания, препятствующего поступлению на муниципальную  службу  и подтвержденного заключением медицинской организации;</w:t>
      </w:r>
    </w:p>
    <w:p w:rsidR="001F5305" w:rsidRPr="001F5305" w:rsidRDefault="001F5305" w:rsidP="001F5305">
      <w:pPr>
        <w:shd w:val="clear" w:color="auto" w:fill="FFFFFF"/>
        <w:jc w:val="both"/>
        <w:rPr>
          <w:color w:val="22272F"/>
          <w:sz w:val="20"/>
          <w:szCs w:val="20"/>
        </w:rPr>
      </w:pPr>
      <w:r w:rsidRPr="001F5305">
        <w:rPr>
          <w:color w:val="22272F"/>
          <w:sz w:val="20"/>
          <w:szCs w:val="20"/>
        </w:rPr>
        <w:t>е) достижение предельного возраста пребывания на муниципальной службе Российской Федерации;</w:t>
      </w:r>
    </w:p>
    <w:p w:rsidR="001F5305" w:rsidRPr="001F5305" w:rsidRDefault="001F5305" w:rsidP="001F5305">
      <w:pPr>
        <w:shd w:val="clear" w:color="auto" w:fill="FFFFFF"/>
        <w:jc w:val="both"/>
        <w:rPr>
          <w:color w:val="22272F"/>
          <w:sz w:val="20"/>
          <w:szCs w:val="20"/>
        </w:rPr>
      </w:pPr>
      <w:r w:rsidRPr="001F5305">
        <w:rPr>
          <w:color w:val="22272F"/>
          <w:sz w:val="20"/>
          <w:szCs w:val="20"/>
        </w:rPr>
        <w:t>ж)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1F5305" w:rsidRPr="001F5305" w:rsidRDefault="001F5305" w:rsidP="001F5305">
      <w:pPr>
        <w:shd w:val="clear" w:color="auto" w:fill="FFFFFF"/>
        <w:jc w:val="both"/>
        <w:rPr>
          <w:color w:val="22272F"/>
          <w:sz w:val="20"/>
          <w:szCs w:val="20"/>
        </w:rPr>
      </w:pPr>
      <w:r w:rsidRPr="001F5305">
        <w:rPr>
          <w:color w:val="22272F"/>
          <w:sz w:val="20"/>
          <w:szCs w:val="20"/>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1F5305" w:rsidRPr="001F5305" w:rsidRDefault="001F5305" w:rsidP="001F5305">
      <w:pPr>
        <w:shd w:val="clear" w:color="auto" w:fill="FFFFFF"/>
        <w:jc w:val="both"/>
        <w:rPr>
          <w:color w:val="22272F"/>
          <w:sz w:val="20"/>
          <w:szCs w:val="20"/>
        </w:rPr>
      </w:pPr>
      <w:r w:rsidRPr="001F5305">
        <w:rPr>
          <w:color w:val="22272F"/>
          <w:sz w:val="20"/>
          <w:szCs w:val="20"/>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F5305" w:rsidRPr="001F5305" w:rsidRDefault="001F5305" w:rsidP="001F5305">
      <w:pPr>
        <w:shd w:val="clear" w:color="auto" w:fill="FFFFFF"/>
        <w:jc w:val="both"/>
        <w:rPr>
          <w:color w:val="22272F"/>
          <w:sz w:val="20"/>
          <w:szCs w:val="20"/>
        </w:rPr>
      </w:pPr>
      <w:r w:rsidRPr="001F5305">
        <w:rPr>
          <w:color w:val="22272F"/>
          <w:sz w:val="20"/>
          <w:szCs w:val="20"/>
        </w:rPr>
        <w:t>к) применение к гражданину административного наказания в виде дисквалификации;</w:t>
      </w:r>
    </w:p>
    <w:p w:rsidR="001F5305" w:rsidRPr="001F5305" w:rsidRDefault="001F5305" w:rsidP="001F5305">
      <w:pPr>
        <w:shd w:val="clear" w:color="auto" w:fill="FFFFFF"/>
        <w:jc w:val="both"/>
        <w:rPr>
          <w:color w:val="22272F"/>
          <w:sz w:val="20"/>
          <w:szCs w:val="20"/>
        </w:rPr>
      </w:pPr>
      <w:r w:rsidRPr="001F5305">
        <w:rPr>
          <w:color w:val="22272F"/>
          <w:sz w:val="20"/>
          <w:szCs w:val="20"/>
        </w:rPr>
        <w:t>л) непрерывное пребывание в кадровом резерве более трех лет.</w:t>
      </w: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1</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Форма</w:t>
      </w:r>
    </w:p>
    <w:p w:rsidR="001F5305" w:rsidRPr="001F5305" w:rsidRDefault="001F5305" w:rsidP="001F5305">
      <w:pPr>
        <w:autoSpaceDE w:val="0"/>
        <w:autoSpaceDN w:val="0"/>
        <w:adjustRightInd w:val="0"/>
        <w:jc w:val="center"/>
        <w:rPr>
          <w:rFonts w:eastAsia="Calibri"/>
          <w:sz w:val="20"/>
          <w:szCs w:val="20"/>
          <w:lang w:eastAsia="en-US"/>
        </w:rPr>
      </w:pPr>
      <w:bookmarkStart w:id="9" w:name="Par263"/>
      <w:bookmarkEnd w:id="9"/>
      <w:r w:rsidRPr="001F5305">
        <w:rPr>
          <w:rFonts w:eastAsia="Calibri"/>
          <w:sz w:val="20"/>
          <w:szCs w:val="20"/>
          <w:lang w:eastAsia="en-US"/>
        </w:rPr>
        <w:t xml:space="preserve">Состав </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кадрового резерва для замещения вакантных должностей</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муниципальной службы в Администрации  Подгорнского сельского поселения</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на _________________ гг.</w:t>
      </w:r>
    </w:p>
    <w:p w:rsidR="001F5305" w:rsidRPr="001F5305" w:rsidRDefault="001F5305" w:rsidP="001F5305">
      <w:pPr>
        <w:autoSpaceDE w:val="0"/>
        <w:autoSpaceDN w:val="0"/>
        <w:adjustRightInd w:val="0"/>
        <w:jc w:val="both"/>
        <w:rPr>
          <w:rFonts w:eastAsia="Calibri"/>
          <w:sz w:val="20"/>
          <w:szCs w:val="20"/>
          <w:lang w:eastAsia="en-US"/>
        </w:rPr>
      </w:pPr>
    </w:p>
    <w:tbl>
      <w:tblPr>
        <w:tblW w:w="9594" w:type="dxa"/>
        <w:tblInd w:w="-236" w:type="dxa"/>
        <w:tblLayout w:type="fixed"/>
        <w:tblCellMar>
          <w:top w:w="102" w:type="dxa"/>
          <w:left w:w="62" w:type="dxa"/>
          <w:bottom w:w="102" w:type="dxa"/>
          <w:right w:w="62" w:type="dxa"/>
        </w:tblCellMar>
        <w:tblLook w:val="0000" w:firstRow="0" w:lastRow="0" w:firstColumn="0" w:lastColumn="0" w:noHBand="0" w:noVBand="0"/>
      </w:tblPr>
      <w:tblGrid>
        <w:gridCol w:w="827"/>
        <w:gridCol w:w="889"/>
        <w:gridCol w:w="992"/>
        <w:gridCol w:w="2126"/>
        <w:gridCol w:w="1925"/>
        <w:gridCol w:w="1134"/>
        <w:gridCol w:w="1701"/>
      </w:tblGrid>
      <w:tr w:rsidR="001F5305" w:rsidRPr="001F5305" w:rsidTr="009E1917">
        <w:tc>
          <w:tcPr>
            <w:tcW w:w="827"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N пп</w:t>
            </w:r>
          </w:p>
        </w:tc>
        <w:tc>
          <w:tcPr>
            <w:tcW w:w="889"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Фамилия, имя, отчество</w:t>
            </w:r>
          </w:p>
        </w:tc>
        <w:tc>
          <w:tcPr>
            <w:tcW w:w="99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Образование (наименование учебного заведения, специальность и квалификация по диплому, год окончания </w:t>
            </w:r>
            <w:hyperlink w:anchor="Par323" w:history="1">
              <w:r w:rsidRPr="001F5305">
                <w:rPr>
                  <w:rFonts w:eastAsia="Calibri"/>
                  <w:color w:val="0000FF"/>
                  <w:sz w:val="20"/>
                  <w:szCs w:val="20"/>
                  <w:lang w:eastAsia="en-US"/>
                </w:rPr>
                <w:t>&lt;1&gt;</w:t>
              </w:r>
            </w:hyperlink>
            <w:r w:rsidRPr="001F5305">
              <w:rPr>
                <w:rFonts w:eastAsia="Calibri"/>
                <w:sz w:val="20"/>
                <w:szCs w:val="20"/>
                <w:lang w:eastAsia="en-US"/>
              </w:rPr>
              <w:t>)</w:t>
            </w:r>
          </w:p>
        </w:tc>
        <w:tc>
          <w:tcPr>
            <w:tcW w:w="1925"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Наименование должности/должностей муниципальной службы,  на замещение которых состоит в кадровом резерве </w:t>
            </w:r>
            <w:hyperlink w:anchor="Par324" w:history="1">
              <w:r w:rsidRPr="001F5305">
                <w:rPr>
                  <w:rFonts w:eastAsia="Calibri"/>
                  <w:color w:val="0000FF"/>
                  <w:sz w:val="20"/>
                  <w:szCs w:val="20"/>
                  <w:lang w:eastAsia="en-US"/>
                </w:rPr>
                <w:t>&lt;2&gt;</w:t>
              </w:r>
            </w:hyperlink>
          </w:p>
        </w:tc>
        <w:tc>
          <w:tcPr>
            <w:tcW w:w="113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Основание для включения в кадровый резерв</w:t>
            </w:r>
          </w:p>
        </w:tc>
      </w:tr>
      <w:tr w:rsidR="001F5305" w:rsidRPr="001F5305" w:rsidTr="009E1917">
        <w:tc>
          <w:tcPr>
            <w:tcW w:w="827"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889"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827"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889"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925"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bl>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w:t>
      </w:r>
    </w:p>
    <w:p w:rsidR="001F5305" w:rsidRPr="001F5305" w:rsidRDefault="001F5305" w:rsidP="001F5305">
      <w:pPr>
        <w:autoSpaceDE w:val="0"/>
        <w:autoSpaceDN w:val="0"/>
        <w:adjustRightInd w:val="0"/>
        <w:jc w:val="both"/>
        <w:rPr>
          <w:rFonts w:eastAsia="Calibri"/>
          <w:sz w:val="20"/>
          <w:szCs w:val="20"/>
          <w:lang w:eastAsia="en-US"/>
        </w:rPr>
      </w:pPr>
      <w:bookmarkStart w:id="10" w:name="Par323"/>
      <w:bookmarkEnd w:id="10"/>
      <w:r w:rsidRPr="001F5305">
        <w:rPr>
          <w:rFonts w:eastAsia="Calibri"/>
          <w:sz w:val="20"/>
          <w:szCs w:val="20"/>
          <w:lang w:eastAsia="en-US"/>
        </w:rPr>
        <w:t>&lt;1&gt; При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1" w:name="Par324"/>
      <w:bookmarkEnd w:id="11"/>
      <w:r w:rsidRPr="001F5305">
        <w:rPr>
          <w:rFonts w:eastAsia="Calibri"/>
          <w:sz w:val="20"/>
          <w:szCs w:val="20"/>
          <w:lang w:eastAsia="en-US"/>
        </w:rPr>
        <w:t>.</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&lt;2&gt; Указывается наименование отдельной должности/отдельных должностей муниципальной службы Подгорнского сельского поселения, на замещение которых состоит в кадровом резерве.</w:t>
      </w:r>
    </w:p>
    <w:p w:rsidR="001F5305" w:rsidRPr="001F5305" w:rsidRDefault="001F5305" w:rsidP="001F5305">
      <w:pPr>
        <w:autoSpaceDE w:val="0"/>
        <w:autoSpaceDN w:val="0"/>
        <w:adjustRightInd w:val="0"/>
        <w:jc w:val="both"/>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2</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Форма</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bookmarkStart w:id="12" w:name="Par341"/>
      <w:bookmarkEnd w:id="12"/>
      <w:r w:rsidRPr="001F5305">
        <w:rPr>
          <w:rFonts w:eastAsia="Calibri"/>
          <w:sz w:val="20"/>
          <w:szCs w:val="20"/>
          <w:lang w:eastAsia="en-US"/>
        </w:rPr>
        <w:t xml:space="preserve">                                  Анкета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кандидата для включения в состав кадрового резерва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для замещения вакантных должностей муниципальной службы в</w:t>
      </w:r>
    </w:p>
    <w:p w:rsidR="001F5305" w:rsidRPr="001F5305" w:rsidRDefault="001F5305" w:rsidP="001F5305">
      <w:pPr>
        <w:autoSpaceDE w:val="0"/>
        <w:autoSpaceDN w:val="0"/>
        <w:adjustRightInd w:val="0"/>
        <w:jc w:val="both"/>
        <w:rPr>
          <w:rFonts w:eastAsia="Calibri"/>
          <w:color w:val="0000FF"/>
          <w:sz w:val="20"/>
          <w:szCs w:val="20"/>
          <w:lang w:eastAsia="en-US"/>
        </w:rPr>
      </w:pPr>
      <w:r w:rsidRPr="001F5305">
        <w:rPr>
          <w:rFonts w:eastAsia="Calibri"/>
          <w:sz w:val="20"/>
          <w:szCs w:val="20"/>
          <w:lang w:eastAsia="en-US"/>
        </w:rPr>
        <w:t xml:space="preserve">                     Администрации Подгорнского сельского поселения  </w:t>
      </w:r>
      <w:hyperlink w:anchor="Par531" w:history="1">
        <w:r w:rsidRPr="001F5305">
          <w:rPr>
            <w:rFonts w:eastAsia="Calibri"/>
            <w:color w:val="0000FF"/>
            <w:sz w:val="20"/>
            <w:szCs w:val="20"/>
            <w:lang w:eastAsia="en-US"/>
          </w:rPr>
          <w:t>&lt;3&gt;</w:t>
        </w:r>
      </w:hyperlink>
    </w:p>
    <w:p w:rsidR="001F5305" w:rsidRPr="001F5305" w:rsidRDefault="001F5305" w:rsidP="001F5305">
      <w:pPr>
        <w:autoSpaceDE w:val="0"/>
        <w:autoSpaceDN w:val="0"/>
        <w:adjustRightInd w:val="0"/>
        <w:jc w:val="both"/>
        <w:rPr>
          <w:rFonts w:eastAsia="Calibri"/>
          <w:color w:val="0000FF"/>
          <w:sz w:val="20"/>
          <w:szCs w:val="20"/>
          <w:lang w:eastAsia="en-US"/>
        </w:rPr>
      </w:pPr>
    </w:p>
    <w:tbl>
      <w:tblPr>
        <w:tblStyle w:val="42"/>
        <w:tblW w:w="0" w:type="auto"/>
        <w:tblInd w:w="7479" w:type="dxa"/>
        <w:tblLook w:val="04A0" w:firstRow="1" w:lastRow="0" w:firstColumn="1" w:lastColumn="0" w:noHBand="0" w:noVBand="1"/>
      </w:tblPr>
      <w:tblGrid>
        <w:gridCol w:w="1843"/>
      </w:tblGrid>
      <w:tr w:rsidR="001F5305" w:rsidRPr="001F5305" w:rsidTr="009E1917">
        <w:tc>
          <w:tcPr>
            <w:tcW w:w="1843" w:type="dxa"/>
          </w:tcPr>
          <w:p w:rsidR="001F5305" w:rsidRPr="001F5305" w:rsidRDefault="001F5305" w:rsidP="001F5305">
            <w:pPr>
              <w:autoSpaceDE w:val="0"/>
              <w:autoSpaceDN w:val="0"/>
              <w:adjustRightInd w:val="0"/>
              <w:jc w:val="both"/>
              <w:rPr>
                <w:color w:val="0000FF"/>
                <w:sz w:val="20"/>
                <w:szCs w:val="20"/>
              </w:rPr>
            </w:pPr>
            <w:r w:rsidRPr="001F5305">
              <w:rPr>
                <w:color w:val="0000FF"/>
                <w:sz w:val="20"/>
                <w:szCs w:val="20"/>
              </w:rPr>
              <w:t>Место для фотографии</w:t>
            </w:r>
          </w:p>
        </w:tc>
      </w:tr>
    </w:tbl>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1. Фамилия ____________________________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Имя ________________________________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Отчество ___________________________                        </w:t>
      </w:r>
    </w:p>
    <w:p w:rsidR="001F5305" w:rsidRPr="001F5305" w:rsidRDefault="001F5305" w:rsidP="001F5305">
      <w:pPr>
        <w:autoSpaceDE w:val="0"/>
        <w:autoSpaceDN w:val="0"/>
        <w:adjustRightInd w:val="0"/>
        <w:jc w:val="both"/>
        <w:rPr>
          <w:rFonts w:eastAsia="Calibri"/>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5. Образование (когда и какие учебные заведения окончили, номера дипломов)</w:t>
            </w:r>
          </w:p>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Направление подготовки или специальность по диплому</w:t>
            </w:r>
          </w:p>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Квалификация по диплому</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bottom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9. Были ли Вы судимы, когда и за что</w:t>
            </w:r>
          </w:p>
        </w:tc>
        <w:tc>
          <w:tcPr>
            <w:tcW w:w="2834" w:type="dxa"/>
            <w:tcBorders>
              <w:top w:val="single" w:sz="4" w:space="0" w:color="auto"/>
              <w:left w:val="single" w:sz="4" w:space="0" w:color="auto"/>
              <w:bottom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r w:rsidR="001F5305" w:rsidRPr="001F5305" w:rsidTr="009E1917">
        <w:tc>
          <w:tcPr>
            <w:tcW w:w="6237" w:type="dxa"/>
            <w:tcBorders>
              <w:top w:val="single" w:sz="4" w:space="0" w:color="auto"/>
              <w:right w:val="single" w:sz="4" w:space="0" w:color="auto"/>
            </w:tcBorders>
          </w:tcPr>
          <w:p w:rsidR="001F5305" w:rsidRPr="001F5305" w:rsidRDefault="001F5305" w:rsidP="001F5305">
            <w:pPr>
              <w:autoSpaceDE w:val="0"/>
              <w:autoSpaceDN w:val="0"/>
              <w:adjustRightInd w:val="0"/>
              <w:rPr>
                <w:rFonts w:eastAsia="Calibri"/>
                <w:sz w:val="20"/>
                <w:szCs w:val="20"/>
                <w:lang w:eastAsia="en-US"/>
              </w:rPr>
            </w:pPr>
            <w:r w:rsidRPr="001F5305">
              <w:rPr>
                <w:rFonts w:eastAsia="Calibri"/>
                <w:sz w:val="20"/>
                <w:szCs w:val="20"/>
                <w:lang w:eastAsia="en-US"/>
              </w:rPr>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1F5305" w:rsidRPr="001F5305" w:rsidRDefault="001F5305" w:rsidP="001F5305">
            <w:pPr>
              <w:autoSpaceDE w:val="0"/>
              <w:autoSpaceDN w:val="0"/>
              <w:adjustRightInd w:val="0"/>
              <w:rPr>
                <w:rFonts w:eastAsia="Calibri"/>
                <w:sz w:val="20"/>
                <w:szCs w:val="20"/>
                <w:lang w:eastAsia="en-US"/>
              </w:rPr>
            </w:pPr>
          </w:p>
        </w:tc>
      </w:tr>
    </w:tbl>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F5305" w:rsidRPr="001F5305" w:rsidRDefault="001F5305" w:rsidP="001F5305">
      <w:pPr>
        <w:autoSpaceDE w:val="0"/>
        <w:autoSpaceDN w:val="0"/>
        <w:adjustRightInd w:val="0"/>
        <w:jc w:val="both"/>
        <w:rPr>
          <w:rFonts w:eastAsia="Calibri"/>
          <w:sz w:val="20"/>
          <w:szCs w:val="20"/>
          <w:lang w:eastAsia="en-US"/>
        </w:rPr>
      </w:pPr>
    </w:p>
    <w:tbl>
      <w:tblPr>
        <w:tblStyle w:val="42"/>
        <w:tblW w:w="0" w:type="auto"/>
        <w:tblLayout w:type="fixed"/>
        <w:tblLook w:val="04A0" w:firstRow="1" w:lastRow="0" w:firstColumn="1" w:lastColumn="0" w:noHBand="0" w:noVBand="1"/>
      </w:tblPr>
      <w:tblGrid>
        <w:gridCol w:w="1526"/>
        <w:gridCol w:w="992"/>
        <w:gridCol w:w="3827"/>
        <w:gridCol w:w="3402"/>
      </w:tblGrid>
      <w:tr w:rsidR="001F5305" w:rsidRPr="001F5305" w:rsidTr="009E1917">
        <w:tc>
          <w:tcPr>
            <w:tcW w:w="2518" w:type="dxa"/>
            <w:gridSpan w:val="2"/>
          </w:tcPr>
          <w:p w:rsidR="001F5305" w:rsidRPr="001F5305" w:rsidRDefault="001F5305" w:rsidP="001F5305">
            <w:pPr>
              <w:autoSpaceDE w:val="0"/>
              <w:autoSpaceDN w:val="0"/>
              <w:adjustRightInd w:val="0"/>
              <w:jc w:val="both"/>
              <w:rPr>
                <w:sz w:val="20"/>
                <w:szCs w:val="20"/>
              </w:rPr>
            </w:pPr>
            <w:r w:rsidRPr="001F5305">
              <w:rPr>
                <w:sz w:val="20"/>
                <w:szCs w:val="20"/>
              </w:rPr>
              <w:t>Месяц и год</w:t>
            </w:r>
          </w:p>
        </w:tc>
        <w:tc>
          <w:tcPr>
            <w:tcW w:w="3827" w:type="dxa"/>
          </w:tcPr>
          <w:p w:rsidR="001F5305" w:rsidRPr="001F5305" w:rsidRDefault="001F5305" w:rsidP="001F5305">
            <w:pPr>
              <w:autoSpaceDE w:val="0"/>
              <w:autoSpaceDN w:val="0"/>
              <w:adjustRightInd w:val="0"/>
              <w:jc w:val="center"/>
              <w:rPr>
                <w:sz w:val="20"/>
                <w:szCs w:val="20"/>
              </w:rPr>
            </w:pPr>
            <w:r w:rsidRPr="001F5305">
              <w:rPr>
                <w:sz w:val="20"/>
                <w:szCs w:val="20"/>
              </w:rPr>
              <w:t>Должность с указанием организации</w:t>
            </w:r>
          </w:p>
        </w:tc>
        <w:tc>
          <w:tcPr>
            <w:tcW w:w="3402" w:type="dxa"/>
          </w:tcPr>
          <w:p w:rsidR="001F5305" w:rsidRPr="001F5305" w:rsidRDefault="001F5305" w:rsidP="001F5305">
            <w:pPr>
              <w:autoSpaceDE w:val="0"/>
              <w:autoSpaceDN w:val="0"/>
              <w:adjustRightInd w:val="0"/>
              <w:jc w:val="center"/>
              <w:rPr>
                <w:sz w:val="20"/>
                <w:szCs w:val="20"/>
              </w:rPr>
            </w:pPr>
            <w:r w:rsidRPr="001F5305">
              <w:rPr>
                <w:sz w:val="20"/>
                <w:szCs w:val="20"/>
              </w:rPr>
              <w:t>Адрес организации</w:t>
            </w:r>
          </w:p>
          <w:p w:rsidR="001F5305" w:rsidRPr="001F5305" w:rsidRDefault="001F5305" w:rsidP="001F5305">
            <w:pPr>
              <w:autoSpaceDE w:val="0"/>
              <w:autoSpaceDN w:val="0"/>
              <w:adjustRightInd w:val="0"/>
              <w:jc w:val="center"/>
              <w:rPr>
                <w:sz w:val="20"/>
                <w:szCs w:val="20"/>
              </w:rPr>
            </w:pPr>
            <w:r w:rsidRPr="001F5305">
              <w:rPr>
                <w:sz w:val="20"/>
                <w:szCs w:val="20"/>
              </w:rPr>
              <w:t>(в т.ч. за границей)</w:t>
            </w:r>
          </w:p>
        </w:tc>
      </w:tr>
      <w:tr w:rsidR="001F5305" w:rsidRPr="001F5305" w:rsidTr="009E1917">
        <w:tc>
          <w:tcPr>
            <w:tcW w:w="1526" w:type="dxa"/>
          </w:tcPr>
          <w:p w:rsidR="001F5305" w:rsidRPr="001F5305" w:rsidRDefault="001F5305" w:rsidP="001F5305">
            <w:pPr>
              <w:autoSpaceDE w:val="0"/>
              <w:autoSpaceDN w:val="0"/>
              <w:adjustRightInd w:val="0"/>
              <w:jc w:val="both"/>
              <w:rPr>
                <w:sz w:val="20"/>
                <w:szCs w:val="20"/>
              </w:rPr>
            </w:pPr>
            <w:r w:rsidRPr="001F5305">
              <w:rPr>
                <w:sz w:val="20"/>
                <w:szCs w:val="20"/>
              </w:rPr>
              <w:t>поступления</w:t>
            </w:r>
          </w:p>
        </w:tc>
        <w:tc>
          <w:tcPr>
            <w:tcW w:w="992" w:type="dxa"/>
          </w:tcPr>
          <w:p w:rsidR="001F5305" w:rsidRPr="001F5305" w:rsidRDefault="001F5305" w:rsidP="001F5305">
            <w:pPr>
              <w:autoSpaceDE w:val="0"/>
              <w:autoSpaceDN w:val="0"/>
              <w:adjustRightInd w:val="0"/>
              <w:jc w:val="both"/>
              <w:rPr>
                <w:sz w:val="20"/>
                <w:szCs w:val="20"/>
              </w:rPr>
            </w:pPr>
            <w:r w:rsidRPr="001F5305">
              <w:rPr>
                <w:sz w:val="20"/>
                <w:szCs w:val="20"/>
              </w:rPr>
              <w:t>ухода</w:t>
            </w:r>
          </w:p>
        </w:tc>
        <w:tc>
          <w:tcPr>
            <w:tcW w:w="3827" w:type="dxa"/>
          </w:tcPr>
          <w:p w:rsidR="001F5305" w:rsidRPr="001F5305" w:rsidRDefault="001F5305" w:rsidP="001F5305">
            <w:pPr>
              <w:autoSpaceDE w:val="0"/>
              <w:autoSpaceDN w:val="0"/>
              <w:adjustRightInd w:val="0"/>
              <w:jc w:val="center"/>
              <w:rPr>
                <w:sz w:val="20"/>
                <w:szCs w:val="20"/>
              </w:rPr>
            </w:pPr>
          </w:p>
        </w:tc>
        <w:tc>
          <w:tcPr>
            <w:tcW w:w="3402"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1526" w:type="dxa"/>
          </w:tcPr>
          <w:p w:rsidR="001F5305" w:rsidRPr="001F5305" w:rsidRDefault="001F5305" w:rsidP="001F5305">
            <w:pPr>
              <w:autoSpaceDE w:val="0"/>
              <w:autoSpaceDN w:val="0"/>
              <w:adjustRightInd w:val="0"/>
              <w:jc w:val="both"/>
              <w:rPr>
                <w:sz w:val="20"/>
                <w:szCs w:val="20"/>
              </w:rPr>
            </w:pPr>
          </w:p>
        </w:tc>
        <w:tc>
          <w:tcPr>
            <w:tcW w:w="992" w:type="dxa"/>
          </w:tcPr>
          <w:p w:rsidR="001F5305" w:rsidRPr="001F5305" w:rsidRDefault="001F5305" w:rsidP="001F5305">
            <w:pPr>
              <w:autoSpaceDE w:val="0"/>
              <w:autoSpaceDN w:val="0"/>
              <w:adjustRightInd w:val="0"/>
              <w:jc w:val="both"/>
              <w:rPr>
                <w:sz w:val="20"/>
                <w:szCs w:val="20"/>
              </w:rPr>
            </w:pPr>
          </w:p>
        </w:tc>
        <w:tc>
          <w:tcPr>
            <w:tcW w:w="3827" w:type="dxa"/>
          </w:tcPr>
          <w:p w:rsidR="001F5305" w:rsidRPr="001F5305" w:rsidRDefault="001F5305" w:rsidP="001F5305">
            <w:pPr>
              <w:autoSpaceDE w:val="0"/>
              <w:autoSpaceDN w:val="0"/>
              <w:adjustRightInd w:val="0"/>
              <w:jc w:val="center"/>
              <w:rPr>
                <w:sz w:val="20"/>
                <w:szCs w:val="20"/>
              </w:rPr>
            </w:pPr>
          </w:p>
        </w:tc>
        <w:tc>
          <w:tcPr>
            <w:tcW w:w="3402" w:type="dxa"/>
          </w:tcPr>
          <w:p w:rsidR="001F5305" w:rsidRPr="001F5305" w:rsidRDefault="001F5305" w:rsidP="001F5305">
            <w:pPr>
              <w:autoSpaceDE w:val="0"/>
              <w:autoSpaceDN w:val="0"/>
              <w:adjustRightInd w:val="0"/>
              <w:jc w:val="center"/>
              <w:rPr>
                <w:sz w:val="20"/>
                <w:szCs w:val="20"/>
              </w:rPr>
            </w:pPr>
          </w:p>
        </w:tc>
      </w:tr>
    </w:tbl>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12. Государственные награды, иные награды и знаки отличия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13.  Ваши близкие родственники (отец, мать, братья, сестры и дети), а также муж (жена), в том числе бывшие.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Если  родственники  изменяли  фамилию,  имя, отчество, необходимо также указать их прежние фамилию, имя, отчество.</w:t>
      </w:r>
    </w:p>
    <w:p w:rsidR="001F5305" w:rsidRPr="001F5305" w:rsidRDefault="001F5305" w:rsidP="001F5305">
      <w:pPr>
        <w:autoSpaceDE w:val="0"/>
        <w:autoSpaceDN w:val="0"/>
        <w:adjustRightInd w:val="0"/>
        <w:jc w:val="both"/>
        <w:rPr>
          <w:rFonts w:eastAsia="Calibri"/>
          <w:sz w:val="20"/>
          <w:szCs w:val="20"/>
          <w:lang w:eastAsia="en-US"/>
        </w:rPr>
      </w:pPr>
    </w:p>
    <w:tbl>
      <w:tblPr>
        <w:tblStyle w:val="42"/>
        <w:tblW w:w="9322" w:type="dxa"/>
        <w:tblLayout w:type="fixed"/>
        <w:tblLook w:val="04A0" w:firstRow="1" w:lastRow="0" w:firstColumn="1" w:lastColumn="0" w:noHBand="0" w:noVBand="1"/>
      </w:tblPr>
      <w:tblGrid>
        <w:gridCol w:w="938"/>
        <w:gridCol w:w="3139"/>
        <w:gridCol w:w="1701"/>
        <w:gridCol w:w="1985"/>
        <w:gridCol w:w="1559"/>
      </w:tblGrid>
      <w:tr w:rsidR="001F5305" w:rsidRPr="001F5305" w:rsidTr="009E1917">
        <w:tc>
          <w:tcPr>
            <w:tcW w:w="938"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lastRenderedPageBreak/>
              <w:t>Степень родства</w:t>
            </w:r>
          </w:p>
        </w:tc>
        <w:tc>
          <w:tcPr>
            <w:tcW w:w="3139"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Фамилия, имя, отчество</w:t>
            </w:r>
          </w:p>
        </w:tc>
        <w:tc>
          <w:tcPr>
            <w:tcW w:w="1701"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Год, число, месяц и место рождения</w:t>
            </w:r>
          </w:p>
        </w:tc>
        <w:tc>
          <w:tcPr>
            <w:tcW w:w="1985"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Место работы (наименование и адрес организации), должность</w:t>
            </w:r>
          </w:p>
        </w:tc>
        <w:tc>
          <w:tcPr>
            <w:tcW w:w="1559"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Домашний адрес</w:t>
            </w:r>
          </w:p>
          <w:p w:rsidR="001F5305" w:rsidRPr="001F5305" w:rsidRDefault="001F5305" w:rsidP="001F5305">
            <w:pPr>
              <w:autoSpaceDE w:val="0"/>
              <w:autoSpaceDN w:val="0"/>
              <w:adjustRightInd w:val="0"/>
              <w:jc w:val="center"/>
              <w:rPr>
                <w:sz w:val="20"/>
                <w:szCs w:val="20"/>
              </w:rPr>
            </w:pPr>
            <w:r w:rsidRPr="001F5305">
              <w:rPr>
                <w:sz w:val="20"/>
                <w:szCs w:val="20"/>
              </w:rPr>
              <w:t>(адрес регистрации, фактического проживания)</w:t>
            </w:r>
          </w:p>
        </w:tc>
      </w:tr>
      <w:tr w:rsidR="001F5305" w:rsidRPr="001F5305" w:rsidTr="009E1917">
        <w:tc>
          <w:tcPr>
            <w:tcW w:w="938" w:type="dxa"/>
          </w:tcPr>
          <w:p w:rsidR="001F5305" w:rsidRPr="001F5305" w:rsidRDefault="001F5305" w:rsidP="001F5305">
            <w:pPr>
              <w:autoSpaceDE w:val="0"/>
              <w:autoSpaceDN w:val="0"/>
              <w:adjustRightInd w:val="0"/>
              <w:jc w:val="both"/>
              <w:rPr>
                <w:sz w:val="20"/>
                <w:szCs w:val="20"/>
              </w:rPr>
            </w:pPr>
          </w:p>
        </w:tc>
        <w:tc>
          <w:tcPr>
            <w:tcW w:w="3139" w:type="dxa"/>
          </w:tcPr>
          <w:p w:rsidR="001F5305" w:rsidRPr="001F5305" w:rsidRDefault="001F5305" w:rsidP="001F5305">
            <w:pPr>
              <w:autoSpaceDE w:val="0"/>
              <w:autoSpaceDN w:val="0"/>
              <w:adjustRightInd w:val="0"/>
              <w:jc w:val="both"/>
              <w:rPr>
                <w:sz w:val="20"/>
                <w:szCs w:val="20"/>
              </w:rPr>
            </w:pPr>
          </w:p>
        </w:tc>
        <w:tc>
          <w:tcPr>
            <w:tcW w:w="1701" w:type="dxa"/>
          </w:tcPr>
          <w:p w:rsidR="001F5305" w:rsidRPr="001F5305" w:rsidRDefault="001F5305" w:rsidP="001F5305">
            <w:pPr>
              <w:autoSpaceDE w:val="0"/>
              <w:autoSpaceDN w:val="0"/>
              <w:adjustRightInd w:val="0"/>
              <w:jc w:val="center"/>
              <w:rPr>
                <w:sz w:val="20"/>
                <w:szCs w:val="20"/>
              </w:rPr>
            </w:pPr>
          </w:p>
        </w:tc>
        <w:tc>
          <w:tcPr>
            <w:tcW w:w="1985" w:type="dxa"/>
          </w:tcPr>
          <w:p w:rsidR="001F5305" w:rsidRPr="001F5305" w:rsidRDefault="001F5305" w:rsidP="001F5305">
            <w:pPr>
              <w:autoSpaceDE w:val="0"/>
              <w:autoSpaceDN w:val="0"/>
              <w:adjustRightInd w:val="0"/>
              <w:jc w:val="center"/>
              <w:rPr>
                <w:sz w:val="20"/>
                <w:szCs w:val="20"/>
              </w:rPr>
            </w:pPr>
          </w:p>
        </w:tc>
        <w:tc>
          <w:tcPr>
            <w:tcW w:w="1559"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938" w:type="dxa"/>
          </w:tcPr>
          <w:p w:rsidR="001F5305" w:rsidRPr="001F5305" w:rsidRDefault="001F5305" w:rsidP="001F5305">
            <w:pPr>
              <w:autoSpaceDE w:val="0"/>
              <w:autoSpaceDN w:val="0"/>
              <w:adjustRightInd w:val="0"/>
              <w:jc w:val="both"/>
              <w:rPr>
                <w:sz w:val="20"/>
                <w:szCs w:val="20"/>
              </w:rPr>
            </w:pPr>
          </w:p>
        </w:tc>
        <w:tc>
          <w:tcPr>
            <w:tcW w:w="3139" w:type="dxa"/>
          </w:tcPr>
          <w:p w:rsidR="001F5305" w:rsidRPr="001F5305" w:rsidRDefault="001F5305" w:rsidP="001F5305">
            <w:pPr>
              <w:autoSpaceDE w:val="0"/>
              <w:autoSpaceDN w:val="0"/>
              <w:adjustRightInd w:val="0"/>
              <w:jc w:val="both"/>
              <w:rPr>
                <w:sz w:val="20"/>
                <w:szCs w:val="20"/>
              </w:rPr>
            </w:pPr>
          </w:p>
        </w:tc>
        <w:tc>
          <w:tcPr>
            <w:tcW w:w="1701" w:type="dxa"/>
          </w:tcPr>
          <w:p w:rsidR="001F5305" w:rsidRPr="001F5305" w:rsidRDefault="001F5305" w:rsidP="001F5305">
            <w:pPr>
              <w:autoSpaceDE w:val="0"/>
              <w:autoSpaceDN w:val="0"/>
              <w:adjustRightInd w:val="0"/>
              <w:jc w:val="center"/>
              <w:rPr>
                <w:sz w:val="20"/>
                <w:szCs w:val="20"/>
              </w:rPr>
            </w:pPr>
          </w:p>
        </w:tc>
        <w:tc>
          <w:tcPr>
            <w:tcW w:w="1985" w:type="dxa"/>
          </w:tcPr>
          <w:p w:rsidR="001F5305" w:rsidRPr="001F5305" w:rsidRDefault="001F5305" w:rsidP="001F5305">
            <w:pPr>
              <w:autoSpaceDE w:val="0"/>
              <w:autoSpaceDN w:val="0"/>
              <w:adjustRightInd w:val="0"/>
              <w:jc w:val="center"/>
              <w:rPr>
                <w:sz w:val="20"/>
                <w:szCs w:val="20"/>
              </w:rPr>
            </w:pPr>
          </w:p>
        </w:tc>
        <w:tc>
          <w:tcPr>
            <w:tcW w:w="1559"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938" w:type="dxa"/>
          </w:tcPr>
          <w:p w:rsidR="001F5305" w:rsidRPr="001F5305" w:rsidRDefault="001F5305" w:rsidP="001F5305">
            <w:pPr>
              <w:autoSpaceDE w:val="0"/>
              <w:autoSpaceDN w:val="0"/>
              <w:adjustRightInd w:val="0"/>
              <w:jc w:val="both"/>
              <w:rPr>
                <w:sz w:val="20"/>
                <w:szCs w:val="20"/>
              </w:rPr>
            </w:pPr>
          </w:p>
        </w:tc>
        <w:tc>
          <w:tcPr>
            <w:tcW w:w="3139" w:type="dxa"/>
          </w:tcPr>
          <w:p w:rsidR="001F5305" w:rsidRPr="001F5305" w:rsidRDefault="001F5305" w:rsidP="001F5305">
            <w:pPr>
              <w:autoSpaceDE w:val="0"/>
              <w:autoSpaceDN w:val="0"/>
              <w:adjustRightInd w:val="0"/>
              <w:jc w:val="both"/>
              <w:rPr>
                <w:sz w:val="20"/>
                <w:szCs w:val="20"/>
              </w:rPr>
            </w:pPr>
          </w:p>
        </w:tc>
        <w:tc>
          <w:tcPr>
            <w:tcW w:w="1701" w:type="dxa"/>
          </w:tcPr>
          <w:p w:rsidR="001F5305" w:rsidRPr="001F5305" w:rsidRDefault="001F5305" w:rsidP="001F5305">
            <w:pPr>
              <w:autoSpaceDE w:val="0"/>
              <w:autoSpaceDN w:val="0"/>
              <w:adjustRightInd w:val="0"/>
              <w:jc w:val="center"/>
              <w:rPr>
                <w:sz w:val="20"/>
                <w:szCs w:val="20"/>
              </w:rPr>
            </w:pPr>
          </w:p>
        </w:tc>
        <w:tc>
          <w:tcPr>
            <w:tcW w:w="1985" w:type="dxa"/>
          </w:tcPr>
          <w:p w:rsidR="001F5305" w:rsidRPr="001F5305" w:rsidRDefault="001F5305" w:rsidP="001F5305">
            <w:pPr>
              <w:autoSpaceDE w:val="0"/>
              <w:autoSpaceDN w:val="0"/>
              <w:adjustRightInd w:val="0"/>
              <w:jc w:val="center"/>
              <w:rPr>
                <w:sz w:val="20"/>
                <w:szCs w:val="20"/>
              </w:rPr>
            </w:pPr>
          </w:p>
        </w:tc>
        <w:tc>
          <w:tcPr>
            <w:tcW w:w="1559"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938" w:type="dxa"/>
          </w:tcPr>
          <w:p w:rsidR="001F5305" w:rsidRPr="001F5305" w:rsidRDefault="001F5305" w:rsidP="001F5305">
            <w:pPr>
              <w:autoSpaceDE w:val="0"/>
              <w:autoSpaceDN w:val="0"/>
              <w:adjustRightInd w:val="0"/>
              <w:jc w:val="both"/>
              <w:rPr>
                <w:sz w:val="20"/>
                <w:szCs w:val="20"/>
              </w:rPr>
            </w:pPr>
          </w:p>
        </w:tc>
        <w:tc>
          <w:tcPr>
            <w:tcW w:w="3139" w:type="dxa"/>
          </w:tcPr>
          <w:p w:rsidR="001F5305" w:rsidRPr="001F5305" w:rsidRDefault="001F5305" w:rsidP="001F5305">
            <w:pPr>
              <w:autoSpaceDE w:val="0"/>
              <w:autoSpaceDN w:val="0"/>
              <w:adjustRightInd w:val="0"/>
              <w:jc w:val="both"/>
              <w:rPr>
                <w:sz w:val="20"/>
                <w:szCs w:val="20"/>
              </w:rPr>
            </w:pPr>
          </w:p>
        </w:tc>
        <w:tc>
          <w:tcPr>
            <w:tcW w:w="1701" w:type="dxa"/>
          </w:tcPr>
          <w:p w:rsidR="001F5305" w:rsidRPr="001F5305" w:rsidRDefault="001F5305" w:rsidP="001F5305">
            <w:pPr>
              <w:autoSpaceDE w:val="0"/>
              <w:autoSpaceDN w:val="0"/>
              <w:adjustRightInd w:val="0"/>
              <w:jc w:val="center"/>
              <w:rPr>
                <w:sz w:val="20"/>
                <w:szCs w:val="20"/>
              </w:rPr>
            </w:pPr>
          </w:p>
        </w:tc>
        <w:tc>
          <w:tcPr>
            <w:tcW w:w="1985" w:type="dxa"/>
          </w:tcPr>
          <w:p w:rsidR="001F5305" w:rsidRPr="001F5305" w:rsidRDefault="001F5305" w:rsidP="001F5305">
            <w:pPr>
              <w:autoSpaceDE w:val="0"/>
              <w:autoSpaceDN w:val="0"/>
              <w:adjustRightInd w:val="0"/>
              <w:jc w:val="center"/>
              <w:rPr>
                <w:sz w:val="20"/>
                <w:szCs w:val="20"/>
              </w:rPr>
            </w:pPr>
          </w:p>
        </w:tc>
        <w:tc>
          <w:tcPr>
            <w:tcW w:w="1559" w:type="dxa"/>
          </w:tcPr>
          <w:p w:rsidR="001F5305" w:rsidRPr="001F5305" w:rsidRDefault="001F5305" w:rsidP="001F5305">
            <w:pPr>
              <w:autoSpaceDE w:val="0"/>
              <w:autoSpaceDN w:val="0"/>
              <w:adjustRightInd w:val="0"/>
              <w:jc w:val="center"/>
              <w:rPr>
                <w:sz w:val="20"/>
                <w:szCs w:val="20"/>
              </w:rPr>
            </w:pPr>
          </w:p>
        </w:tc>
      </w:tr>
    </w:tbl>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(фамилия, имя, отчество,</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с какого времени они проживают за границей)</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15. Пребывание за границей (когда, где, с какой целью) 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16. Отношение к воинской обязанности и воинское звание 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17.  Домашний  адрес  (адрес  регистрации,  фактического проживания), номер телефона (либо иной вид связи) 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18. Паспорт или документ, его заменяющий 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(серия, номер, кем и когда выдан)</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19. Наличие заграничного паспорта 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(серия, номер, кем и когда выдан)</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20.  Номер  страхового  свидетельства обязательного пенсионного страхования (если имеется)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21. ИНН (если имеется) 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22.  Дополнительные  сведения (участие в выборных представительных органах, другая информация, которую желаете сообщить о себе) 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 _________ 20__ г.                            Подпись _________________</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bookmarkStart w:id="13" w:name="Par531"/>
      <w:bookmarkEnd w:id="13"/>
      <w:r w:rsidRPr="001F5305">
        <w:rPr>
          <w:rFonts w:eastAsia="Calibri"/>
          <w:sz w:val="20"/>
          <w:szCs w:val="20"/>
          <w:lang w:eastAsia="en-US"/>
        </w:rPr>
        <w:t xml:space="preserve">    &lt;3&gt;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с последующим заверением личной подписью на титульной стороне каждого листа.</w:t>
      </w: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3</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Форма</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Главе Подгорнского сельского поселения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lastRenderedPageBreak/>
        <w:t xml:space="preserve">                                         А.Н.Кондратенко</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__________________________________</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(фамилия, имя, отчество полностью)</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__________________________________</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Проживающего(ей) по адресу:</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__________________________________</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 xml:space="preserve">                                         Контактный телефон:</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center"/>
        <w:rPr>
          <w:rFonts w:eastAsia="Calibri"/>
          <w:sz w:val="20"/>
          <w:szCs w:val="20"/>
          <w:lang w:eastAsia="en-US"/>
        </w:rPr>
      </w:pPr>
      <w:bookmarkStart w:id="14" w:name="Par557"/>
      <w:bookmarkEnd w:id="14"/>
      <w:r w:rsidRPr="001F5305">
        <w:rPr>
          <w:rFonts w:eastAsia="Calibri"/>
          <w:sz w:val="20"/>
          <w:szCs w:val="20"/>
          <w:lang w:eastAsia="en-US"/>
        </w:rPr>
        <w:t>Заявление/согласие</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кандидата о включении в состав кадрового резерва</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для замещения вакантных должностей муниципальной службы</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в Администрации Подгорнского сельского поселения </w:t>
      </w:r>
      <w:hyperlink w:anchor="Par592" w:history="1">
        <w:r w:rsidRPr="001F5305">
          <w:rPr>
            <w:rFonts w:eastAsia="Calibri"/>
            <w:color w:val="0000FF"/>
            <w:sz w:val="20"/>
            <w:szCs w:val="20"/>
            <w:lang w:eastAsia="en-US"/>
          </w:rPr>
          <w:t>&lt;4&gt;</w:t>
        </w:r>
      </w:hyperlink>
    </w:p>
    <w:p w:rsidR="001F5305" w:rsidRPr="001F5305" w:rsidRDefault="001F5305" w:rsidP="001F5305">
      <w:pPr>
        <w:autoSpaceDE w:val="0"/>
        <w:autoSpaceDN w:val="0"/>
        <w:adjustRightInd w:val="0"/>
        <w:jc w:val="center"/>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Я, 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(Фамилия, имя, отчество)</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прошу  включить  меня  /  даю  согласие  на включение в кадровый резерв для замещения  вакантных  должностей  муниципальной  службы  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Настоящим   подтверждаю,   что   не  имею   ограничений,  установленных </w:t>
      </w:r>
      <w:hyperlink r:id="rId23" w:history="1">
        <w:r w:rsidRPr="001F5305">
          <w:rPr>
            <w:rFonts w:eastAsia="Calibri"/>
            <w:color w:val="0000FF"/>
            <w:sz w:val="20"/>
            <w:szCs w:val="20"/>
            <w:lang w:eastAsia="en-US"/>
          </w:rPr>
          <w:t>статьей  13</w:t>
        </w:r>
      </w:hyperlink>
      <w:r w:rsidRPr="001F5305">
        <w:rPr>
          <w:rFonts w:eastAsia="Calibri"/>
          <w:sz w:val="20"/>
          <w:szCs w:val="20"/>
          <w:lang w:eastAsia="en-US"/>
        </w:rPr>
        <w:t xml:space="preserve">  Федерального  закона  от  02.03.2007  № 25-ФЗ «О муниципальной службе  в  Российской  Федерации». В случае появления указанных ограничений обязуюсь уведомить Администрацию Подгорнского сельского поселения в письменном виде.</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                                                  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(дата)                                                       (подпись)</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p>
    <w:p w:rsidR="001F5305" w:rsidRPr="001F5305" w:rsidRDefault="001F5305" w:rsidP="001F5305">
      <w:pPr>
        <w:autoSpaceDE w:val="0"/>
        <w:autoSpaceDN w:val="0"/>
        <w:adjustRightInd w:val="0"/>
        <w:jc w:val="both"/>
        <w:rPr>
          <w:rFonts w:eastAsia="Calibri"/>
          <w:sz w:val="20"/>
          <w:szCs w:val="20"/>
          <w:lang w:eastAsia="en-US"/>
        </w:rPr>
      </w:pPr>
      <w:bookmarkStart w:id="15" w:name="Par592"/>
      <w:bookmarkEnd w:id="15"/>
      <w:r w:rsidRPr="001F5305">
        <w:rPr>
          <w:rFonts w:eastAsia="Calibri"/>
          <w:sz w:val="20"/>
          <w:szCs w:val="20"/>
          <w:lang w:eastAsia="en-US"/>
        </w:rPr>
        <w:t xml:space="preserve">    &lt;4&gt;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4</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Форма</w:t>
      </w:r>
    </w:p>
    <w:p w:rsidR="001F5305" w:rsidRPr="001F5305" w:rsidRDefault="001F5305" w:rsidP="001F5305">
      <w:pPr>
        <w:autoSpaceDE w:val="0"/>
        <w:autoSpaceDN w:val="0"/>
        <w:adjustRightInd w:val="0"/>
        <w:jc w:val="center"/>
        <w:rPr>
          <w:rFonts w:eastAsia="Calibri"/>
          <w:sz w:val="20"/>
          <w:szCs w:val="20"/>
          <w:lang w:eastAsia="en-US"/>
        </w:rPr>
      </w:pPr>
      <w:bookmarkStart w:id="16" w:name="Par611"/>
      <w:bookmarkEnd w:id="16"/>
      <w:r w:rsidRPr="001F5305">
        <w:rPr>
          <w:rFonts w:eastAsia="Calibri"/>
          <w:sz w:val="20"/>
          <w:szCs w:val="20"/>
          <w:lang w:eastAsia="en-US"/>
        </w:rPr>
        <w:t>Согласие</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на обработку персональных данных кандидата для включения</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в состав кадрового резерва для замещения вакантных</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должностей муниципальной службы в Администрации Подгорнского сельского поселения </w:t>
      </w:r>
      <w:hyperlink w:anchor="Par695" w:history="1">
        <w:r w:rsidRPr="001F5305">
          <w:rPr>
            <w:rFonts w:eastAsia="Calibri"/>
            <w:color w:val="0000FF"/>
            <w:sz w:val="20"/>
            <w:szCs w:val="20"/>
            <w:lang w:eastAsia="en-US"/>
          </w:rPr>
          <w:t>&lt;5&gt;</w:t>
        </w:r>
      </w:hyperlink>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Я, 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(фамилия, имя, отчество)</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проживающий(ая) по адресу: 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(вписать нужное)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основной документ, удостоверяющий личность (паспорт) 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___________________________________________________________________________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(серия, номер, дата выдачи документа, наименование выдавшего органа),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даю   свое   согласие  Муниципальному  казенному  учреждению  Администрации Подгорнского сельского поселения ( 636400, Томская область, Чаинский район, с.Подгорное, ул.Ленинская, 4, стр. 1)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включения моей  кандидатуры  в  кадровый  резерв,  осуществление  работы  с  кадровым резервом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lastRenderedPageBreak/>
        <w:t xml:space="preserve">    Перечень персональных данных, на обработку которых дается согласие</w:t>
      </w:r>
    </w:p>
    <w:tbl>
      <w:tblPr>
        <w:tblStyle w:val="42"/>
        <w:tblW w:w="0" w:type="auto"/>
        <w:tblLook w:val="04A0" w:firstRow="1" w:lastRow="0" w:firstColumn="1" w:lastColumn="0" w:noHBand="0" w:noVBand="1"/>
      </w:tblPr>
      <w:tblGrid>
        <w:gridCol w:w="675"/>
        <w:gridCol w:w="4536"/>
        <w:gridCol w:w="1418"/>
        <w:gridCol w:w="9"/>
        <w:gridCol w:w="1154"/>
      </w:tblGrid>
      <w:tr w:rsidR="001F5305" w:rsidRPr="001F5305" w:rsidTr="009E1917">
        <w:trPr>
          <w:trHeight w:val="254"/>
        </w:trPr>
        <w:tc>
          <w:tcPr>
            <w:tcW w:w="675" w:type="dxa"/>
            <w:vMerge w:val="restart"/>
          </w:tcPr>
          <w:p w:rsidR="001F5305" w:rsidRPr="001F5305" w:rsidRDefault="001F5305" w:rsidP="001F5305">
            <w:pPr>
              <w:autoSpaceDE w:val="0"/>
              <w:autoSpaceDN w:val="0"/>
              <w:adjustRightInd w:val="0"/>
              <w:rPr>
                <w:sz w:val="20"/>
                <w:szCs w:val="20"/>
              </w:rPr>
            </w:pPr>
            <w:r w:rsidRPr="001F5305">
              <w:rPr>
                <w:sz w:val="20"/>
                <w:szCs w:val="20"/>
              </w:rPr>
              <w:t>N пп</w:t>
            </w:r>
          </w:p>
        </w:tc>
        <w:tc>
          <w:tcPr>
            <w:tcW w:w="4536" w:type="dxa"/>
            <w:vMerge w:val="restart"/>
          </w:tcPr>
          <w:p w:rsidR="001F5305" w:rsidRPr="001F5305" w:rsidRDefault="001F5305" w:rsidP="001F5305">
            <w:pPr>
              <w:autoSpaceDE w:val="0"/>
              <w:autoSpaceDN w:val="0"/>
              <w:adjustRightInd w:val="0"/>
              <w:rPr>
                <w:sz w:val="20"/>
                <w:szCs w:val="20"/>
              </w:rPr>
            </w:pPr>
            <w:r w:rsidRPr="001F5305">
              <w:rPr>
                <w:sz w:val="20"/>
                <w:szCs w:val="20"/>
              </w:rPr>
              <w:t>Персональные данные</w:t>
            </w:r>
          </w:p>
        </w:tc>
        <w:tc>
          <w:tcPr>
            <w:tcW w:w="2581" w:type="dxa"/>
            <w:gridSpan w:val="3"/>
          </w:tcPr>
          <w:p w:rsidR="001F5305" w:rsidRPr="001F5305" w:rsidRDefault="001F5305" w:rsidP="001F5305">
            <w:pPr>
              <w:autoSpaceDE w:val="0"/>
              <w:autoSpaceDN w:val="0"/>
              <w:adjustRightInd w:val="0"/>
              <w:jc w:val="both"/>
              <w:rPr>
                <w:sz w:val="20"/>
                <w:szCs w:val="20"/>
              </w:rPr>
            </w:pPr>
            <w:r w:rsidRPr="001F5305">
              <w:rPr>
                <w:sz w:val="20"/>
                <w:szCs w:val="20"/>
              </w:rPr>
              <w:t>Согласие</w:t>
            </w:r>
          </w:p>
        </w:tc>
      </w:tr>
      <w:tr w:rsidR="001F5305" w:rsidRPr="001F5305" w:rsidTr="009E1917">
        <w:trPr>
          <w:trHeight w:val="293"/>
        </w:trPr>
        <w:tc>
          <w:tcPr>
            <w:tcW w:w="675" w:type="dxa"/>
            <w:vMerge/>
          </w:tcPr>
          <w:p w:rsidR="001F5305" w:rsidRPr="001F5305" w:rsidRDefault="001F5305" w:rsidP="001F5305">
            <w:pPr>
              <w:autoSpaceDE w:val="0"/>
              <w:autoSpaceDN w:val="0"/>
              <w:adjustRightInd w:val="0"/>
              <w:rPr>
                <w:sz w:val="20"/>
                <w:szCs w:val="20"/>
              </w:rPr>
            </w:pPr>
          </w:p>
        </w:tc>
        <w:tc>
          <w:tcPr>
            <w:tcW w:w="4536" w:type="dxa"/>
            <w:vMerge/>
          </w:tcPr>
          <w:p w:rsidR="001F5305" w:rsidRPr="001F5305" w:rsidRDefault="001F5305" w:rsidP="001F5305">
            <w:pPr>
              <w:autoSpaceDE w:val="0"/>
              <w:autoSpaceDN w:val="0"/>
              <w:adjustRightInd w:val="0"/>
              <w:rPr>
                <w:sz w:val="20"/>
                <w:szCs w:val="20"/>
              </w:rPr>
            </w:pPr>
          </w:p>
        </w:tc>
        <w:tc>
          <w:tcPr>
            <w:tcW w:w="1427" w:type="dxa"/>
            <w:gridSpan w:val="2"/>
          </w:tcPr>
          <w:p w:rsidR="001F5305" w:rsidRPr="001F5305" w:rsidRDefault="001F5305" w:rsidP="001F5305">
            <w:pPr>
              <w:autoSpaceDE w:val="0"/>
              <w:autoSpaceDN w:val="0"/>
              <w:adjustRightInd w:val="0"/>
              <w:jc w:val="both"/>
              <w:rPr>
                <w:sz w:val="20"/>
                <w:szCs w:val="20"/>
              </w:rPr>
            </w:pPr>
            <w:r w:rsidRPr="001F5305">
              <w:rPr>
                <w:sz w:val="20"/>
                <w:szCs w:val="20"/>
              </w:rPr>
              <w:t>да</w:t>
            </w:r>
          </w:p>
        </w:tc>
        <w:tc>
          <w:tcPr>
            <w:tcW w:w="1154" w:type="dxa"/>
          </w:tcPr>
          <w:p w:rsidR="001F5305" w:rsidRPr="001F5305" w:rsidRDefault="001F5305" w:rsidP="001F5305">
            <w:pPr>
              <w:autoSpaceDE w:val="0"/>
              <w:autoSpaceDN w:val="0"/>
              <w:adjustRightInd w:val="0"/>
              <w:jc w:val="both"/>
              <w:rPr>
                <w:sz w:val="20"/>
                <w:szCs w:val="20"/>
              </w:rPr>
            </w:pPr>
            <w:r w:rsidRPr="001F5305">
              <w:rPr>
                <w:sz w:val="20"/>
                <w:szCs w:val="20"/>
              </w:rPr>
              <w:t>нет</w:t>
            </w: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Фамилия</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Имя</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Отчество</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Год, месяц, дата и место рождения</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Адрес места жительства</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Семейное положение</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Социальное положение</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Образование</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Профессия</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r w:rsidR="001F5305" w:rsidRPr="001F5305" w:rsidTr="009E1917">
        <w:tc>
          <w:tcPr>
            <w:tcW w:w="675" w:type="dxa"/>
          </w:tcPr>
          <w:p w:rsidR="001F5305" w:rsidRPr="001F5305" w:rsidRDefault="001F5305" w:rsidP="001F5305">
            <w:pPr>
              <w:autoSpaceDE w:val="0"/>
              <w:autoSpaceDN w:val="0"/>
              <w:adjustRightInd w:val="0"/>
              <w:jc w:val="both"/>
              <w:rPr>
                <w:sz w:val="20"/>
                <w:szCs w:val="20"/>
              </w:rPr>
            </w:pPr>
          </w:p>
        </w:tc>
        <w:tc>
          <w:tcPr>
            <w:tcW w:w="4536" w:type="dxa"/>
          </w:tcPr>
          <w:p w:rsidR="001F5305" w:rsidRPr="001F5305" w:rsidRDefault="001F5305" w:rsidP="001F5305">
            <w:pPr>
              <w:autoSpaceDE w:val="0"/>
              <w:autoSpaceDN w:val="0"/>
              <w:adjustRightInd w:val="0"/>
              <w:rPr>
                <w:sz w:val="20"/>
                <w:szCs w:val="20"/>
              </w:rPr>
            </w:pPr>
            <w:r w:rsidRPr="001F5305">
              <w:rPr>
                <w:sz w:val="20"/>
                <w:szCs w:val="20"/>
              </w:rPr>
              <w:t>(Другая информация)</w:t>
            </w:r>
          </w:p>
        </w:tc>
        <w:tc>
          <w:tcPr>
            <w:tcW w:w="1418" w:type="dxa"/>
          </w:tcPr>
          <w:p w:rsidR="001F5305" w:rsidRPr="001F5305" w:rsidRDefault="001F5305" w:rsidP="001F5305">
            <w:pPr>
              <w:autoSpaceDE w:val="0"/>
              <w:autoSpaceDN w:val="0"/>
              <w:adjustRightInd w:val="0"/>
              <w:jc w:val="both"/>
              <w:rPr>
                <w:sz w:val="20"/>
                <w:szCs w:val="20"/>
              </w:rPr>
            </w:pPr>
          </w:p>
        </w:tc>
        <w:tc>
          <w:tcPr>
            <w:tcW w:w="1163" w:type="dxa"/>
            <w:gridSpan w:val="2"/>
          </w:tcPr>
          <w:p w:rsidR="001F5305" w:rsidRPr="001F5305" w:rsidRDefault="001F5305" w:rsidP="001F5305">
            <w:pPr>
              <w:autoSpaceDE w:val="0"/>
              <w:autoSpaceDN w:val="0"/>
              <w:adjustRightInd w:val="0"/>
              <w:jc w:val="both"/>
              <w:rPr>
                <w:sz w:val="20"/>
                <w:szCs w:val="20"/>
              </w:rPr>
            </w:pPr>
          </w:p>
        </w:tc>
      </w:tr>
    </w:tbl>
    <w:p w:rsidR="001F5305" w:rsidRPr="001F5305" w:rsidRDefault="001F5305" w:rsidP="001F5305">
      <w:pPr>
        <w:tabs>
          <w:tab w:val="left" w:pos="1678"/>
        </w:tabs>
        <w:autoSpaceDE w:val="0"/>
        <w:autoSpaceDN w:val="0"/>
        <w:adjustRightInd w:val="0"/>
        <w:jc w:val="both"/>
        <w:rPr>
          <w:rFonts w:eastAsia="Calibri"/>
          <w:sz w:val="20"/>
          <w:szCs w:val="20"/>
          <w:lang w:eastAsia="en-US"/>
        </w:rPr>
      </w:pPr>
      <w:r w:rsidRPr="001F5305">
        <w:rPr>
          <w:rFonts w:eastAsia="Calibri"/>
          <w:sz w:val="20"/>
          <w:szCs w:val="20"/>
          <w:lang w:eastAsia="en-US"/>
        </w:rPr>
        <w:t xml:space="preserve">    Настоящее согласие действует в течение 3 лет.</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Муниципальное   казенное   учреждение   Администрацию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обязан уведомить субъекта персональных данных.</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______________________________________                 ____________________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(Подпись субъекта персональных данных)                 (Число, месяц, год)</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    --------------------------------</w:t>
      </w:r>
    </w:p>
    <w:p w:rsidR="001F5305" w:rsidRPr="001F5305" w:rsidRDefault="001F5305" w:rsidP="001F5305">
      <w:pPr>
        <w:autoSpaceDE w:val="0"/>
        <w:autoSpaceDN w:val="0"/>
        <w:adjustRightInd w:val="0"/>
        <w:jc w:val="both"/>
        <w:rPr>
          <w:rFonts w:eastAsia="Calibri"/>
          <w:sz w:val="20"/>
          <w:szCs w:val="20"/>
          <w:lang w:eastAsia="en-US"/>
        </w:rPr>
      </w:pPr>
      <w:bookmarkStart w:id="17" w:name="Par695"/>
      <w:bookmarkEnd w:id="17"/>
      <w:r w:rsidRPr="001F5305">
        <w:rPr>
          <w:rFonts w:eastAsia="Calibri"/>
          <w:sz w:val="20"/>
          <w:szCs w:val="20"/>
          <w:lang w:eastAsia="en-US"/>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5</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Форма</w:t>
      </w:r>
      <w:bookmarkStart w:id="18" w:name="Par717"/>
      <w:bookmarkEnd w:id="18"/>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ИТОГОВЫЙ ЛИСТ </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конкурса по включению в состав кадрового резерва</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 Администрации Подгорнского сельского поселения</w:t>
      </w:r>
    </w:p>
    <w:p w:rsidR="001F5305" w:rsidRPr="001F5305" w:rsidRDefault="001F5305" w:rsidP="001F5305">
      <w:pPr>
        <w:autoSpaceDE w:val="0"/>
        <w:autoSpaceDN w:val="0"/>
        <w:adjustRightInd w:val="0"/>
        <w:jc w:val="center"/>
        <w:outlineLvl w:val="0"/>
        <w:rPr>
          <w:rFonts w:eastAsia="Calibri"/>
          <w:sz w:val="20"/>
          <w:szCs w:val="20"/>
          <w:lang w:eastAsia="en-US"/>
        </w:rPr>
      </w:pPr>
    </w:p>
    <w:p w:rsidR="001F5305" w:rsidRPr="001F5305" w:rsidRDefault="001F5305" w:rsidP="001F5305">
      <w:pPr>
        <w:autoSpaceDE w:val="0"/>
        <w:autoSpaceDN w:val="0"/>
        <w:adjustRightInd w:val="0"/>
        <w:jc w:val="center"/>
        <w:outlineLvl w:val="0"/>
        <w:rPr>
          <w:rFonts w:eastAsia="Calibri"/>
          <w:sz w:val="20"/>
          <w:szCs w:val="20"/>
          <w:lang w:eastAsia="en-US"/>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924"/>
        <w:gridCol w:w="3404"/>
        <w:gridCol w:w="2032"/>
        <w:gridCol w:w="1086"/>
        <w:gridCol w:w="2194"/>
      </w:tblGrid>
      <w:tr w:rsidR="001F5305" w:rsidRPr="001F5305" w:rsidTr="009E1917">
        <w:tc>
          <w:tcPr>
            <w:tcW w:w="92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w:t>
            </w:r>
          </w:p>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п/п</w:t>
            </w:r>
          </w:p>
        </w:tc>
        <w:tc>
          <w:tcPr>
            <w:tcW w:w="340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Ф.и.о. кандидатов</w:t>
            </w:r>
          </w:p>
        </w:tc>
        <w:tc>
          <w:tcPr>
            <w:tcW w:w="203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 xml:space="preserve"> Средний бал </w:t>
            </w:r>
          </w:p>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по тестированию</w:t>
            </w:r>
          </w:p>
        </w:tc>
        <w:tc>
          <w:tcPr>
            <w:tcW w:w="108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Средний бал по собеседованию</w:t>
            </w:r>
          </w:p>
        </w:tc>
        <w:tc>
          <w:tcPr>
            <w:tcW w:w="219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Итого средний бал</w:t>
            </w:r>
          </w:p>
        </w:tc>
      </w:tr>
      <w:tr w:rsidR="001F5305" w:rsidRPr="001F5305" w:rsidTr="009E1917">
        <w:tc>
          <w:tcPr>
            <w:tcW w:w="92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1</w:t>
            </w:r>
          </w:p>
        </w:tc>
        <w:tc>
          <w:tcPr>
            <w:tcW w:w="340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19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r>
      <w:tr w:rsidR="001F5305" w:rsidRPr="001F5305" w:rsidTr="009E1917">
        <w:tc>
          <w:tcPr>
            <w:tcW w:w="92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2</w:t>
            </w:r>
          </w:p>
        </w:tc>
        <w:tc>
          <w:tcPr>
            <w:tcW w:w="340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19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r>
      <w:tr w:rsidR="001F5305" w:rsidRPr="001F5305" w:rsidTr="009E1917">
        <w:tc>
          <w:tcPr>
            <w:tcW w:w="92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r w:rsidRPr="001F5305">
              <w:rPr>
                <w:rFonts w:eastAsia="Calibri"/>
                <w:sz w:val="20"/>
                <w:szCs w:val="20"/>
                <w:lang w:eastAsia="en-US"/>
              </w:rPr>
              <w:t>3</w:t>
            </w:r>
          </w:p>
        </w:tc>
        <w:tc>
          <w:tcPr>
            <w:tcW w:w="340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c>
          <w:tcPr>
            <w:tcW w:w="2194" w:type="dxa"/>
            <w:tcBorders>
              <w:top w:val="single" w:sz="4" w:space="0" w:color="auto"/>
              <w:left w:val="single" w:sz="4" w:space="0" w:color="auto"/>
              <w:bottom w:val="single" w:sz="4" w:space="0" w:color="auto"/>
              <w:right w:val="single" w:sz="4" w:space="0" w:color="auto"/>
            </w:tcBorders>
          </w:tcPr>
          <w:p w:rsidR="001F5305" w:rsidRPr="001F5305" w:rsidRDefault="001F5305" w:rsidP="001F5305">
            <w:pPr>
              <w:tabs>
                <w:tab w:val="left" w:pos="426"/>
              </w:tabs>
              <w:autoSpaceDE w:val="0"/>
              <w:autoSpaceDN w:val="0"/>
              <w:adjustRightInd w:val="0"/>
              <w:jc w:val="both"/>
              <w:rPr>
                <w:rFonts w:eastAsia="Calibri"/>
                <w:sz w:val="20"/>
                <w:szCs w:val="20"/>
                <w:lang w:eastAsia="en-US"/>
              </w:rPr>
            </w:pPr>
          </w:p>
        </w:tc>
      </w:tr>
    </w:tbl>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color w:val="0000CC"/>
          <w:sz w:val="20"/>
          <w:szCs w:val="20"/>
          <w:lang w:eastAsia="en-US"/>
        </w:rPr>
      </w:pPr>
      <w:r w:rsidRPr="001F5305">
        <w:rPr>
          <w:rFonts w:eastAsia="Calibri"/>
          <w:color w:val="0000CC"/>
          <w:sz w:val="20"/>
          <w:szCs w:val="20"/>
          <w:lang w:eastAsia="en-US"/>
        </w:rPr>
        <w:t>Председатель  комиссии                  __________                           _____________</w:t>
      </w:r>
    </w:p>
    <w:p w:rsidR="001F5305" w:rsidRPr="001F5305" w:rsidRDefault="001F5305" w:rsidP="001F5305">
      <w:pPr>
        <w:autoSpaceDE w:val="0"/>
        <w:autoSpaceDN w:val="0"/>
        <w:adjustRightInd w:val="0"/>
        <w:jc w:val="both"/>
        <w:rPr>
          <w:rFonts w:eastAsia="Calibri"/>
          <w:color w:val="0000CC"/>
          <w:sz w:val="20"/>
          <w:szCs w:val="20"/>
          <w:lang w:eastAsia="en-US"/>
        </w:rPr>
      </w:pPr>
      <w:r w:rsidRPr="001F5305">
        <w:rPr>
          <w:rFonts w:eastAsia="Calibri"/>
          <w:color w:val="0000CC"/>
          <w:sz w:val="20"/>
          <w:szCs w:val="20"/>
          <w:lang w:eastAsia="en-US"/>
        </w:rPr>
        <w:t xml:space="preserve">                                                                          ( подпись)                                        (инициалы, фамилия)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color w:val="0000CC"/>
          <w:sz w:val="20"/>
          <w:szCs w:val="20"/>
          <w:lang w:eastAsia="en-US"/>
        </w:rPr>
        <w:t>Секретарь комиссии                       __________                           _____________</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color w:val="0000CC"/>
          <w:sz w:val="20"/>
          <w:szCs w:val="20"/>
          <w:lang w:eastAsia="en-US"/>
        </w:rPr>
        <w:t xml:space="preserve">                                                 ( подпись)                                        (инициалы, фамилия)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6</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center"/>
        <w:rPr>
          <w:rFonts w:eastAsia="Calibri"/>
          <w:sz w:val="20"/>
          <w:szCs w:val="20"/>
          <w:lang w:eastAsia="en-US"/>
        </w:rPr>
      </w:pPr>
      <w:bookmarkStart w:id="19" w:name="Par837"/>
      <w:bookmarkEnd w:id="19"/>
      <w:r w:rsidRPr="001F5305">
        <w:rPr>
          <w:rFonts w:eastAsia="Calibri"/>
          <w:sz w:val="20"/>
          <w:szCs w:val="20"/>
          <w:lang w:eastAsia="en-US"/>
        </w:rPr>
        <w:t>Порядок</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проведения тестирования кандидатов на включение в кадровый резерв </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lastRenderedPageBreak/>
        <w:t>Администрации Подгорнского сельского поселения</w:t>
      </w:r>
    </w:p>
    <w:p w:rsidR="001F5305" w:rsidRPr="001F5305" w:rsidRDefault="001F5305" w:rsidP="001F5305">
      <w:pPr>
        <w:autoSpaceDE w:val="0"/>
        <w:autoSpaceDN w:val="0"/>
        <w:adjustRightInd w:val="0"/>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1. Настоящий Порядок устанавливает правила организации и проведения тестирования кандидатов на включение в кадровый резерв Администрации Подгорнского  сельского поселения (далее - кандидаты на включение в кадровый резерв). </w:t>
      </w:r>
    </w:p>
    <w:p w:rsidR="001F5305" w:rsidRPr="001F5305" w:rsidRDefault="001F5305" w:rsidP="001F5305">
      <w:pPr>
        <w:jc w:val="both"/>
        <w:rPr>
          <w:color w:val="22272F"/>
          <w:sz w:val="20"/>
          <w:szCs w:val="20"/>
        </w:rPr>
      </w:pPr>
      <w:r w:rsidRPr="001F5305">
        <w:rPr>
          <w:color w:val="22272F"/>
          <w:sz w:val="20"/>
          <w:szCs w:val="20"/>
        </w:rPr>
        <w:t>2. Посредством тестирования осуществляется оценка уровня владения кандидатами на  включение в кадровый резерв Администрации Подгорнского сельского поселения  (далее соответственно - кандидаты, кадровый резерв) государственным языком Российской Федерации (русским языком), знаниями основ </w:t>
      </w:r>
      <w:hyperlink r:id="rId24" w:anchor="/document/10103000/entry/0" w:history="1">
        <w:r w:rsidRPr="001F5305">
          <w:rPr>
            <w:color w:val="551A8B"/>
            <w:sz w:val="20"/>
            <w:szCs w:val="20"/>
            <w:u w:val="single"/>
          </w:rPr>
          <w:t>Конституции</w:t>
        </w:r>
      </w:hyperlink>
      <w:r w:rsidRPr="001F5305">
        <w:rPr>
          <w:color w:val="22272F"/>
          <w:sz w:val="20"/>
          <w:szCs w:val="20"/>
        </w:rPr>
        <w:t> Российской Федерации, законодательства Российской Федерации </w:t>
      </w:r>
      <w:hyperlink r:id="rId25" w:anchor="/document/12136354/entry/5" w:history="1">
        <w:r w:rsidRPr="001F5305">
          <w:rPr>
            <w:color w:val="551A8B"/>
            <w:sz w:val="20"/>
            <w:szCs w:val="20"/>
            <w:u w:val="single"/>
          </w:rPr>
          <w:t>о муниципальной  службе</w:t>
        </w:r>
      </w:hyperlink>
      <w:r w:rsidRPr="001F5305">
        <w:rPr>
          <w:color w:val="22272F"/>
          <w:sz w:val="20"/>
          <w:szCs w:val="20"/>
        </w:rPr>
        <w:t> и </w:t>
      </w:r>
      <w:hyperlink r:id="rId26" w:anchor="/document/12164203/entry/2" w:history="1">
        <w:r w:rsidRPr="001F5305">
          <w:rPr>
            <w:color w:val="551A8B"/>
            <w:sz w:val="20"/>
            <w:szCs w:val="20"/>
            <w:u w:val="single"/>
          </w:rPr>
          <w:t>о противодействии коррупции</w:t>
        </w:r>
      </w:hyperlink>
      <w:r w:rsidRPr="001F5305">
        <w:rPr>
          <w:color w:val="22272F"/>
          <w:sz w:val="20"/>
          <w:szCs w:val="20"/>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3. Участниками тестирования являются кандидаты на включение в кадровый резерв, подавшие документы для участия в конкурсе на включение в кадровый резерв.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4. Тестирование организуется и проводится Комиссией по работе с кадровым резервом на замещение вакантных должностей муниципальной службы Подгорнского сельского поселения (далее - Комиссия). Организационное и технологическое обеспечение тестирования осуществляет должностное лицо, ответственное за кадровую работу 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xml:space="preserve">5. При тестировании используется единый перечень вопросов. </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Тестовые задания разрабатываются Комиссией. Тест должен содержать не менее 40 и не более 60 вопросов.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Первая часть теста формируется по единым унифицированным заданиям, разработанным в том числе с учетом категорий и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которой проводится конкурс на включение в кадровый резерв.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6. Разработанные тестовые задания помещаются в конверт и запечатываются. Вскрытие конверта с тестовыми заданиями до начала тестирования запрещено. Комиссия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7.  Тестовые задания раздаются кандидатам на включение в кадровый резерв перед началом тестирования. Кандидатам предоставляется одно и то же время для прохождения тестирования.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8. При проведении тестирования в помещении могут находиться только:</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кандидаты на включение в кадровый резерв, проходящие тестирование;</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члены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члены рабочей группы.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Допуск иных лиц в помещение для проведения тестирования должен быть исключен.</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11. Проверка выполнения тестовых заданий осуществляется Комиссией. На каждый вопрос теста может быть только один верный вариант ответа.</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12. Проверка включает в себя:</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проверку правильности заполнения личных данных кандидата на включение в кадровый резерв на тестовом задании;</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 проверку правильности ответов кандидата на включение в кадровый резерв на поставленные вопросы.</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Подведение результатов тестирования основывается на количестве правильных ответов.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Тестирование считается пройденным, если кандидат правильно ответил на 70 и более процентов заданных вопросов.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Результаты тестирования оформляются в виде краткой справки.</w:t>
      </w:r>
    </w:p>
    <w:p w:rsidR="001F5305" w:rsidRPr="001F5305" w:rsidRDefault="001F5305" w:rsidP="001F5305">
      <w:pPr>
        <w:autoSpaceDE w:val="0"/>
        <w:autoSpaceDN w:val="0"/>
        <w:adjustRightInd w:val="0"/>
        <w:jc w:val="both"/>
        <w:rPr>
          <w:color w:val="22272F"/>
          <w:sz w:val="20"/>
          <w:szCs w:val="20"/>
        </w:rPr>
      </w:pPr>
      <w:r w:rsidRPr="001F5305">
        <w:rPr>
          <w:rFonts w:eastAsia="Calibri"/>
          <w:sz w:val="20"/>
          <w:szCs w:val="20"/>
          <w:lang w:eastAsia="en-US"/>
        </w:rPr>
        <w:t xml:space="preserve">14. По итогам проверки секретарь Комиссии заносит результаты выполнения тестового задания в </w:t>
      </w:r>
      <w:r w:rsidRPr="001F5305">
        <w:rPr>
          <w:color w:val="22272F"/>
          <w:sz w:val="20"/>
          <w:szCs w:val="20"/>
        </w:rPr>
        <w:t xml:space="preserve">  итоговый лист.</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1F5305" w:rsidRPr="001F5305" w:rsidRDefault="001F5305" w:rsidP="001F5305">
      <w:pPr>
        <w:autoSpaceDE w:val="0"/>
        <w:autoSpaceDN w:val="0"/>
        <w:adjustRightInd w:val="0"/>
        <w:jc w:val="both"/>
        <w:rPr>
          <w:rFonts w:eastAsia="Calibri"/>
          <w:sz w:val="20"/>
          <w:szCs w:val="20"/>
          <w:lang w:eastAsia="en-US"/>
        </w:rPr>
      </w:pPr>
      <w:r w:rsidRPr="001F5305">
        <w:rPr>
          <w:rFonts w:eastAsia="Calibri"/>
          <w:sz w:val="20"/>
          <w:szCs w:val="20"/>
          <w:lang w:eastAsia="en-US"/>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7</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 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lastRenderedPageBreak/>
        <w:t xml:space="preserve">в Администрации Подгорнского сельского поселения </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Порядок</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 xml:space="preserve">проведения собеседования кандидатов на включение в кадровый резерв </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Администрации Подгорнского сельского поселения</w:t>
      </w:r>
    </w:p>
    <w:p w:rsidR="001F5305" w:rsidRPr="001F5305" w:rsidRDefault="001F5305" w:rsidP="001F5305">
      <w:pPr>
        <w:autoSpaceDE w:val="0"/>
        <w:autoSpaceDN w:val="0"/>
        <w:adjustRightInd w:val="0"/>
        <w:jc w:val="center"/>
        <w:rPr>
          <w:rFonts w:eastAsia="Calibri"/>
          <w:sz w:val="20"/>
          <w:szCs w:val="20"/>
          <w:lang w:eastAsia="en-US"/>
        </w:rPr>
      </w:pPr>
    </w:p>
    <w:p w:rsidR="001F5305" w:rsidRPr="001F5305" w:rsidRDefault="001F5305" w:rsidP="001F5305">
      <w:pPr>
        <w:autoSpaceDE w:val="0"/>
        <w:autoSpaceDN w:val="0"/>
        <w:adjustRightInd w:val="0"/>
        <w:rPr>
          <w:rFonts w:eastAsia="Calibri"/>
          <w:sz w:val="20"/>
          <w:szCs w:val="20"/>
          <w:lang w:eastAsia="en-US"/>
        </w:rPr>
      </w:pPr>
    </w:p>
    <w:p w:rsidR="001F5305" w:rsidRPr="001F5305" w:rsidRDefault="001F5305" w:rsidP="001F5305">
      <w:pPr>
        <w:jc w:val="both"/>
        <w:rPr>
          <w:color w:val="22272F"/>
          <w:sz w:val="20"/>
          <w:szCs w:val="20"/>
        </w:rPr>
      </w:pPr>
      <w:r w:rsidRPr="001F5305">
        <w:rPr>
          <w:color w:val="22272F"/>
          <w:sz w:val="20"/>
          <w:szCs w:val="20"/>
        </w:rPr>
        <w:t xml:space="preserve">            1. В рамках собеседования членами Комиссии задаются вопросы, направленные на оценкупрофессиональных  знаний, навыков, умений и профессиональных и деловых качеств.</w:t>
      </w:r>
    </w:p>
    <w:p w:rsidR="001F5305" w:rsidRPr="001F5305" w:rsidRDefault="001F5305" w:rsidP="001F5305">
      <w:pPr>
        <w:jc w:val="both"/>
        <w:rPr>
          <w:color w:val="22272F"/>
          <w:sz w:val="20"/>
          <w:szCs w:val="20"/>
        </w:rPr>
      </w:pPr>
      <w:r w:rsidRPr="001F5305">
        <w:rPr>
          <w:color w:val="22272F"/>
          <w:sz w:val="20"/>
          <w:szCs w:val="20"/>
        </w:rPr>
        <w:t>2. Для проведения собеседования Комиссией составляется перечень вопросов по каждой должности муниципальной службы, по которой проводится конкурс на включение в кадровый резерв. Каждому кандидату задаются одинаковые вопросы.</w:t>
      </w:r>
    </w:p>
    <w:p w:rsidR="001F5305" w:rsidRPr="001F5305" w:rsidRDefault="001F5305" w:rsidP="001F5305">
      <w:pPr>
        <w:jc w:val="both"/>
        <w:rPr>
          <w:color w:val="22272F"/>
          <w:sz w:val="20"/>
          <w:szCs w:val="20"/>
        </w:rPr>
      </w:pPr>
      <w:r w:rsidRPr="001F5305">
        <w:rPr>
          <w:color w:val="22272F"/>
          <w:sz w:val="20"/>
          <w:szCs w:val="20"/>
        </w:rPr>
        <w:t>3. Проведение собеседования с кандидатом в ходе заседания конкурсной комиссии является обязательным.</w:t>
      </w:r>
    </w:p>
    <w:p w:rsidR="001F5305" w:rsidRPr="001F5305" w:rsidRDefault="001F5305" w:rsidP="001F5305">
      <w:pPr>
        <w:jc w:val="both"/>
        <w:rPr>
          <w:color w:val="22272F"/>
          <w:sz w:val="20"/>
          <w:szCs w:val="20"/>
        </w:rPr>
      </w:pPr>
      <w:r w:rsidRPr="001F5305">
        <w:rPr>
          <w:color w:val="22272F"/>
          <w:sz w:val="20"/>
          <w:szCs w:val="20"/>
        </w:rPr>
        <w:t>4. При проведении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5305" w:rsidRPr="001F5305" w:rsidRDefault="001F5305" w:rsidP="001F5305">
      <w:pPr>
        <w:tabs>
          <w:tab w:val="left" w:pos="426"/>
        </w:tabs>
        <w:autoSpaceDE w:val="0"/>
        <w:autoSpaceDN w:val="0"/>
        <w:adjustRightInd w:val="0"/>
        <w:jc w:val="both"/>
        <w:rPr>
          <w:rFonts w:eastAsia="Calibri"/>
          <w:color w:val="0000CC"/>
          <w:sz w:val="20"/>
          <w:szCs w:val="20"/>
          <w:lang w:eastAsia="en-US"/>
        </w:rPr>
      </w:pPr>
      <w:r w:rsidRPr="001F5305">
        <w:rPr>
          <w:color w:val="22272F"/>
          <w:sz w:val="20"/>
          <w:szCs w:val="20"/>
        </w:rPr>
        <w:tab/>
        <w:t xml:space="preserve">5. </w:t>
      </w:r>
      <w:r w:rsidRPr="001F5305">
        <w:rPr>
          <w:rFonts w:eastAsia="Calibri"/>
          <w:color w:val="0000CC"/>
          <w:sz w:val="20"/>
          <w:szCs w:val="20"/>
          <w:lang w:eastAsia="en-US"/>
        </w:rPr>
        <w:t>К</w:t>
      </w:r>
      <w:r w:rsidRPr="001F5305">
        <w:rPr>
          <w:color w:val="0000CC"/>
          <w:sz w:val="20"/>
          <w:szCs w:val="20"/>
          <w:lang w:eastAsia="en-US"/>
        </w:rPr>
        <w:t xml:space="preserve">аждый член Комиссии задает участнику конкурса вопросы, сформулированные одинаково для каждого участника конкурса и направленные на </w:t>
      </w:r>
      <w:r w:rsidRPr="001F5305">
        <w:rPr>
          <w:rFonts w:eastAsia="Calibri"/>
          <w:color w:val="0000CC"/>
          <w:sz w:val="20"/>
          <w:szCs w:val="20"/>
          <w:lang w:eastAsia="en-US"/>
        </w:rPr>
        <w:t xml:space="preserve">выявление знаний и умений, навыков, необходимых для осуществления должностных обязанностей по должности по которой проходит формирование кадрового резерва. Вопросы и ответы вносятся в протокол заседания Комиссии. </w:t>
      </w:r>
    </w:p>
    <w:p w:rsidR="001F5305" w:rsidRPr="001F5305" w:rsidRDefault="001F5305" w:rsidP="001F5305">
      <w:pPr>
        <w:tabs>
          <w:tab w:val="left" w:pos="426"/>
        </w:tabs>
        <w:autoSpaceDE w:val="0"/>
        <w:autoSpaceDN w:val="0"/>
        <w:adjustRightInd w:val="0"/>
        <w:jc w:val="both"/>
        <w:rPr>
          <w:color w:val="0000CC"/>
          <w:sz w:val="20"/>
          <w:szCs w:val="20"/>
          <w:lang w:eastAsia="en-US"/>
        </w:rPr>
      </w:pPr>
      <w:r w:rsidRPr="001F5305">
        <w:rPr>
          <w:rFonts w:eastAsia="Calibri"/>
          <w:color w:val="0000CC"/>
          <w:sz w:val="20"/>
          <w:szCs w:val="20"/>
          <w:lang w:eastAsia="en-US"/>
        </w:rPr>
        <w:tab/>
        <w:t>Члены Комиссии оценивают к</w:t>
      </w:r>
      <w:r w:rsidRPr="001F5305">
        <w:rPr>
          <w:color w:val="0000CC"/>
          <w:sz w:val="20"/>
          <w:szCs w:val="20"/>
          <w:lang w:eastAsia="en-US"/>
        </w:rPr>
        <w:t>аждый ответ в отсутствие участника конкурса как правильный - 2 балла, неполный - 1 балл,  неправильный - 0 баллов. На основании ответов кандидатов в кадровый резерв, члены комиссии оценивают  уровень развития компетентности: 2 балла – высокий,  1 балл – средний, 0 баллов – низкий. Результаты собеседования члены Комиссии заносят в листы собеседования, которые прикладываются к протоколу заседания Комиссии.</w:t>
      </w:r>
    </w:p>
    <w:p w:rsidR="001F5305" w:rsidRPr="001F5305" w:rsidRDefault="001F5305" w:rsidP="001F5305">
      <w:pPr>
        <w:jc w:val="both"/>
        <w:rPr>
          <w:color w:val="22272F"/>
          <w:sz w:val="20"/>
          <w:szCs w:val="20"/>
        </w:rPr>
      </w:pPr>
      <w:r w:rsidRPr="001F5305">
        <w:rPr>
          <w:color w:val="22272F"/>
          <w:sz w:val="20"/>
          <w:szCs w:val="20"/>
        </w:rPr>
        <w:t>6. На основании листов собеседования, секретарем Комиссии производятся подсчеты среднего балла по каждому участнику конкурса и вносятся в итоговый лист, который прикладывается к протоколу заседания Комиссии.</w:t>
      </w:r>
    </w:p>
    <w:p w:rsidR="001F5305" w:rsidRPr="001F5305" w:rsidRDefault="001F5305" w:rsidP="001F5305">
      <w:pPr>
        <w:jc w:val="both"/>
        <w:rPr>
          <w:color w:val="22272F"/>
          <w:sz w:val="20"/>
          <w:szCs w:val="20"/>
        </w:rPr>
      </w:pPr>
    </w:p>
    <w:p w:rsidR="001F5305" w:rsidRPr="001F5305" w:rsidRDefault="001F5305" w:rsidP="001F5305">
      <w:pPr>
        <w:autoSpaceDE w:val="0"/>
        <w:autoSpaceDN w:val="0"/>
        <w:adjustRightInd w:val="0"/>
        <w:jc w:val="center"/>
        <w:rPr>
          <w:rFonts w:eastAsia="Calibri"/>
          <w:sz w:val="20"/>
          <w:szCs w:val="20"/>
          <w:lang w:eastAsia="en-US"/>
        </w:rPr>
      </w:pPr>
      <w:bookmarkStart w:id="20" w:name="Par885"/>
      <w:bookmarkEnd w:id="20"/>
      <w:r w:rsidRPr="001F5305">
        <w:rPr>
          <w:rFonts w:eastAsia="Calibri"/>
          <w:sz w:val="20"/>
          <w:szCs w:val="20"/>
          <w:lang w:eastAsia="en-US"/>
        </w:rPr>
        <w:t>ЛИСТ СОБЕСЕДОВАНИЯ</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с кандидатом на включение в состав кадрового резерва</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Администрации Подгорнского сельского поселения</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_________________________________________________________</w:t>
      </w:r>
    </w:p>
    <w:p w:rsidR="001F5305" w:rsidRPr="001F5305" w:rsidRDefault="001F5305" w:rsidP="001F5305">
      <w:pPr>
        <w:autoSpaceDE w:val="0"/>
        <w:autoSpaceDN w:val="0"/>
        <w:adjustRightInd w:val="0"/>
        <w:jc w:val="center"/>
        <w:rPr>
          <w:rFonts w:eastAsia="Calibri"/>
          <w:sz w:val="20"/>
          <w:szCs w:val="20"/>
          <w:lang w:eastAsia="en-US"/>
        </w:rPr>
      </w:pPr>
      <w:r w:rsidRPr="001F5305">
        <w:rPr>
          <w:rFonts w:eastAsia="Calibri"/>
          <w:sz w:val="20"/>
          <w:szCs w:val="20"/>
          <w:lang w:eastAsia="en-US"/>
        </w:rPr>
        <w:t>(Фамилия, имя, отчество кандидата на включение в кадровый резерв)</w:t>
      </w:r>
    </w:p>
    <w:p w:rsidR="001F5305" w:rsidRPr="001F5305" w:rsidRDefault="001F5305" w:rsidP="001F5305">
      <w:pPr>
        <w:autoSpaceDE w:val="0"/>
        <w:autoSpaceDN w:val="0"/>
        <w:adjustRightInd w:val="0"/>
        <w:jc w:val="center"/>
        <w:rPr>
          <w:rFonts w:eastAsia="Calibri"/>
          <w:sz w:val="20"/>
          <w:szCs w:val="20"/>
          <w:lang w:eastAsia="en-US"/>
        </w:rPr>
      </w:pPr>
    </w:p>
    <w:tbl>
      <w:tblPr>
        <w:tblStyle w:val="42"/>
        <w:tblW w:w="9464" w:type="dxa"/>
        <w:tblLayout w:type="fixed"/>
        <w:tblLook w:val="04A0" w:firstRow="1" w:lastRow="0" w:firstColumn="1" w:lastColumn="0" w:noHBand="0" w:noVBand="1"/>
      </w:tblPr>
      <w:tblGrid>
        <w:gridCol w:w="704"/>
        <w:gridCol w:w="4791"/>
        <w:gridCol w:w="1276"/>
        <w:gridCol w:w="1275"/>
        <w:gridCol w:w="1418"/>
      </w:tblGrid>
      <w:tr w:rsidR="001F5305" w:rsidRPr="001F5305" w:rsidTr="009E1917">
        <w:tc>
          <w:tcPr>
            <w:tcW w:w="704"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N</w:t>
            </w:r>
          </w:p>
          <w:p w:rsidR="001F5305" w:rsidRPr="001F5305" w:rsidRDefault="001F5305" w:rsidP="001F5305">
            <w:pPr>
              <w:autoSpaceDE w:val="0"/>
              <w:autoSpaceDN w:val="0"/>
              <w:adjustRightInd w:val="0"/>
              <w:jc w:val="center"/>
              <w:rPr>
                <w:sz w:val="20"/>
                <w:szCs w:val="20"/>
              </w:rPr>
            </w:pPr>
            <w:r w:rsidRPr="001F5305">
              <w:rPr>
                <w:sz w:val="20"/>
                <w:szCs w:val="20"/>
              </w:rPr>
              <w:t>пп</w:t>
            </w:r>
          </w:p>
        </w:tc>
        <w:tc>
          <w:tcPr>
            <w:tcW w:w="4791"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Критерий оценки</w:t>
            </w:r>
          </w:p>
        </w:tc>
        <w:tc>
          <w:tcPr>
            <w:tcW w:w="1276"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ф.и.о. кандидата 1</w:t>
            </w:r>
          </w:p>
        </w:tc>
        <w:tc>
          <w:tcPr>
            <w:tcW w:w="1275"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ф.и.о. кандидата 2</w:t>
            </w:r>
          </w:p>
        </w:tc>
        <w:tc>
          <w:tcPr>
            <w:tcW w:w="1418" w:type="dxa"/>
            <w:vAlign w:val="center"/>
          </w:tcPr>
          <w:p w:rsidR="001F5305" w:rsidRPr="001F5305" w:rsidRDefault="001F5305" w:rsidP="001F5305">
            <w:pPr>
              <w:autoSpaceDE w:val="0"/>
              <w:autoSpaceDN w:val="0"/>
              <w:adjustRightInd w:val="0"/>
              <w:jc w:val="center"/>
              <w:rPr>
                <w:sz w:val="20"/>
                <w:szCs w:val="20"/>
              </w:rPr>
            </w:pPr>
            <w:r w:rsidRPr="001F5305">
              <w:rPr>
                <w:sz w:val="20"/>
                <w:szCs w:val="20"/>
              </w:rPr>
              <w:t>ф.и.о. кандидата 3</w:t>
            </w:r>
          </w:p>
        </w:tc>
      </w:tr>
      <w:tr w:rsidR="001F5305" w:rsidRPr="001F5305" w:rsidTr="009E1917">
        <w:tc>
          <w:tcPr>
            <w:tcW w:w="704" w:type="dxa"/>
          </w:tcPr>
          <w:p w:rsidR="001F5305" w:rsidRPr="001F5305" w:rsidRDefault="001F5305" w:rsidP="001F5305">
            <w:pPr>
              <w:autoSpaceDE w:val="0"/>
              <w:autoSpaceDN w:val="0"/>
              <w:adjustRightInd w:val="0"/>
              <w:rPr>
                <w:b/>
                <w:sz w:val="20"/>
                <w:szCs w:val="20"/>
              </w:rPr>
            </w:pPr>
            <w:r w:rsidRPr="001F5305">
              <w:rPr>
                <w:b/>
                <w:sz w:val="20"/>
                <w:szCs w:val="20"/>
              </w:rPr>
              <w:t>1.</w:t>
            </w:r>
          </w:p>
        </w:tc>
        <w:tc>
          <w:tcPr>
            <w:tcW w:w="8760" w:type="dxa"/>
            <w:gridSpan w:val="4"/>
          </w:tcPr>
          <w:p w:rsidR="001F5305" w:rsidRPr="001F5305" w:rsidRDefault="001F5305" w:rsidP="001F5305">
            <w:pPr>
              <w:autoSpaceDE w:val="0"/>
              <w:autoSpaceDN w:val="0"/>
              <w:adjustRightInd w:val="0"/>
              <w:rPr>
                <w:b/>
                <w:sz w:val="20"/>
                <w:szCs w:val="20"/>
              </w:rPr>
            </w:pPr>
            <w:r w:rsidRPr="001F5305">
              <w:rPr>
                <w:b/>
                <w:sz w:val="20"/>
                <w:szCs w:val="20"/>
              </w:rPr>
              <w:t>Профессиональные знания, навыки и умения</w:t>
            </w:r>
          </w:p>
        </w:tc>
      </w:tr>
      <w:tr w:rsidR="001F5305" w:rsidRPr="00024F1D"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1.1</w:t>
            </w:r>
          </w:p>
          <w:p w:rsidR="001F5305" w:rsidRPr="001F5305" w:rsidRDefault="001F5305" w:rsidP="001F5305">
            <w:pPr>
              <w:autoSpaceDE w:val="0"/>
              <w:autoSpaceDN w:val="0"/>
              <w:adjustRightInd w:val="0"/>
              <w:rPr>
                <w:sz w:val="20"/>
                <w:szCs w:val="20"/>
              </w:rPr>
            </w:pPr>
          </w:p>
        </w:tc>
        <w:tc>
          <w:tcPr>
            <w:tcW w:w="4791" w:type="dxa"/>
          </w:tcPr>
          <w:p w:rsidR="001F5305" w:rsidRPr="001F5305" w:rsidRDefault="001F5305" w:rsidP="001F5305">
            <w:pPr>
              <w:autoSpaceDE w:val="0"/>
              <w:autoSpaceDN w:val="0"/>
              <w:adjustRightInd w:val="0"/>
              <w:rPr>
                <w:sz w:val="20"/>
                <w:szCs w:val="20"/>
              </w:rPr>
            </w:pPr>
            <w:r w:rsidRPr="001F5305">
              <w:rPr>
                <w:sz w:val="20"/>
                <w:szCs w:val="20"/>
              </w:rPr>
              <w:t>Владение программными продуктами</w:t>
            </w:r>
          </w:p>
          <w:p w:rsidR="001F5305" w:rsidRPr="00024F1D" w:rsidRDefault="001F5305" w:rsidP="001F5305">
            <w:pPr>
              <w:autoSpaceDE w:val="0"/>
              <w:autoSpaceDN w:val="0"/>
              <w:adjustRightInd w:val="0"/>
              <w:rPr>
                <w:sz w:val="20"/>
                <w:szCs w:val="20"/>
                <w:lang w:val="en-US"/>
              </w:rPr>
            </w:pPr>
            <w:r w:rsidRPr="001F5305">
              <w:rPr>
                <w:sz w:val="20"/>
                <w:szCs w:val="20"/>
                <w:lang w:val="en-US"/>
              </w:rPr>
              <w:t>MS</w:t>
            </w:r>
            <w:r w:rsidRPr="00024F1D">
              <w:rPr>
                <w:sz w:val="20"/>
                <w:szCs w:val="20"/>
                <w:lang w:val="en-US"/>
              </w:rPr>
              <w:t xml:space="preserve"> </w:t>
            </w:r>
            <w:r w:rsidRPr="001F5305">
              <w:rPr>
                <w:sz w:val="20"/>
                <w:szCs w:val="20"/>
                <w:lang w:val="en-US"/>
              </w:rPr>
              <w:t>Word</w:t>
            </w:r>
            <w:r w:rsidRPr="00024F1D">
              <w:rPr>
                <w:sz w:val="20"/>
                <w:szCs w:val="20"/>
                <w:lang w:val="en-US"/>
              </w:rPr>
              <w:t xml:space="preserve">, </w:t>
            </w:r>
            <w:r w:rsidRPr="001F5305">
              <w:rPr>
                <w:sz w:val="20"/>
                <w:szCs w:val="20"/>
                <w:lang w:val="en-US"/>
              </w:rPr>
              <w:t>MS</w:t>
            </w:r>
            <w:r w:rsidRPr="00024F1D">
              <w:rPr>
                <w:sz w:val="20"/>
                <w:szCs w:val="20"/>
                <w:lang w:val="en-US"/>
              </w:rPr>
              <w:t xml:space="preserve"> </w:t>
            </w:r>
            <w:r w:rsidRPr="001F5305">
              <w:rPr>
                <w:sz w:val="20"/>
                <w:szCs w:val="20"/>
                <w:lang w:val="en-US"/>
              </w:rPr>
              <w:t>Excel</w:t>
            </w:r>
            <w:r w:rsidRPr="00024F1D">
              <w:rPr>
                <w:sz w:val="20"/>
                <w:szCs w:val="20"/>
                <w:lang w:val="en-US"/>
              </w:rPr>
              <w:t xml:space="preserve">,  </w:t>
            </w:r>
            <w:r w:rsidRPr="001F5305">
              <w:rPr>
                <w:sz w:val="20"/>
                <w:szCs w:val="20"/>
                <w:lang w:val="en-US"/>
              </w:rPr>
              <w:t>MS</w:t>
            </w:r>
            <w:r w:rsidRPr="00024F1D">
              <w:rPr>
                <w:sz w:val="20"/>
                <w:szCs w:val="20"/>
                <w:lang w:val="en-US"/>
              </w:rPr>
              <w:t xml:space="preserve"> </w:t>
            </w:r>
            <w:r w:rsidRPr="001F5305">
              <w:rPr>
                <w:sz w:val="20"/>
                <w:szCs w:val="20"/>
                <w:lang w:val="en-US"/>
              </w:rPr>
              <w:t>Outlook</w:t>
            </w:r>
          </w:p>
          <w:p w:rsidR="001F5305" w:rsidRPr="00024F1D" w:rsidRDefault="001F5305" w:rsidP="001F5305">
            <w:pPr>
              <w:autoSpaceDE w:val="0"/>
              <w:autoSpaceDN w:val="0"/>
              <w:adjustRightInd w:val="0"/>
              <w:rPr>
                <w:sz w:val="20"/>
                <w:szCs w:val="20"/>
                <w:lang w:val="en-US"/>
              </w:rPr>
            </w:pPr>
          </w:p>
        </w:tc>
        <w:tc>
          <w:tcPr>
            <w:tcW w:w="1276" w:type="dxa"/>
          </w:tcPr>
          <w:p w:rsidR="001F5305" w:rsidRPr="00024F1D" w:rsidRDefault="001F5305" w:rsidP="001F5305">
            <w:pPr>
              <w:autoSpaceDE w:val="0"/>
              <w:autoSpaceDN w:val="0"/>
              <w:adjustRightInd w:val="0"/>
              <w:jc w:val="center"/>
              <w:rPr>
                <w:sz w:val="20"/>
                <w:szCs w:val="20"/>
                <w:lang w:val="en-US"/>
              </w:rPr>
            </w:pPr>
          </w:p>
        </w:tc>
        <w:tc>
          <w:tcPr>
            <w:tcW w:w="1275" w:type="dxa"/>
          </w:tcPr>
          <w:p w:rsidR="001F5305" w:rsidRPr="00024F1D" w:rsidRDefault="001F5305" w:rsidP="001F5305">
            <w:pPr>
              <w:autoSpaceDE w:val="0"/>
              <w:autoSpaceDN w:val="0"/>
              <w:adjustRightInd w:val="0"/>
              <w:jc w:val="center"/>
              <w:rPr>
                <w:sz w:val="20"/>
                <w:szCs w:val="20"/>
                <w:lang w:val="en-US"/>
              </w:rPr>
            </w:pPr>
          </w:p>
        </w:tc>
        <w:tc>
          <w:tcPr>
            <w:tcW w:w="1418" w:type="dxa"/>
          </w:tcPr>
          <w:p w:rsidR="001F5305" w:rsidRPr="00024F1D" w:rsidRDefault="001F5305" w:rsidP="001F5305">
            <w:pPr>
              <w:autoSpaceDE w:val="0"/>
              <w:autoSpaceDN w:val="0"/>
              <w:adjustRightInd w:val="0"/>
              <w:jc w:val="center"/>
              <w:rPr>
                <w:sz w:val="20"/>
                <w:szCs w:val="20"/>
                <w:lang w:val="en-US"/>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1.2</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Умение пользоваться  СПС "Гарант",  СПС "Консультант"</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1.3</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Навыки работы с организационной техникой</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1.4</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Знание законодательной базы по направлению деятельности.</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1.5.</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Знание программных продуктов по направлению деятельности.</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1.7.</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Практические знания, умения по направлению деятельности</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1.8.</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Навыки нормотворчества</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b/>
                <w:sz w:val="20"/>
                <w:szCs w:val="20"/>
              </w:rPr>
            </w:pPr>
            <w:r w:rsidRPr="001F5305">
              <w:rPr>
                <w:b/>
                <w:sz w:val="20"/>
                <w:szCs w:val="20"/>
              </w:rPr>
              <w:t>2</w:t>
            </w:r>
          </w:p>
        </w:tc>
        <w:tc>
          <w:tcPr>
            <w:tcW w:w="8760" w:type="dxa"/>
            <w:gridSpan w:val="4"/>
          </w:tcPr>
          <w:p w:rsidR="001F5305" w:rsidRPr="001F5305" w:rsidRDefault="001F5305" w:rsidP="001F5305">
            <w:pPr>
              <w:autoSpaceDE w:val="0"/>
              <w:autoSpaceDN w:val="0"/>
              <w:adjustRightInd w:val="0"/>
              <w:rPr>
                <w:b/>
                <w:sz w:val="20"/>
                <w:szCs w:val="20"/>
              </w:rPr>
            </w:pPr>
            <w:r w:rsidRPr="001F5305">
              <w:rPr>
                <w:b/>
                <w:sz w:val="20"/>
                <w:szCs w:val="20"/>
              </w:rPr>
              <w:t>Профессиональные и деловые качества</w:t>
            </w: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2.1</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Наличие высшего профессионального образования</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2.2.</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Наличие опыта работы в направлению деятельности.</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2.3.</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Инициативность, целеустремленность</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2.4.</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Аналитические способности, навыки работы с информацией</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2.5.</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Аналитические способности, навыки работы с законодательством</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2.6.</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Навыки делового общения</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r w:rsidRPr="001F5305">
              <w:rPr>
                <w:sz w:val="20"/>
                <w:szCs w:val="20"/>
              </w:rPr>
              <w:t>2.7.</w:t>
            </w:r>
          </w:p>
        </w:tc>
        <w:tc>
          <w:tcPr>
            <w:tcW w:w="4791" w:type="dxa"/>
          </w:tcPr>
          <w:p w:rsidR="001F5305" w:rsidRPr="001F5305" w:rsidRDefault="001F5305" w:rsidP="001F5305">
            <w:pPr>
              <w:autoSpaceDE w:val="0"/>
              <w:autoSpaceDN w:val="0"/>
              <w:adjustRightInd w:val="0"/>
              <w:rPr>
                <w:sz w:val="20"/>
                <w:szCs w:val="20"/>
              </w:rPr>
            </w:pPr>
            <w:r w:rsidRPr="001F5305">
              <w:rPr>
                <w:sz w:val="20"/>
                <w:szCs w:val="20"/>
              </w:rPr>
              <w:t>Дисциплинированность, ответственность</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r w:rsidR="001F5305" w:rsidRPr="001F5305" w:rsidTr="009E1917">
        <w:tc>
          <w:tcPr>
            <w:tcW w:w="704" w:type="dxa"/>
          </w:tcPr>
          <w:p w:rsidR="001F5305" w:rsidRPr="001F5305" w:rsidRDefault="001F5305" w:rsidP="001F5305">
            <w:pPr>
              <w:autoSpaceDE w:val="0"/>
              <w:autoSpaceDN w:val="0"/>
              <w:adjustRightInd w:val="0"/>
              <w:rPr>
                <w:sz w:val="20"/>
                <w:szCs w:val="20"/>
              </w:rPr>
            </w:pPr>
          </w:p>
        </w:tc>
        <w:tc>
          <w:tcPr>
            <w:tcW w:w="4791" w:type="dxa"/>
          </w:tcPr>
          <w:p w:rsidR="001F5305" w:rsidRPr="001F5305" w:rsidRDefault="001F5305" w:rsidP="001F5305">
            <w:pPr>
              <w:autoSpaceDE w:val="0"/>
              <w:autoSpaceDN w:val="0"/>
              <w:adjustRightInd w:val="0"/>
              <w:rPr>
                <w:sz w:val="20"/>
                <w:szCs w:val="20"/>
              </w:rPr>
            </w:pPr>
            <w:r w:rsidRPr="001F5305">
              <w:rPr>
                <w:sz w:val="20"/>
                <w:szCs w:val="20"/>
              </w:rPr>
              <w:t>Общий балл</w:t>
            </w:r>
          </w:p>
        </w:tc>
        <w:tc>
          <w:tcPr>
            <w:tcW w:w="1276" w:type="dxa"/>
          </w:tcPr>
          <w:p w:rsidR="001F5305" w:rsidRPr="001F5305" w:rsidRDefault="001F5305" w:rsidP="001F5305">
            <w:pPr>
              <w:autoSpaceDE w:val="0"/>
              <w:autoSpaceDN w:val="0"/>
              <w:adjustRightInd w:val="0"/>
              <w:jc w:val="center"/>
              <w:rPr>
                <w:sz w:val="20"/>
                <w:szCs w:val="20"/>
              </w:rPr>
            </w:pPr>
          </w:p>
        </w:tc>
        <w:tc>
          <w:tcPr>
            <w:tcW w:w="1275" w:type="dxa"/>
          </w:tcPr>
          <w:p w:rsidR="001F5305" w:rsidRPr="001F5305" w:rsidRDefault="001F5305" w:rsidP="001F5305">
            <w:pPr>
              <w:autoSpaceDE w:val="0"/>
              <w:autoSpaceDN w:val="0"/>
              <w:adjustRightInd w:val="0"/>
              <w:jc w:val="center"/>
              <w:rPr>
                <w:sz w:val="20"/>
                <w:szCs w:val="20"/>
              </w:rPr>
            </w:pPr>
          </w:p>
        </w:tc>
        <w:tc>
          <w:tcPr>
            <w:tcW w:w="1418" w:type="dxa"/>
          </w:tcPr>
          <w:p w:rsidR="001F5305" w:rsidRPr="001F5305" w:rsidRDefault="001F5305" w:rsidP="001F5305">
            <w:pPr>
              <w:autoSpaceDE w:val="0"/>
              <w:autoSpaceDN w:val="0"/>
              <w:adjustRightInd w:val="0"/>
              <w:jc w:val="center"/>
              <w:rPr>
                <w:sz w:val="20"/>
                <w:szCs w:val="20"/>
              </w:rPr>
            </w:pPr>
          </w:p>
        </w:tc>
      </w:tr>
    </w:tbl>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color w:val="0000CC"/>
          <w:sz w:val="20"/>
          <w:szCs w:val="20"/>
          <w:lang w:eastAsia="en-US"/>
        </w:rPr>
      </w:pPr>
      <w:r w:rsidRPr="001F5305">
        <w:rPr>
          <w:rFonts w:eastAsia="Calibri"/>
          <w:sz w:val="20"/>
          <w:szCs w:val="20"/>
          <w:lang w:eastAsia="en-US"/>
        </w:rPr>
        <w:lastRenderedPageBreak/>
        <w:t xml:space="preserve">    </w:t>
      </w:r>
      <w:r w:rsidRPr="001F5305">
        <w:rPr>
          <w:rFonts w:eastAsia="Calibri"/>
          <w:color w:val="0000CC"/>
          <w:sz w:val="20"/>
          <w:szCs w:val="20"/>
          <w:lang w:eastAsia="en-US"/>
        </w:rPr>
        <w:t>_________                _______________                             _____________________</w:t>
      </w:r>
    </w:p>
    <w:p w:rsidR="001F5305" w:rsidRPr="001F5305" w:rsidRDefault="001F5305" w:rsidP="001F5305">
      <w:pPr>
        <w:autoSpaceDE w:val="0"/>
        <w:autoSpaceDN w:val="0"/>
        <w:adjustRightInd w:val="0"/>
        <w:jc w:val="both"/>
        <w:rPr>
          <w:rFonts w:eastAsia="Calibri"/>
          <w:color w:val="0000CC"/>
          <w:sz w:val="20"/>
          <w:szCs w:val="20"/>
          <w:lang w:eastAsia="en-US"/>
        </w:rPr>
      </w:pPr>
      <w:r w:rsidRPr="001F5305">
        <w:rPr>
          <w:rFonts w:eastAsia="Calibri"/>
          <w:color w:val="0000CC"/>
          <w:sz w:val="20"/>
          <w:szCs w:val="20"/>
          <w:lang w:eastAsia="en-US"/>
        </w:rPr>
        <w:t xml:space="preserve">  ( дата)                            (подпись)                                                        ( инициалы, фамилия  члена Комиссии)</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right"/>
        <w:outlineLvl w:val="1"/>
        <w:rPr>
          <w:rFonts w:eastAsia="Calibri"/>
          <w:sz w:val="20"/>
          <w:szCs w:val="20"/>
          <w:lang w:eastAsia="en-US"/>
        </w:rPr>
      </w:pPr>
      <w:r w:rsidRPr="001F5305">
        <w:rPr>
          <w:rFonts w:eastAsia="Calibri"/>
          <w:sz w:val="20"/>
          <w:szCs w:val="20"/>
          <w:lang w:eastAsia="en-US"/>
        </w:rPr>
        <w:t>Приложение 8</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к Порядку</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работы с кадровым резервом для замещения</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вакантных должностей муниципальной службы</w:t>
      </w:r>
    </w:p>
    <w:p w:rsidR="001F5305" w:rsidRPr="001F5305" w:rsidRDefault="001F5305" w:rsidP="001F5305">
      <w:pPr>
        <w:autoSpaceDE w:val="0"/>
        <w:autoSpaceDN w:val="0"/>
        <w:adjustRightInd w:val="0"/>
        <w:jc w:val="right"/>
        <w:rPr>
          <w:rFonts w:eastAsia="Calibri"/>
          <w:sz w:val="20"/>
          <w:szCs w:val="20"/>
          <w:lang w:eastAsia="en-US"/>
        </w:rPr>
      </w:pPr>
      <w:r w:rsidRPr="001F5305">
        <w:rPr>
          <w:rFonts w:eastAsia="Calibri"/>
          <w:sz w:val="20"/>
          <w:szCs w:val="20"/>
          <w:lang w:eastAsia="en-US"/>
        </w:rPr>
        <w:t>в Администрации Подгорнского сельского поселения</w:t>
      </w: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autoSpaceDE w:val="0"/>
        <w:autoSpaceDN w:val="0"/>
        <w:adjustRightInd w:val="0"/>
        <w:jc w:val="both"/>
        <w:rPr>
          <w:rFonts w:eastAsia="Calibri"/>
          <w:sz w:val="20"/>
          <w:szCs w:val="20"/>
          <w:lang w:eastAsia="en-US"/>
        </w:rPr>
      </w:pPr>
    </w:p>
    <w:p w:rsidR="001F5305" w:rsidRPr="001F5305" w:rsidRDefault="001F5305" w:rsidP="001F5305">
      <w:pPr>
        <w:shd w:val="clear" w:color="auto" w:fill="FFFFFF"/>
        <w:jc w:val="center"/>
        <w:rPr>
          <w:color w:val="22272F"/>
          <w:sz w:val="20"/>
          <w:szCs w:val="20"/>
        </w:rPr>
      </w:pPr>
      <w:r w:rsidRPr="001F5305">
        <w:rPr>
          <w:color w:val="22272F"/>
          <w:sz w:val="20"/>
          <w:szCs w:val="20"/>
        </w:rPr>
        <w:t>СПРАВКА,</w:t>
      </w:r>
      <w:r w:rsidRPr="001F5305">
        <w:rPr>
          <w:color w:val="22272F"/>
          <w:sz w:val="20"/>
          <w:szCs w:val="20"/>
        </w:rPr>
        <w:br/>
        <w:t>содержащая сведения о муниципальном  служащем (гражданине Российской Федерации), включаемом в кадровый резерв Администрации Подгорнского сельского поселения</w:t>
      </w:r>
    </w:p>
    <w:p w:rsidR="001F5305" w:rsidRPr="001F5305" w:rsidRDefault="001F5305" w:rsidP="001F5305">
      <w:pPr>
        <w:shd w:val="clear" w:color="auto" w:fill="FFFFFF"/>
        <w:jc w:val="center"/>
        <w:rPr>
          <w:color w:val="22272F"/>
          <w:sz w:val="20"/>
          <w:szCs w:val="20"/>
        </w:rPr>
      </w:pP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1F5305">
        <w:rPr>
          <w:rFonts w:ascii="Courier New" w:hAnsi="Courier New" w:cs="Courier New"/>
          <w:color w:val="22272F"/>
          <w:sz w:val="20"/>
          <w:szCs w:val="20"/>
        </w:rPr>
        <w:t>1. Фамилия_______________________________________________________________</w:t>
      </w: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1F5305">
        <w:rPr>
          <w:rFonts w:ascii="Courier New" w:hAnsi="Courier New" w:cs="Courier New"/>
          <w:color w:val="22272F"/>
          <w:sz w:val="20"/>
          <w:szCs w:val="20"/>
        </w:rPr>
        <w:t>Имя______________________________________________________________________</w:t>
      </w: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1F5305">
        <w:rPr>
          <w:rFonts w:ascii="Courier New" w:hAnsi="Courier New" w:cs="Courier New"/>
          <w:color w:val="22272F"/>
          <w:sz w:val="20"/>
          <w:szCs w:val="20"/>
        </w:rPr>
        <w:t>Отчество_________________________________________________________________</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3570"/>
        <w:gridCol w:w="4530"/>
      </w:tblGrid>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2. Если изменялись фамилия, имя или отчество, то указать их, а также когда, где и по какой причине они были изменены</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3. Число, месяц, год и место рождения (село, деревня, город, район, область, край, республика, страна)</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4. Гражданство (если изменялось, то указать, когда и по какой причине, если имеется гражданство другого государства - указать)</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5. Домашний адрес (адрес регистрации по месту жительства, по месту пребывания), номер телефона, адрес электронной почты</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6. Образование (указать уровень профессионального образования, в каких образовательных организациях оно получено, номера дипломов, даты их выдачи, направление подготовки или специальность по диплому, квалификация по диплому)</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7. Ученая степень, ученое звание (когда и кем присвоены, номера дипломов, аттестатов)</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8. Знания и умения с учетом области и вида профессиональной служебной деятельности в соответствующем государственном органе</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lastRenderedPageBreak/>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lastRenderedPageBreak/>
              <w:t>9.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 с начала трудовой деятельности</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10. Сведения о профессиональных достижениях</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11. Стаж муниципальной (государственной гражданской) службы на дату включения в кадровый резерв</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____ лет _____ месяцев</w:t>
            </w:r>
            <w:hyperlink r:id="rId27" w:anchor="/document/71706406/entry/1" w:history="1">
              <w:r w:rsidRPr="001F5305">
                <w:rPr>
                  <w:color w:val="551A8B"/>
                  <w:sz w:val="20"/>
                  <w:szCs w:val="20"/>
                  <w:u w:val="single"/>
                </w:rPr>
                <w:t>*(1)*</w:t>
              </w:r>
            </w:hyperlink>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12. Стаж работы по специальности (направлению подготовки) на дату включения в кадровый резерв</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наименования специальностей (направлений подготовки), стаж работы по каждой из них*:</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13. Группа должностей муниципальной службы, на которые может быть осуществлено назначение из кадрового резерва</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 старшая</w:t>
            </w:r>
          </w:p>
          <w:p w:rsidR="001F5305" w:rsidRPr="001F5305" w:rsidRDefault="001F5305" w:rsidP="001F5305">
            <w:pPr>
              <w:rPr>
                <w:color w:val="22272F"/>
                <w:sz w:val="20"/>
                <w:szCs w:val="20"/>
              </w:rPr>
            </w:pP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14. Основание и правовой акт о включении в кадровый резерв</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   ] 14.1 по результатам конкурса на включение в кадровый резерв</w:t>
            </w:r>
          </w:p>
          <w:p w:rsidR="001F5305" w:rsidRPr="001F5305" w:rsidRDefault="001F5305" w:rsidP="001F5305">
            <w:pPr>
              <w:rPr>
                <w:color w:val="22272F"/>
                <w:sz w:val="20"/>
                <w:szCs w:val="20"/>
              </w:rPr>
            </w:pPr>
            <w:r w:rsidRPr="001F5305">
              <w:rPr>
                <w:color w:val="22272F"/>
                <w:sz w:val="20"/>
                <w:szCs w:val="20"/>
              </w:rPr>
              <w:t>[   ] 14.2 по результатам конкурса на замещение вакантной должности</w:t>
            </w:r>
          </w:p>
          <w:p w:rsidR="001F5305" w:rsidRPr="001F5305" w:rsidRDefault="001F5305" w:rsidP="001F5305">
            <w:pPr>
              <w:rPr>
                <w:color w:val="22272F"/>
                <w:sz w:val="20"/>
                <w:szCs w:val="20"/>
              </w:rPr>
            </w:pPr>
            <w:r w:rsidRPr="001F5305">
              <w:rPr>
                <w:color w:val="22272F"/>
                <w:sz w:val="20"/>
                <w:szCs w:val="20"/>
              </w:rPr>
              <w:t>[   ] 14.3 по результатам аттестации</w:t>
            </w:r>
          </w:p>
          <w:p w:rsidR="001F5305" w:rsidRPr="001F5305" w:rsidRDefault="001F5305" w:rsidP="001F5305">
            <w:pPr>
              <w:rPr>
                <w:color w:val="22272F"/>
                <w:sz w:val="20"/>
                <w:szCs w:val="20"/>
              </w:rPr>
            </w:pPr>
            <w:r w:rsidRPr="001F5305">
              <w:rPr>
                <w:color w:val="22272F"/>
                <w:sz w:val="20"/>
                <w:szCs w:val="20"/>
              </w:rPr>
              <w:t>14.7 наименование и реквизиты правового акта о включении в кадровый резерв:</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15. Информация о мероприятиях по профессиональному развитию в период нахождения в кадровом резерве</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15.1 дополнительное профессиональное образование:</w:t>
            </w:r>
          </w:p>
          <w:p w:rsidR="001F5305" w:rsidRPr="001F5305" w:rsidRDefault="001F5305" w:rsidP="001F5305">
            <w:pPr>
              <w:rPr>
                <w:color w:val="22272F"/>
                <w:sz w:val="20"/>
                <w:szCs w:val="20"/>
              </w:rPr>
            </w:pPr>
            <w:r w:rsidRPr="001F5305">
              <w:rPr>
                <w:color w:val="22272F"/>
                <w:sz w:val="20"/>
                <w:szCs w:val="20"/>
              </w:rPr>
              <w:t>[   ] профессиональная переподготовка</w:t>
            </w:r>
          </w:p>
          <w:p w:rsidR="001F5305" w:rsidRPr="001F5305" w:rsidRDefault="001F5305" w:rsidP="001F5305">
            <w:pPr>
              <w:rPr>
                <w:color w:val="22272F"/>
                <w:sz w:val="20"/>
                <w:szCs w:val="20"/>
              </w:rPr>
            </w:pPr>
            <w:r w:rsidRPr="001F5305">
              <w:rPr>
                <w:color w:val="22272F"/>
                <w:sz w:val="20"/>
                <w:szCs w:val="20"/>
              </w:rPr>
              <w:t>[   ] повышение квалификации</w:t>
            </w:r>
          </w:p>
          <w:p w:rsidR="001F5305" w:rsidRPr="001F5305" w:rsidRDefault="001F5305" w:rsidP="001F5305">
            <w:pPr>
              <w:rPr>
                <w:color w:val="22272F"/>
                <w:sz w:val="20"/>
                <w:szCs w:val="20"/>
              </w:rPr>
            </w:pPr>
            <w:r w:rsidRPr="001F5305">
              <w:rPr>
                <w:color w:val="22272F"/>
                <w:sz w:val="20"/>
                <w:szCs w:val="20"/>
              </w:rPr>
              <w:t>наименования образовательных программ, год получения дополнительного профессионального образования, объем учебных часов, дипломы, удостоверения, справки:</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 xml:space="preserve">15.2 иные мероприятия по профессиональному развитию, год их проведения, документы (при </w:t>
            </w:r>
            <w:r w:rsidRPr="001F5305">
              <w:rPr>
                <w:color w:val="22272F"/>
                <w:sz w:val="20"/>
                <w:szCs w:val="20"/>
              </w:rPr>
              <w:lastRenderedPageBreak/>
              <w:t>наличии):</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r w:rsidR="001F5305" w:rsidRPr="001F5305" w:rsidTr="001F5305">
        <w:tc>
          <w:tcPr>
            <w:tcW w:w="4126" w:type="dxa"/>
            <w:tcBorders>
              <w:top w:val="single" w:sz="6" w:space="0" w:color="000000"/>
              <w:bottom w:val="single" w:sz="6" w:space="0" w:color="000000"/>
              <w:right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lastRenderedPageBreak/>
              <w:t>16. Основание и правовой акт об исключении из кадрового резерва</w:t>
            </w:r>
          </w:p>
        </w:tc>
        <w:tc>
          <w:tcPr>
            <w:tcW w:w="3974" w:type="dxa"/>
            <w:tcBorders>
              <w:top w:val="single" w:sz="6" w:space="0" w:color="000000"/>
              <w:left w:val="single" w:sz="6" w:space="0" w:color="000000"/>
              <w:bottom w:val="single" w:sz="6" w:space="0" w:color="000000"/>
            </w:tcBorders>
            <w:shd w:val="clear" w:color="auto" w:fill="FFFFFF"/>
            <w:hideMark/>
          </w:tcPr>
          <w:p w:rsidR="001F5305" w:rsidRPr="001F5305" w:rsidRDefault="001F5305" w:rsidP="001F5305">
            <w:pPr>
              <w:rPr>
                <w:color w:val="22272F"/>
                <w:sz w:val="20"/>
                <w:szCs w:val="20"/>
              </w:rPr>
            </w:pPr>
            <w:r w:rsidRPr="001F5305">
              <w:rPr>
                <w:color w:val="22272F"/>
                <w:sz w:val="20"/>
                <w:szCs w:val="20"/>
              </w:rPr>
              <w:t>[   ] 16.1 личное заявление</w:t>
            </w:r>
          </w:p>
          <w:p w:rsidR="001F5305" w:rsidRPr="001F5305" w:rsidRDefault="001F5305" w:rsidP="001F5305">
            <w:pPr>
              <w:rPr>
                <w:color w:val="22272F"/>
                <w:sz w:val="20"/>
                <w:szCs w:val="20"/>
              </w:rPr>
            </w:pPr>
            <w:r w:rsidRPr="001F5305">
              <w:rPr>
                <w:color w:val="22272F"/>
                <w:sz w:val="20"/>
                <w:szCs w:val="20"/>
              </w:rPr>
              <w:t>[   ] 16.2 назначение на должность из кадрового резерва</w:t>
            </w:r>
          </w:p>
          <w:p w:rsidR="001F5305" w:rsidRPr="001F5305" w:rsidRDefault="001F5305" w:rsidP="001F5305">
            <w:pPr>
              <w:rPr>
                <w:color w:val="22272F"/>
                <w:sz w:val="20"/>
                <w:szCs w:val="20"/>
              </w:rPr>
            </w:pPr>
            <w:r w:rsidRPr="001F5305">
              <w:rPr>
                <w:color w:val="22272F"/>
                <w:sz w:val="20"/>
                <w:szCs w:val="20"/>
              </w:rPr>
              <w:t>[   ] 16.3 увольнение с муниципальной службы</w:t>
            </w:r>
          </w:p>
          <w:p w:rsidR="001F5305" w:rsidRPr="001F5305" w:rsidRDefault="001F5305" w:rsidP="001F5305">
            <w:pPr>
              <w:rPr>
                <w:color w:val="22272F"/>
                <w:sz w:val="20"/>
                <w:szCs w:val="20"/>
              </w:rPr>
            </w:pPr>
            <w:r w:rsidRPr="001F5305">
              <w:rPr>
                <w:color w:val="22272F"/>
                <w:sz w:val="20"/>
                <w:szCs w:val="20"/>
              </w:rPr>
              <w:t>[   ] 16.4 непрерывное пребывание в кадровом резерве более 3 лет</w:t>
            </w:r>
          </w:p>
          <w:p w:rsidR="001F5305" w:rsidRPr="001F5305" w:rsidRDefault="001F5305" w:rsidP="001F5305">
            <w:pPr>
              <w:rPr>
                <w:color w:val="22272F"/>
                <w:sz w:val="20"/>
                <w:szCs w:val="20"/>
              </w:rPr>
            </w:pPr>
            <w:r w:rsidRPr="001F5305">
              <w:rPr>
                <w:color w:val="22272F"/>
                <w:sz w:val="20"/>
                <w:szCs w:val="20"/>
              </w:rPr>
              <w:t>[   ] 16.5 совершение дисциплинарного проступка</w:t>
            </w:r>
          </w:p>
          <w:p w:rsidR="001F5305" w:rsidRPr="001F5305" w:rsidRDefault="001F5305" w:rsidP="001F5305">
            <w:pPr>
              <w:rPr>
                <w:color w:val="22272F"/>
                <w:sz w:val="20"/>
                <w:szCs w:val="20"/>
              </w:rPr>
            </w:pPr>
            <w:r w:rsidRPr="001F5305">
              <w:rPr>
                <w:color w:val="22272F"/>
                <w:sz w:val="20"/>
                <w:szCs w:val="20"/>
              </w:rPr>
              <w:t xml:space="preserve"> [   ] 16.7 иное:</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rPr>
                <w:color w:val="22272F"/>
                <w:sz w:val="20"/>
                <w:szCs w:val="20"/>
              </w:rPr>
            </w:pPr>
            <w:r w:rsidRPr="001F5305">
              <w:rPr>
                <w:color w:val="22272F"/>
                <w:sz w:val="20"/>
                <w:szCs w:val="20"/>
              </w:rPr>
              <w:t>16.8 наименование и реквизиты правового акта об исключении из кадрового резерва:</w:t>
            </w:r>
          </w:p>
          <w:p w:rsidR="001F5305" w:rsidRPr="001F5305" w:rsidRDefault="001F5305" w:rsidP="001F5305">
            <w:pPr>
              <w:rPr>
                <w:color w:val="22272F"/>
                <w:sz w:val="20"/>
                <w:szCs w:val="20"/>
              </w:rPr>
            </w:pPr>
            <w:r w:rsidRPr="001F5305">
              <w:rPr>
                <w:color w:val="22272F"/>
                <w:sz w:val="20"/>
                <w:szCs w:val="20"/>
              </w:rPr>
              <w:t>_____________________________________________</w:t>
            </w:r>
          </w:p>
          <w:p w:rsidR="001F5305" w:rsidRPr="001F5305" w:rsidRDefault="001F5305" w:rsidP="001F5305">
            <w:pPr>
              <w:jc w:val="both"/>
              <w:rPr>
                <w:color w:val="22272F"/>
                <w:sz w:val="20"/>
                <w:szCs w:val="20"/>
              </w:rPr>
            </w:pPr>
            <w:r w:rsidRPr="001F5305">
              <w:rPr>
                <w:color w:val="22272F"/>
                <w:sz w:val="20"/>
                <w:szCs w:val="20"/>
              </w:rPr>
              <w:t> </w:t>
            </w:r>
          </w:p>
        </w:tc>
      </w:tr>
    </w:tbl>
    <w:p w:rsidR="001F5305" w:rsidRPr="001F5305" w:rsidRDefault="001F5305" w:rsidP="001F5305">
      <w:pPr>
        <w:shd w:val="clear" w:color="auto" w:fill="FFFFFF"/>
        <w:jc w:val="both"/>
        <w:rPr>
          <w:color w:val="22272F"/>
          <w:sz w:val="20"/>
          <w:szCs w:val="20"/>
        </w:rPr>
      </w:pPr>
      <w:r w:rsidRPr="001F5305">
        <w:rPr>
          <w:color w:val="22272F"/>
          <w:sz w:val="20"/>
          <w:szCs w:val="20"/>
        </w:rPr>
        <w:t> </w:t>
      </w: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1F5305">
        <w:rPr>
          <w:rFonts w:ascii="Courier New" w:hAnsi="Courier New" w:cs="Courier New"/>
          <w:color w:val="22272F"/>
          <w:sz w:val="20"/>
          <w:szCs w:val="20"/>
        </w:rPr>
        <w:t>"___" __________   20__ г.           _______________________________ </w:t>
      </w: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1F5305">
        <w:rPr>
          <w:rFonts w:ascii="Courier New" w:hAnsi="Courier New" w:cs="Courier New"/>
          <w:color w:val="22272F"/>
          <w:sz w:val="20"/>
          <w:szCs w:val="20"/>
        </w:rPr>
        <w:t>                                   (Ф.И.О. лица, заполнившего справку)</w:t>
      </w:r>
    </w:p>
    <w:p w:rsidR="001F5305" w:rsidRPr="001F5305" w:rsidRDefault="001F5305" w:rsidP="001F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p>
    <w:p w:rsidR="001F5305" w:rsidRDefault="001F5305" w:rsidP="001F5305">
      <w:pPr>
        <w:jc w:val="center"/>
        <w:rPr>
          <w:b/>
          <w:sz w:val="20"/>
          <w:szCs w:val="20"/>
        </w:rPr>
      </w:pPr>
    </w:p>
    <w:p w:rsidR="009E1917" w:rsidRDefault="009E1917" w:rsidP="001F5305">
      <w:pPr>
        <w:jc w:val="center"/>
        <w:rPr>
          <w:b/>
          <w:sz w:val="20"/>
          <w:szCs w:val="20"/>
        </w:rPr>
      </w:pPr>
    </w:p>
    <w:p w:rsidR="009E1917" w:rsidRDefault="009E1917" w:rsidP="001F5305">
      <w:pPr>
        <w:jc w:val="center"/>
        <w:rPr>
          <w:b/>
          <w:sz w:val="20"/>
          <w:szCs w:val="20"/>
        </w:rPr>
      </w:pPr>
    </w:p>
    <w:p w:rsidR="009E1917" w:rsidRDefault="009E1917" w:rsidP="001F5305">
      <w:pPr>
        <w:jc w:val="center"/>
        <w:rPr>
          <w:b/>
          <w:sz w:val="20"/>
          <w:szCs w:val="20"/>
        </w:rPr>
      </w:pPr>
      <w:r>
        <w:rPr>
          <w:b/>
          <w:sz w:val="20"/>
          <w:szCs w:val="20"/>
        </w:rPr>
        <w:t>РАСПОРЯЖЕНИЯ АДМИНИСТРАЦИИ ПОДГОРНСКОГО СЕЛЬСКОГО ПОСЕЛЕНИЯ</w:t>
      </w:r>
    </w:p>
    <w:p w:rsidR="009E1917" w:rsidRDefault="009E1917" w:rsidP="001F5305">
      <w:pPr>
        <w:jc w:val="center"/>
        <w:rPr>
          <w:b/>
          <w:sz w:val="20"/>
          <w:szCs w:val="20"/>
        </w:rPr>
      </w:pPr>
    </w:p>
    <w:p w:rsidR="009E1917" w:rsidRPr="009E1917" w:rsidRDefault="009E1917" w:rsidP="009E1917">
      <w:pPr>
        <w:tabs>
          <w:tab w:val="left" w:pos="2880"/>
        </w:tabs>
        <w:jc w:val="right"/>
        <w:rPr>
          <w:sz w:val="20"/>
          <w:szCs w:val="20"/>
        </w:rPr>
      </w:pPr>
    </w:p>
    <w:p w:rsidR="009E1917" w:rsidRPr="009E1917" w:rsidRDefault="009E1917" w:rsidP="009E1917">
      <w:pPr>
        <w:jc w:val="center"/>
        <w:rPr>
          <w:sz w:val="20"/>
          <w:szCs w:val="20"/>
        </w:rPr>
      </w:pPr>
      <w:r w:rsidRPr="009E1917">
        <w:rPr>
          <w:sz w:val="20"/>
          <w:szCs w:val="20"/>
        </w:rPr>
        <w:t>АДМИНИСТРАЦИЯ ПОДГОРНСКОГО СЕЛЬСКОГО ПОСЕЛЕНИЯ</w:t>
      </w:r>
    </w:p>
    <w:p w:rsidR="009E1917" w:rsidRPr="009E1917" w:rsidRDefault="009E1917" w:rsidP="009E1917">
      <w:pPr>
        <w:jc w:val="center"/>
        <w:rPr>
          <w:b/>
          <w:sz w:val="20"/>
          <w:szCs w:val="20"/>
        </w:rPr>
      </w:pPr>
      <w:r w:rsidRPr="009E1917">
        <w:rPr>
          <w:sz w:val="20"/>
          <w:szCs w:val="20"/>
        </w:rPr>
        <w:t>РАСПОРЯЖЕНИЕ</w:t>
      </w:r>
    </w:p>
    <w:p w:rsidR="009E1917" w:rsidRPr="009E1917" w:rsidRDefault="009E1917" w:rsidP="009E1917">
      <w:pPr>
        <w:jc w:val="center"/>
        <w:rPr>
          <w:b/>
          <w:sz w:val="20"/>
          <w:szCs w:val="20"/>
        </w:rPr>
      </w:pPr>
    </w:p>
    <w:p w:rsidR="009E1917" w:rsidRPr="009E1917" w:rsidRDefault="009E1917" w:rsidP="009E1917">
      <w:pPr>
        <w:tabs>
          <w:tab w:val="left" w:pos="7920"/>
        </w:tabs>
        <w:jc w:val="both"/>
        <w:rPr>
          <w:sz w:val="20"/>
          <w:szCs w:val="20"/>
        </w:rPr>
      </w:pPr>
      <w:r w:rsidRPr="009E1917">
        <w:rPr>
          <w:sz w:val="20"/>
          <w:szCs w:val="20"/>
        </w:rPr>
        <w:t>03.04.2019                                                       с.Подгорное</w:t>
      </w:r>
      <w:r w:rsidRPr="009E1917">
        <w:rPr>
          <w:sz w:val="20"/>
          <w:szCs w:val="20"/>
        </w:rPr>
        <w:tab/>
      </w:r>
      <w:r w:rsidRPr="009E1917">
        <w:rPr>
          <w:sz w:val="20"/>
          <w:szCs w:val="20"/>
        </w:rPr>
        <w:tab/>
        <w:t xml:space="preserve">    № 21</w:t>
      </w:r>
    </w:p>
    <w:p w:rsidR="009E1917" w:rsidRPr="009E1917" w:rsidRDefault="009E1917" w:rsidP="009E1917">
      <w:pPr>
        <w:tabs>
          <w:tab w:val="left" w:pos="7920"/>
        </w:tabs>
        <w:jc w:val="both"/>
        <w:rPr>
          <w:sz w:val="20"/>
          <w:szCs w:val="20"/>
        </w:rPr>
      </w:pPr>
    </w:p>
    <w:p w:rsidR="009E1917" w:rsidRPr="009E1917" w:rsidRDefault="009E1917" w:rsidP="009E1917">
      <w:pPr>
        <w:autoSpaceDE w:val="0"/>
        <w:autoSpaceDN w:val="0"/>
        <w:adjustRightInd w:val="0"/>
        <w:jc w:val="center"/>
        <w:rPr>
          <w:sz w:val="20"/>
          <w:szCs w:val="20"/>
        </w:rPr>
      </w:pPr>
      <w:r w:rsidRPr="009E1917">
        <w:rPr>
          <w:sz w:val="20"/>
          <w:szCs w:val="20"/>
        </w:rPr>
        <w:t xml:space="preserve">Об объявлении конкурса </w:t>
      </w:r>
    </w:p>
    <w:p w:rsidR="009E1917" w:rsidRPr="009E1917" w:rsidRDefault="009E1917" w:rsidP="009E1917">
      <w:pPr>
        <w:autoSpaceDE w:val="0"/>
        <w:autoSpaceDN w:val="0"/>
        <w:adjustRightInd w:val="0"/>
        <w:jc w:val="center"/>
        <w:rPr>
          <w:sz w:val="20"/>
          <w:szCs w:val="20"/>
        </w:rPr>
      </w:pPr>
      <w:r w:rsidRPr="009E1917">
        <w:rPr>
          <w:sz w:val="20"/>
          <w:szCs w:val="20"/>
        </w:rPr>
        <w:t xml:space="preserve">по формированию   кадрового резерва Администрации Подгорнского сельского поселения для замещения должностей муниципальной службы  </w:t>
      </w:r>
    </w:p>
    <w:p w:rsidR="009E1917" w:rsidRPr="009E1917" w:rsidRDefault="009E1917" w:rsidP="009E1917">
      <w:pPr>
        <w:ind w:right="4135"/>
        <w:jc w:val="both"/>
        <w:rPr>
          <w:sz w:val="20"/>
          <w:szCs w:val="20"/>
        </w:rPr>
      </w:pPr>
    </w:p>
    <w:p w:rsidR="009E1917" w:rsidRPr="009E1917" w:rsidRDefault="009E1917" w:rsidP="009E1917">
      <w:pPr>
        <w:ind w:right="4135"/>
        <w:jc w:val="both"/>
        <w:rPr>
          <w:sz w:val="20"/>
          <w:szCs w:val="20"/>
        </w:rPr>
      </w:pPr>
      <w:r w:rsidRPr="009E1917">
        <w:rPr>
          <w:sz w:val="20"/>
          <w:szCs w:val="20"/>
        </w:rPr>
        <w:t xml:space="preserve"> </w:t>
      </w:r>
    </w:p>
    <w:p w:rsidR="009E1917" w:rsidRPr="009E1917" w:rsidRDefault="009E1917" w:rsidP="009E1917">
      <w:pPr>
        <w:ind w:right="-5" w:firstLine="540"/>
        <w:jc w:val="both"/>
        <w:rPr>
          <w:sz w:val="20"/>
          <w:szCs w:val="20"/>
        </w:rPr>
      </w:pPr>
      <w:r w:rsidRPr="009E1917">
        <w:rPr>
          <w:color w:val="22272F"/>
          <w:sz w:val="20"/>
          <w:szCs w:val="20"/>
        </w:rPr>
        <w:t>В целях обеспечения текущей и перспективной потребности Администрации Подгорнского сельского поселения в замещении вакантных должностей муниципальной службы, в соответствии с Порядком работы с кадровым резервом для замещения вакантных должностей муниципальной службы в Администрации Подгорнского сельского поселения, утвержденным постановлением Администрации Подгорнского сельского поселения от 03.04.2019 № 20,</w:t>
      </w:r>
      <w:r w:rsidRPr="009E1917">
        <w:rPr>
          <w:sz w:val="20"/>
          <w:szCs w:val="20"/>
        </w:rPr>
        <w:t xml:space="preserve"> руководствуясь Уставом муниципального образования «Подгорнское сельское поселение»,   </w:t>
      </w:r>
    </w:p>
    <w:p w:rsidR="009E1917" w:rsidRPr="009E1917" w:rsidRDefault="009E1917" w:rsidP="009E1917">
      <w:pPr>
        <w:ind w:right="-5"/>
        <w:jc w:val="both"/>
        <w:rPr>
          <w:sz w:val="20"/>
          <w:szCs w:val="20"/>
        </w:rPr>
      </w:pPr>
    </w:p>
    <w:p w:rsidR="009E1917" w:rsidRPr="009E1917" w:rsidRDefault="009E1917" w:rsidP="009E1917">
      <w:pPr>
        <w:autoSpaceDE w:val="0"/>
        <w:autoSpaceDN w:val="0"/>
        <w:adjustRightInd w:val="0"/>
        <w:ind w:firstLine="540"/>
        <w:jc w:val="both"/>
        <w:rPr>
          <w:sz w:val="20"/>
          <w:szCs w:val="20"/>
        </w:rPr>
      </w:pPr>
      <w:r w:rsidRPr="009E1917">
        <w:rPr>
          <w:sz w:val="20"/>
          <w:szCs w:val="20"/>
        </w:rPr>
        <w:t>1. Объявить конкурс по формированию кадрового резерва Администрации Подгорнского сельского поселения для замещения должностей муниципальной службы  по старшей группе должностей муниципальной службы (далее –Конкурс): главный специалист главный бухгалтер-финансист.</w:t>
      </w:r>
    </w:p>
    <w:p w:rsidR="009E1917" w:rsidRPr="009E1917" w:rsidRDefault="009E1917" w:rsidP="009E1917">
      <w:pPr>
        <w:autoSpaceDE w:val="0"/>
        <w:autoSpaceDN w:val="0"/>
        <w:adjustRightInd w:val="0"/>
        <w:ind w:firstLine="540"/>
        <w:jc w:val="both"/>
        <w:rPr>
          <w:sz w:val="20"/>
          <w:szCs w:val="20"/>
        </w:rPr>
      </w:pPr>
      <w:r w:rsidRPr="009E1917">
        <w:rPr>
          <w:sz w:val="20"/>
          <w:szCs w:val="20"/>
        </w:rPr>
        <w:t>2. Установить к претендентам, для замещения старшей группы должностей муниципальной службы, квалификационные требования, необходимые для замещения должности муниципальной службы согласно приложению 1 к настоящему распоряжению.</w:t>
      </w:r>
    </w:p>
    <w:p w:rsidR="009E1917" w:rsidRPr="009E1917" w:rsidRDefault="009E1917" w:rsidP="009E1917">
      <w:pPr>
        <w:ind w:firstLine="540"/>
        <w:jc w:val="both"/>
        <w:rPr>
          <w:sz w:val="20"/>
          <w:szCs w:val="20"/>
        </w:rPr>
      </w:pPr>
      <w:r w:rsidRPr="009E1917">
        <w:rPr>
          <w:color w:val="0000CC"/>
          <w:sz w:val="20"/>
          <w:szCs w:val="20"/>
        </w:rPr>
        <w:t>3.</w:t>
      </w:r>
      <w:r w:rsidRPr="009E1917">
        <w:rPr>
          <w:sz w:val="20"/>
          <w:szCs w:val="20"/>
        </w:rPr>
        <w:t xml:space="preserve"> Документы, необходимые для участия в конкурсе, принимаются в управляющим делами Администрации Подгорнского сельского поселения </w:t>
      </w:r>
      <w:r w:rsidRPr="009E1917">
        <w:rPr>
          <w:b/>
          <w:sz w:val="20"/>
          <w:szCs w:val="20"/>
        </w:rPr>
        <w:t>с 05 апреля 2019 года по 25 апреля 2019</w:t>
      </w:r>
      <w:r w:rsidRPr="009E1917">
        <w:rPr>
          <w:sz w:val="20"/>
          <w:szCs w:val="20"/>
        </w:rPr>
        <w:t xml:space="preserve"> года в рабочие дни с 09.00 час. до 13.00 час. и с 14.00 час.  до 17.00 час. в кабинете № 3 Администрации Подгорнского сельского поселения (Томская область, Чаинский район с.Подгорное ул. Ленинская, 4, стр. 1).</w:t>
      </w:r>
    </w:p>
    <w:p w:rsidR="009E1917" w:rsidRPr="009E1917" w:rsidRDefault="009E1917" w:rsidP="009E1917">
      <w:pPr>
        <w:shd w:val="clear" w:color="auto" w:fill="FFFFFF"/>
        <w:ind w:firstLine="540"/>
        <w:jc w:val="both"/>
        <w:rPr>
          <w:sz w:val="20"/>
          <w:szCs w:val="20"/>
        </w:rPr>
      </w:pPr>
      <w:r w:rsidRPr="009E1917">
        <w:rPr>
          <w:sz w:val="20"/>
          <w:szCs w:val="20"/>
        </w:rPr>
        <w:t>4.  Для оценки профессиональных и деловых качеств кандидата используются конкурсные процедуры: тестирование, собеседование.</w:t>
      </w:r>
    </w:p>
    <w:p w:rsidR="009E1917" w:rsidRPr="009E1917" w:rsidRDefault="009E1917" w:rsidP="009E1917">
      <w:pPr>
        <w:ind w:firstLine="540"/>
        <w:jc w:val="both"/>
        <w:rPr>
          <w:sz w:val="20"/>
          <w:szCs w:val="20"/>
        </w:rPr>
      </w:pPr>
      <w:r w:rsidRPr="009E1917">
        <w:rPr>
          <w:sz w:val="20"/>
          <w:szCs w:val="20"/>
        </w:rPr>
        <w:t xml:space="preserve">5. Всю необходимую информацию по Конкурсу можно получить у управляющего делами Администрации Подгорнского сельского поселения Лавровой Любовь Михайловны по телефону 2 11 02, электронной почте: </w:t>
      </w:r>
      <w:hyperlink r:id="rId28" w:history="1">
        <w:r w:rsidRPr="009E1917">
          <w:rPr>
            <w:color w:val="0563C1"/>
            <w:sz w:val="20"/>
            <w:szCs w:val="20"/>
            <w:u w:val="single"/>
            <w:lang w:val="en-US"/>
          </w:rPr>
          <w:t>podgorns</w:t>
        </w:r>
        <w:r w:rsidRPr="009E1917">
          <w:rPr>
            <w:color w:val="0563C1"/>
            <w:sz w:val="20"/>
            <w:szCs w:val="20"/>
            <w:u w:val="single"/>
          </w:rPr>
          <w:t>@</w:t>
        </w:r>
        <w:r w:rsidRPr="009E1917">
          <w:rPr>
            <w:color w:val="0563C1"/>
            <w:sz w:val="20"/>
            <w:szCs w:val="20"/>
            <w:u w:val="single"/>
            <w:lang w:val="en-US"/>
          </w:rPr>
          <w:t>tomsk</w:t>
        </w:r>
        <w:r w:rsidRPr="009E1917">
          <w:rPr>
            <w:color w:val="0563C1"/>
            <w:sz w:val="20"/>
            <w:szCs w:val="20"/>
            <w:u w:val="single"/>
          </w:rPr>
          <w:t>.</w:t>
        </w:r>
        <w:r w:rsidRPr="009E1917">
          <w:rPr>
            <w:color w:val="0563C1"/>
            <w:sz w:val="20"/>
            <w:szCs w:val="20"/>
            <w:u w:val="single"/>
            <w:lang w:val="en-US"/>
          </w:rPr>
          <w:t>gov</w:t>
        </w:r>
        <w:r w:rsidRPr="009E1917">
          <w:rPr>
            <w:color w:val="0563C1"/>
            <w:sz w:val="20"/>
            <w:szCs w:val="20"/>
            <w:u w:val="single"/>
          </w:rPr>
          <w:t>.</w:t>
        </w:r>
        <w:r w:rsidRPr="009E1917">
          <w:rPr>
            <w:color w:val="0563C1"/>
            <w:sz w:val="20"/>
            <w:szCs w:val="20"/>
            <w:u w:val="single"/>
            <w:lang w:val="en-US"/>
          </w:rPr>
          <w:t>ru</w:t>
        </w:r>
      </w:hyperlink>
      <w:r w:rsidRPr="009E1917">
        <w:rPr>
          <w:sz w:val="20"/>
          <w:szCs w:val="20"/>
        </w:rPr>
        <w:t>.</w:t>
      </w:r>
    </w:p>
    <w:p w:rsidR="009E1917" w:rsidRPr="009E1917" w:rsidRDefault="009E1917" w:rsidP="009E1917">
      <w:pPr>
        <w:autoSpaceDE w:val="0"/>
        <w:autoSpaceDN w:val="0"/>
        <w:adjustRightInd w:val="0"/>
        <w:ind w:firstLine="540"/>
        <w:jc w:val="both"/>
        <w:rPr>
          <w:sz w:val="20"/>
          <w:szCs w:val="20"/>
        </w:rPr>
      </w:pPr>
      <w:r w:rsidRPr="009E1917">
        <w:rPr>
          <w:sz w:val="20"/>
          <w:szCs w:val="20"/>
        </w:rPr>
        <w:t>6. Управляющему делами Л.М.Лавровой организовать подготовку и опубликование объявления о приеме документов для участия в Конкурсе.</w:t>
      </w:r>
    </w:p>
    <w:p w:rsidR="009E1917" w:rsidRPr="009E1917" w:rsidRDefault="009E1917" w:rsidP="009E1917">
      <w:pPr>
        <w:tabs>
          <w:tab w:val="left" w:pos="360"/>
        </w:tabs>
        <w:jc w:val="both"/>
        <w:rPr>
          <w:sz w:val="20"/>
          <w:szCs w:val="20"/>
        </w:rPr>
      </w:pPr>
      <w:r w:rsidRPr="009E1917">
        <w:rPr>
          <w:sz w:val="20"/>
          <w:szCs w:val="20"/>
        </w:rPr>
        <w:t xml:space="preserve">         7.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9E1917" w:rsidRPr="009E1917" w:rsidRDefault="009E1917" w:rsidP="009E1917">
      <w:pPr>
        <w:autoSpaceDE w:val="0"/>
        <w:autoSpaceDN w:val="0"/>
        <w:adjustRightInd w:val="0"/>
        <w:ind w:firstLine="540"/>
        <w:jc w:val="both"/>
        <w:rPr>
          <w:sz w:val="20"/>
          <w:szCs w:val="20"/>
        </w:rPr>
      </w:pPr>
      <w:r w:rsidRPr="009E1917">
        <w:rPr>
          <w:sz w:val="20"/>
          <w:szCs w:val="20"/>
        </w:rPr>
        <w:lastRenderedPageBreak/>
        <w:t>8. Настоящее распоряжение вступает в силу с даты его принятия.</w:t>
      </w:r>
    </w:p>
    <w:p w:rsidR="009E1917" w:rsidRPr="009E1917" w:rsidRDefault="009E1917" w:rsidP="009E1917">
      <w:pPr>
        <w:autoSpaceDE w:val="0"/>
        <w:autoSpaceDN w:val="0"/>
        <w:adjustRightInd w:val="0"/>
        <w:ind w:firstLine="540"/>
        <w:jc w:val="both"/>
        <w:rPr>
          <w:sz w:val="20"/>
          <w:szCs w:val="20"/>
        </w:rPr>
      </w:pPr>
      <w:r w:rsidRPr="009E1917">
        <w:rPr>
          <w:sz w:val="20"/>
          <w:szCs w:val="20"/>
        </w:rPr>
        <w:t>9. Контроль за исполнением настоящего распоряжения оставляю за собой.</w:t>
      </w:r>
    </w:p>
    <w:p w:rsidR="009E1917" w:rsidRPr="009E1917" w:rsidRDefault="009E1917" w:rsidP="009E1917">
      <w:pPr>
        <w:autoSpaceDE w:val="0"/>
        <w:autoSpaceDN w:val="0"/>
        <w:adjustRightInd w:val="0"/>
        <w:jc w:val="both"/>
        <w:outlineLvl w:val="0"/>
        <w:rPr>
          <w:sz w:val="20"/>
          <w:szCs w:val="20"/>
        </w:rPr>
      </w:pPr>
    </w:p>
    <w:p w:rsidR="009E1917" w:rsidRPr="009E1917" w:rsidRDefault="009E1917" w:rsidP="009E1917">
      <w:pPr>
        <w:autoSpaceDE w:val="0"/>
        <w:autoSpaceDN w:val="0"/>
        <w:adjustRightInd w:val="0"/>
        <w:jc w:val="both"/>
        <w:outlineLvl w:val="0"/>
        <w:rPr>
          <w:sz w:val="20"/>
          <w:szCs w:val="20"/>
        </w:rPr>
      </w:pPr>
    </w:p>
    <w:p w:rsidR="009E1917" w:rsidRPr="009E1917" w:rsidRDefault="009E1917" w:rsidP="009E1917">
      <w:pPr>
        <w:autoSpaceDE w:val="0"/>
        <w:autoSpaceDN w:val="0"/>
        <w:adjustRightInd w:val="0"/>
        <w:jc w:val="both"/>
        <w:rPr>
          <w:sz w:val="20"/>
          <w:szCs w:val="20"/>
        </w:rPr>
      </w:pPr>
      <w:r w:rsidRPr="009E1917">
        <w:rPr>
          <w:sz w:val="20"/>
          <w:szCs w:val="20"/>
        </w:rPr>
        <w:t>Глава Подгорнского сельского поселения                                                     А.Н.Кондратенко</w:t>
      </w:r>
    </w:p>
    <w:p w:rsidR="009E1917" w:rsidRPr="009E1917" w:rsidRDefault="009E1917" w:rsidP="009E1917">
      <w:pPr>
        <w:autoSpaceDE w:val="0"/>
        <w:autoSpaceDN w:val="0"/>
        <w:adjustRightInd w:val="0"/>
        <w:jc w:val="right"/>
        <w:rPr>
          <w:sz w:val="20"/>
          <w:szCs w:val="20"/>
        </w:rPr>
      </w:pPr>
    </w:p>
    <w:p w:rsidR="009E1917" w:rsidRPr="009E1917" w:rsidRDefault="009E1917" w:rsidP="009E1917">
      <w:pPr>
        <w:autoSpaceDE w:val="0"/>
        <w:autoSpaceDN w:val="0"/>
        <w:adjustRightInd w:val="0"/>
        <w:jc w:val="right"/>
        <w:rPr>
          <w:sz w:val="20"/>
          <w:szCs w:val="20"/>
        </w:rPr>
      </w:pPr>
    </w:p>
    <w:p w:rsidR="009E1917" w:rsidRPr="009E1917" w:rsidRDefault="009E1917" w:rsidP="009E1917">
      <w:pPr>
        <w:autoSpaceDE w:val="0"/>
        <w:autoSpaceDN w:val="0"/>
        <w:adjustRightInd w:val="0"/>
        <w:jc w:val="right"/>
        <w:rPr>
          <w:sz w:val="20"/>
          <w:szCs w:val="20"/>
        </w:rPr>
      </w:pPr>
      <w:r w:rsidRPr="009E1917">
        <w:rPr>
          <w:sz w:val="20"/>
          <w:szCs w:val="20"/>
        </w:rPr>
        <w:t>Приложение № 1</w:t>
      </w:r>
    </w:p>
    <w:p w:rsidR="009E1917" w:rsidRPr="009E1917" w:rsidRDefault="009E1917" w:rsidP="009E1917">
      <w:pPr>
        <w:autoSpaceDE w:val="0"/>
        <w:autoSpaceDN w:val="0"/>
        <w:adjustRightInd w:val="0"/>
        <w:jc w:val="right"/>
        <w:rPr>
          <w:sz w:val="20"/>
          <w:szCs w:val="20"/>
        </w:rPr>
      </w:pPr>
      <w:r w:rsidRPr="009E1917">
        <w:rPr>
          <w:sz w:val="20"/>
          <w:szCs w:val="20"/>
        </w:rPr>
        <w:t>к распоряжению Администрации</w:t>
      </w:r>
    </w:p>
    <w:p w:rsidR="009E1917" w:rsidRPr="009E1917" w:rsidRDefault="009E1917" w:rsidP="009E1917">
      <w:pPr>
        <w:autoSpaceDE w:val="0"/>
        <w:autoSpaceDN w:val="0"/>
        <w:adjustRightInd w:val="0"/>
        <w:jc w:val="right"/>
        <w:rPr>
          <w:sz w:val="20"/>
          <w:szCs w:val="20"/>
        </w:rPr>
      </w:pPr>
      <w:r w:rsidRPr="009E1917">
        <w:rPr>
          <w:sz w:val="20"/>
          <w:szCs w:val="20"/>
        </w:rPr>
        <w:t xml:space="preserve"> Подгорнского сельского поселения </w:t>
      </w:r>
    </w:p>
    <w:p w:rsidR="009E1917" w:rsidRPr="009E1917" w:rsidRDefault="009E1917" w:rsidP="009E1917">
      <w:pPr>
        <w:autoSpaceDE w:val="0"/>
        <w:autoSpaceDN w:val="0"/>
        <w:adjustRightInd w:val="0"/>
        <w:jc w:val="right"/>
        <w:rPr>
          <w:sz w:val="20"/>
          <w:szCs w:val="20"/>
        </w:rPr>
      </w:pPr>
      <w:r w:rsidRPr="009E1917">
        <w:rPr>
          <w:sz w:val="20"/>
          <w:szCs w:val="20"/>
        </w:rPr>
        <w:t>от  03.04.2019 № 21</w:t>
      </w:r>
    </w:p>
    <w:p w:rsidR="009E1917" w:rsidRPr="009E1917" w:rsidRDefault="009E1917" w:rsidP="009E1917">
      <w:pPr>
        <w:autoSpaceDE w:val="0"/>
        <w:autoSpaceDN w:val="0"/>
        <w:adjustRightInd w:val="0"/>
        <w:jc w:val="right"/>
        <w:rPr>
          <w:sz w:val="20"/>
          <w:szCs w:val="20"/>
        </w:rPr>
      </w:pPr>
    </w:p>
    <w:p w:rsidR="009E1917" w:rsidRPr="009E1917" w:rsidRDefault="009E1917" w:rsidP="009E1917">
      <w:pPr>
        <w:autoSpaceDE w:val="0"/>
        <w:autoSpaceDN w:val="0"/>
        <w:adjustRightInd w:val="0"/>
        <w:jc w:val="center"/>
        <w:rPr>
          <w:b/>
          <w:sz w:val="20"/>
          <w:szCs w:val="20"/>
        </w:rPr>
      </w:pPr>
      <w:r w:rsidRPr="009E1917">
        <w:rPr>
          <w:b/>
          <w:sz w:val="20"/>
          <w:szCs w:val="20"/>
        </w:rPr>
        <w:t>Квалификационные требования,</w:t>
      </w:r>
    </w:p>
    <w:p w:rsidR="009E1917" w:rsidRPr="009E1917" w:rsidRDefault="009E1917" w:rsidP="009E1917">
      <w:pPr>
        <w:autoSpaceDE w:val="0"/>
        <w:autoSpaceDN w:val="0"/>
        <w:adjustRightInd w:val="0"/>
        <w:jc w:val="center"/>
        <w:rPr>
          <w:b/>
          <w:sz w:val="20"/>
          <w:szCs w:val="20"/>
        </w:rPr>
      </w:pPr>
      <w:r w:rsidRPr="009E1917">
        <w:rPr>
          <w:b/>
          <w:sz w:val="20"/>
          <w:szCs w:val="20"/>
        </w:rPr>
        <w:t>необходимые для замещения старшей должности муниципальной службы</w:t>
      </w:r>
    </w:p>
    <w:p w:rsidR="009E1917" w:rsidRPr="009E1917" w:rsidRDefault="009E1917" w:rsidP="009E1917">
      <w:pPr>
        <w:autoSpaceDE w:val="0"/>
        <w:autoSpaceDN w:val="0"/>
        <w:adjustRightInd w:val="0"/>
        <w:jc w:val="center"/>
        <w:rPr>
          <w:sz w:val="20"/>
          <w:szCs w:val="20"/>
        </w:rPr>
      </w:pPr>
    </w:p>
    <w:p w:rsidR="009E1917" w:rsidRPr="009E1917" w:rsidRDefault="009E1917" w:rsidP="009E1917">
      <w:pPr>
        <w:autoSpaceDE w:val="0"/>
        <w:autoSpaceDN w:val="0"/>
        <w:adjustRightInd w:val="0"/>
        <w:jc w:val="both"/>
        <w:rPr>
          <w:sz w:val="20"/>
          <w:szCs w:val="20"/>
        </w:rPr>
      </w:pPr>
    </w:p>
    <w:p w:rsidR="009E1917" w:rsidRPr="009E1917" w:rsidRDefault="009E1917" w:rsidP="009E1917">
      <w:pPr>
        <w:autoSpaceDE w:val="0"/>
        <w:autoSpaceDN w:val="0"/>
        <w:adjustRightInd w:val="0"/>
        <w:ind w:firstLine="708"/>
        <w:jc w:val="both"/>
        <w:rPr>
          <w:sz w:val="20"/>
          <w:szCs w:val="20"/>
        </w:rPr>
      </w:pPr>
      <w:r w:rsidRPr="009E1917">
        <w:rPr>
          <w:sz w:val="20"/>
          <w:szCs w:val="20"/>
        </w:rPr>
        <w:t>Базовые квалификационные требования: наличие высшего образования.</w:t>
      </w:r>
    </w:p>
    <w:p w:rsidR="009E1917" w:rsidRPr="009E1917" w:rsidRDefault="009E1917" w:rsidP="009E1917">
      <w:pPr>
        <w:autoSpaceDE w:val="0"/>
        <w:autoSpaceDN w:val="0"/>
        <w:adjustRightInd w:val="0"/>
        <w:ind w:firstLine="708"/>
        <w:jc w:val="both"/>
        <w:rPr>
          <w:sz w:val="20"/>
          <w:szCs w:val="20"/>
        </w:rPr>
      </w:pPr>
      <w:r w:rsidRPr="009E1917">
        <w:rPr>
          <w:sz w:val="20"/>
          <w:szCs w:val="20"/>
        </w:rPr>
        <w:t>Требования к базовым знаниям и умениям:</w:t>
      </w:r>
    </w:p>
    <w:p w:rsidR="009E1917" w:rsidRPr="009E1917" w:rsidRDefault="009E1917" w:rsidP="009E1917">
      <w:pPr>
        <w:autoSpaceDE w:val="0"/>
        <w:autoSpaceDN w:val="0"/>
        <w:adjustRightInd w:val="0"/>
        <w:ind w:firstLine="708"/>
        <w:jc w:val="both"/>
        <w:rPr>
          <w:sz w:val="20"/>
          <w:szCs w:val="20"/>
        </w:rPr>
      </w:pPr>
      <w:r w:rsidRPr="009E1917">
        <w:rPr>
          <w:sz w:val="20"/>
          <w:szCs w:val="20"/>
        </w:rPr>
        <w:t>1) знание государственного языка Российской Федерации (русского языка); основ Конституции Российской Федерации, законодательства о муниципальной службе, законодательства о противодействии коррупции; в области бухгалтерского и финансового учета.</w:t>
      </w:r>
    </w:p>
    <w:p w:rsidR="009E1917" w:rsidRPr="009E1917" w:rsidRDefault="009E1917" w:rsidP="009E1917">
      <w:pPr>
        <w:autoSpaceDE w:val="0"/>
        <w:autoSpaceDN w:val="0"/>
        <w:adjustRightInd w:val="0"/>
        <w:ind w:firstLine="708"/>
        <w:jc w:val="both"/>
        <w:rPr>
          <w:sz w:val="20"/>
          <w:szCs w:val="20"/>
        </w:rPr>
      </w:pPr>
      <w:r w:rsidRPr="009E1917">
        <w:rPr>
          <w:sz w:val="20"/>
          <w:szCs w:val="20"/>
        </w:rPr>
        <w:t>2) умение планирования и организации работы; подготовки проектов муниципальных правовых актов; подготовки информационно-аналитических материалов; анализа и прогнозирования деятельности в порученной сфере; работы на компьютере и другой оргтехнике, а также с необходимыми программными обеспечениями.</w:t>
      </w:r>
    </w:p>
    <w:p w:rsidR="009E1917" w:rsidRPr="009E1917" w:rsidRDefault="009E1917" w:rsidP="009E1917">
      <w:pPr>
        <w:autoSpaceDE w:val="0"/>
        <w:autoSpaceDN w:val="0"/>
        <w:adjustRightInd w:val="0"/>
        <w:ind w:firstLine="708"/>
        <w:jc w:val="both"/>
        <w:rPr>
          <w:sz w:val="20"/>
          <w:szCs w:val="20"/>
        </w:rPr>
      </w:pPr>
      <w:r w:rsidRPr="009E1917">
        <w:rPr>
          <w:sz w:val="20"/>
          <w:szCs w:val="20"/>
        </w:rPr>
        <w:t>Требования к базовым умениям:</w:t>
      </w:r>
    </w:p>
    <w:p w:rsidR="009E1917" w:rsidRPr="009E1917" w:rsidRDefault="009E1917" w:rsidP="009E1917">
      <w:pPr>
        <w:autoSpaceDE w:val="0"/>
        <w:autoSpaceDN w:val="0"/>
        <w:adjustRightInd w:val="0"/>
        <w:ind w:firstLine="708"/>
        <w:jc w:val="both"/>
        <w:rPr>
          <w:sz w:val="20"/>
          <w:szCs w:val="20"/>
        </w:rPr>
      </w:pPr>
      <w:r w:rsidRPr="009E1917">
        <w:rPr>
          <w:sz w:val="20"/>
          <w:szCs w:val="20"/>
        </w:rPr>
        <w:t>1)</w:t>
      </w:r>
      <w:r w:rsidRPr="009E1917">
        <w:rPr>
          <w:sz w:val="20"/>
          <w:szCs w:val="20"/>
        </w:rPr>
        <w:tab/>
        <w:t>работать на компьютере, в том числе в сети «Интернет»;</w:t>
      </w:r>
    </w:p>
    <w:p w:rsidR="009E1917" w:rsidRPr="009E1917" w:rsidRDefault="009E1917" w:rsidP="009E1917">
      <w:pPr>
        <w:autoSpaceDE w:val="0"/>
        <w:autoSpaceDN w:val="0"/>
        <w:adjustRightInd w:val="0"/>
        <w:ind w:firstLine="708"/>
        <w:jc w:val="both"/>
        <w:rPr>
          <w:sz w:val="20"/>
          <w:szCs w:val="20"/>
        </w:rPr>
      </w:pPr>
      <w:r w:rsidRPr="009E1917">
        <w:rPr>
          <w:sz w:val="20"/>
          <w:szCs w:val="20"/>
        </w:rPr>
        <w:t>2)</w:t>
      </w:r>
      <w:r w:rsidRPr="009E1917">
        <w:rPr>
          <w:sz w:val="20"/>
          <w:szCs w:val="20"/>
        </w:rPr>
        <w:tab/>
        <w:t>работать в информационно-правовых системах.</w:t>
      </w:r>
    </w:p>
    <w:p w:rsidR="009E1917" w:rsidRPr="009E1917" w:rsidRDefault="009E1917" w:rsidP="009E1917">
      <w:pPr>
        <w:autoSpaceDE w:val="0"/>
        <w:autoSpaceDN w:val="0"/>
        <w:adjustRightInd w:val="0"/>
        <w:ind w:firstLine="708"/>
        <w:jc w:val="both"/>
        <w:rPr>
          <w:sz w:val="20"/>
          <w:szCs w:val="20"/>
        </w:rPr>
      </w:pPr>
    </w:p>
    <w:p w:rsidR="009E1917" w:rsidRPr="009E1917" w:rsidRDefault="009E1917" w:rsidP="009E1917">
      <w:pPr>
        <w:autoSpaceDE w:val="0"/>
        <w:autoSpaceDN w:val="0"/>
        <w:adjustRightInd w:val="0"/>
        <w:ind w:firstLine="708"/>
        <w:jc w:val="both"/>
        <w:rPr>
          <w:sz w:val="20"/>
          <w:szCs w:val="20"/>
        </w:rPr>
      </w:pPr>
      <w:r w:rsidRPr="009E1917">
        <w:rPr>
          <w:sz w:val="20"/>
          <w:szCs w:val="20"/>
        </w:rPr>
        <w:t xml:space="preserve">Профессионально-функциональным квалификационные требования: высшее профессиональное образование по специальности, направлению подготовки: «Финансы и кредит», «Экономика», «Бухгалтерский учет, анализ и аудит». </w:t>
      </w:r>
    </w:p>
    <w:p w:rsidR="009E1917" w:rsidRPr="009E1917" w:rsidRDefault="009E1917" w:rsidP="009E1917">
      <w:pPr>
        <w:autoSpaceDE w:val="0"/>
        <w:autoSpaceDN w:val="0"/>
        <w:adjustRightInd w:val="0"/>
        <w:jc w:val="both"/>
        <w:rPr>
          <w:sz w:val="20"/>
          <w:szCs w:val="20"/>
        </w:rPr>
      </w:pPr>
      <w:r w:rsidRPr="009E1917">
        <w:rPr>
          <w:sz w:val="20"/>
          <w:szCs w:val="20"/>
        </w:rPr>
        <w:t>Требования к профессиональным знаниям: знание нормативно-правовых актов Российской Федерации, Томской области, Подгорнского сельского поселения в области финансового учета в области финансового учета, бухгалтерского учета.</w:t>
      </w:r>
    </w:p>
    <w:p w:rsidR="009E1917" w:rsidRPr="009E1917" w:rsidRDefault="009E1917" w:rsidP="009E1917">
      <w:pPr>
        <w:autoSpaceDE w:val="0"/>
        <w:autoSpaceDN w:val="0"/>
        <w:adjustRightInd w:val="0"/>
        <w:jc w:val="both"/>
        <w:rPr>
          <w:sz w:val="20"/>
          <w:szCs w:val="20"/>
        </w:rPr>
      </w:pPr>
      <w:r w:rsidRPr="009E1917">
        <w:rPr>
          <w:sz w:val="20"/>
          <w:szCs w:val="20"/>
        </w:rPr>
        <w:t xml:space="preserve"> </w:t>
      </w:r>
      <w:r w:rsidRPr="009E1917">
        <w:rPr>
          <w:sz w:val="20"/>
          <w:szCs w:val="20"/>
        </w:rPr>
        <w:tab/>
        <w:t>Требования к иным профессиональным знаниям:  знать методы и средства получения, обработки и передачи информации; понятие бюджета и его социально-экономическая роль в обществе; понятие и цели бюджетной политики; понятие, объекты и субъекты бюджетного учета; понятие и виды бюджетной отчетности;  понятие и состав регистров бюджетного учета;  методы бюджетного планирования;  принципы бюджетного учета и отчетности;  планирование и организация бухгалтерского учета; анализ законодательства и практики его применения в сфере своей деятельности;  осуществления современных теорий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ценностей;</w:t>
      </w:r>
    </w:p>
    <w:p w:rsidR="009E1917" w:rsidRPr="009E1917" w:rsidRDefault="009E1917" w:rsidP="009E1917">
      <w:pPr>
        <w:autoSpaceDE w:val="0"/>
        <w:autoSpaceDN w:val="0"/>
        <w:adjustRightInd w:val="0"/>
        <w:jc w:val="both"/>
        <w:rPr>
          <w:sz w:val="20"/>
          <w:szCs w:val="20"/>
        </w:rPr>
      </w:pPr>
    </w:p>
    <w:p w:rsidR="009E1917" w:rsidRDefault="009E1917" w:rsidP="009E1917">
      <w:pPr>
        <w:autoSpaceDE w:val="0"/>
        <w:autoSpaceDN w:val="0"/>
        <w:adjustRightInd w:val="0"/>
        <w:ind w:firstLine="708"/>
        <w:jc w:val="both"/>
        <w:rPr>
          <w:sz w:val="20"/>
          <w:szCs w:val="20"/>
        </w:rPr>
      </w:pPr>
      <w:r w:rsidRPr="009E1917">
        <w:rPr>
          <w:sz w:val="20"/>
          <w:szCs w:val="20"/>
        </w:rPr>
        <w:t xml:space="preserve">Требования к функциональным умениям:  планирования, организации и ведения финансового и бухгалтерского учета; анализа законодательства и практики его применения в сфере своей деятельности; подготовки проектов муниципальных правовых актов; взаимодействия с государственными органами, органами местного самоуправления и иными организациями; осуществления современных теорий финансового и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ценностей; работы на компьютере и другой оргтехнике, а также с необходимыми программными обеспечениями; составлять бюджет, квартальные и годовые отчеты об исполнении бюджета; составлять и вести сводную бюджетную роспись; составлять отчетность об исполнении местного бюджета, включая кассовое исполнение бюджета; составлять квартальные и годовые бухгалтерские отчеты.        </w:t>
      </w:r>
    </w:p>
    <w:p w:rsidR="009E1917" w:rsidRDefault="009E1917" w:rsidP="009E1917">
      <w:pPr>
        <w:autoSpaceDE w:val="0"/>
        <w:autoSpaceDN w:val="0"/>
        <w:adjustRightInd w:val="0"/>
        <w:ind w:firstLine="708"/>
        <w:jc w:val="both"/>
        <w:rPr>
          <w:sz w:val="20"/>
          <w:szCs w:val="20"/>
        </w:rPr>
      </w:pPr>
    </w:p>
    <w:p w:rsidR="009E1917" w:rsidRDefault="009E1917" w:rsidP="009E1917">
      <w:pPr>
        <w:autoSpaceDE w:val="0"/>
        <w:autoSpaceDN w:val="0"/>
        <w:adjustRightInd w:val="0"/>
        <w:ind w:firstLine="708"/>
        <w:jc w:val="both"/>
        <w:rPr>
          <w:sz w:val="20"/>
          <w:szCs w:val="20"/>
        </w:rPr>
      </w:pPr>
    </w:p>
    <w:p w:rsidR="009E1917" w:rsidRDefault="009E1917" w:rsidP="009E1917">
      <w:pPr>
        <w:autoSpaceDE w:val="0"/>
        <w:autoSpaceDN w:val="0"/>
        <w:adjustRightInd w:val="0"/>
        <w:ind w:firstLine="708"/>
        <w:jc w:val="both"/>
        <w:rPr>
          <w:sz w:val="20"/>
          <w:szCs w:val="20"/>
        </w:rPr>
      </w:pPr>
    </w:p>
    <w:p w:rsidR="009E1917" w:rsidRDefault="009E1917" w:rsidP="009E1917">
      <w:pPr>
        <w:autoSpaceDE w:val="0"/>
        <w:autoSpaceDN w:val="0"/>
        <w:adjustRightInd w:val="0"/>
        <w:ind w:firstLine="708"/>
        <w:jc w:val="center"/>
        <w:rPr>
          <w:b/>
          <w:sz w:val="20"/>
          <w:szCs w:val="20"/>
        </w:rPr>
      </w:pPr>
      <w:r w:rsidRPr="009E1917">
        <w:rPr>
          <w:b/>
          <w:sz w:val="20"/>
          <w:szCs w:val="20"/>
        </w:rPr>
        <w:t>ОФИЦИАЛЬНАЯ ИНФОРМАЦИЯ</w:t>
      </w:r>
    </w:p>
    <w:p w:rsidR="009E1917" w:rsidRDefault="009E1917" w:rsidP="009E1917">
      <w:pPr>
        <w:autoSpaceDE w:val="0"/>
        <w:autoSpaceDN w:val="0"/>
        <w:adjustRightInd w:val="0"/>
        <w:ind w:firstLine="708"/>
        <w:jc w:val="center"/>
        <w:rPr>
          <w:b/>
          <w:sz w:val="20"/>
          <w:szCs w:val="20"/>
        </w:rPr>
      </w:pPr>
    </w:p>
    <w:p w:rsidR="009E1917" w:rsidRPr="009E1917" w:rsidRDefault="009E1917" w:rsidP="009E1917">
      <w:pPr>
        <w:autoSpaceDE w:val="0"/>
        <w:autoSpaceDN w:val="0"/>
        <w:adjustRightInd w:val="0"/>
        <w:ind w:firstLine="708"/>
        <w:jc w:val="center"/>
        <w:rPr>
          <w:b/>
          <w:sz w:val="20"/>
          <w:szCs w:val="20"/>
        </w:rPr>
      </w:pPr>
    </w:p>
    <w:p w:rsidR="00024F1D" w:rsidRPr="00024F1D" w:rsidRDefault="00024F1D" w:rsidP="00024F1D">
      <w:pPr>
        <w:ind w:left="720"/>
        <w:jc w:val="center"/>
        <w:rPr>
          <w:sz w:val="20"/>
          <w:szCs w:val="20"/>
        </w:rPr>
      </w:pPr>
      <w:r w:rsidRPr="00024F1D">
        <w:rPr>
          <w:sz w:val="20"/>
          <w:szCs w:val="20"/>
        </w:rPr>
        <w:t>Администрация Подгорнского сельского поселения</w:t>
      </w:r>
    </w:p>
    <w:p w:rsidR="00024F1D" w:rsidRPr="00024F1D" w:rsidRDefault="00024F1D" w:rsidP="00024F1D">
      <w:pPr>
        <w:ind w:left="720"/>
        <w:jc w:val="center"/>
        <w:rPr>
          <w:sz w:val="20"/>
          <w:szCs w:val="20"/>
        </w:rPr>
      </w:pPr>
    </w:p>
    <w:p w:rsidR="00024F1D" w:rsidRPr="00024F1D" w:rsidRDefault="00024F1D" w:rsidP="00024F1D">
      <w:pPr>
        <w:ind w:left="720"/>
        <w:jc w:val="center"/>
        <w:rPr>
          <w:sz w:val="20"/>
          <w:szCs w:val="20"/>
        </w:rPr>
      </w:pPr>
      <w:r w:rsidRPr="00024F1D">
        <w:rPr>
          <w:sz w:val="20"/>
          <w:szCs w:val="20"/>
        </w:rPr>
        <w:t>Заключение</w:t>
      </w:r>
    </w:p>
    <w:p w:rsidR="00024F1D" w:rsidRPr="00024F1D" w:rsidRDefault="00024F1D" w:rsidP="00024F1D">
      <w:pPr>
        <w:ind w:left="720"/>
        <w:jc w:val="center"/>
        <w:rPr>
          <w:sz w:val="20"/>
          <w:szCs w:val="20"/>
        </w:rPr>
      </w:pPr>
      <w:r w:rsidRPr="00024F1D">
        <w:rPr>
          <w:sz w:val="20"/>
          <w:szCs w:val="20"/>
        </w:rPr>
        <w:t>по результатам общественных обсуждений</w:t>
      </w:r>
    </w:p>
    <w:p w:rsidR="00024F1D" w:rsidRPr="00024F1D" w:rsidRDefault="00024F1D" w:rsidP="00024F1D">
      <w:pPr>
        <w:widowControl w:val="0"/>
        <w:jc w:val="center"/>
        <w:rPr>
          <w:sz w:val="20"/>
          <w:szCs w:val="20"/>
        </w:rPr>
      </w:pPr>
      <w:r w:rsidRPr="00024F1D">
        <w:rPr>
          <w:sz w:val="20"/>
          <w:szCs w:val="20"/>
        </w:rPr>
        <w:t>рамках программы комфортная среда в с. Подгорное Томской области) по</w:t>
      </w:r>
    </w:p>
    <w:p w:rsidR="00024F1D" w:rsidRPr="00024F1D" w:rsidRDefault="00024F1D" w:rsidP="00024F1D">
      <w:pPr>
        <w:widowControl w:val="0"/>
        <w:jc w:val="center"/>
        <w:rPr>
          <w:sz w:val="20"/>
          <w:szCs w:val="20"/>
        </w:rPr>
      </w:pPr>
      <w:r w:rsidRPr="00024F1D">
        <w:rPr>
          <w:sz w:val="20"/>
          <w:szCs w:val="20"/>
        </w:rPr>
        <w:t xml:space="preserve"> ул. Ленинская в с. Подгорное, Чаинского района Томской области»</w:t>
      </w:r>
    </w:p>
    <w:p w:rsidR="00024F1D" w:rsidRPr="00024F1D" w:rsidRDefault="00024F1D" w:rsidP="00024F1D">
      <w:pPr>
        <w:widowControl w:val="0"/>
        <w:jc w:val="center"/>
        <w:rPr>
          <w:b/>
          <w:sz w:val="20"/>
          <w:szCs w:val="20"/>
        </w:rPr>
      </w:pPr>
    </w:p>
    <w:p w:rsidR="00024F1D" w:rsidRPr="00024F1D" w:rsidRDefault="00024F1D" w:rsidP="00024F1D">
      <w:pPr>
        <w:spacing w:line="254" w:lineRule="auto"/>
        <w:ind w:left="568"/>
        <w:jc w:val="both"/>
        <w:rPr>
          <w:sz w:val="20"/>
          <w:szCs w:val="20"/>
          <w:lang w:eastAsia="en-US"/>
        </w:rPr>
      </w:pPr>
      <w:r w:rsidRPr="00024F1D">
        <w:rPr>
          <w:sz w:val="20"/>
          <w:szCs w:val="20"/>
          <w:lang w:eastAsia="en-US"/>
        </w:rPr>
        <w:t>1. Общие сведения о проекте, представленном на общественные обсуждения:</w:t>
      </w:r>
    </w:p>
    <w:p w:rsidR="00024F1D" w:rsidRPr="00024F1D" w:rsidRDefault="00024F1D" w:rsidP="00024F1D">
      <w:pPr>
        <w:spacing w:line="254" w:lineRule="auto"/>
        <w:ind w:firstLine="568"/>
        <w:jc w:val="both"/>
        <w:rPr>
          <w:sz w:val="20"/>
          <w:szCs w:val="20"/>
          <w:lang w:eastAsia="en-US"/>
        </w:rPr>
      </w:pPr>
      <w:r w:rsidRPr="00024F1D">
        <w:rPr>
          <w:sz w:val="20"/>
          <w:szCs w:val="20"/>
          <w:lang w:eastAsia="en-US"/>
        </w:rPr>
        <w:lastRenderedPageBreak/>
        <w:t>На общественные обсуждения представлен дизайн – проект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024F1D" w:rsidRPr="00024F1D" w:rsidRDefault="00024F1D" w:rsidP="00024F1D">
      <w:pPr>
        <w:spacing w:line="254" w:lineRule="auto"/>
        <w:ind w:firstLine="568"/>
        <w:jc w:val="both"/>
        <w:rPr>
          <w:sz w:val="20"/>
          <w:szCs w:val="20"/>
          <w:lang w:eastAsia="en-US"/>
        </w:rPr>
      </w:pPr>
      <w:r w:rsidRPr="00024F1D">
        <w:rPr>
          <w:sz w:val="20"/>
          <w:szCs w:val="20"/>
          <w:lang w:eastAsia="en-US"/>
        </w:rPr>
        <w:t>Общественные обсуждения проводились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024F1D" w:rsidRPr="00024F1D" w:rsidRDefault="00024F1D" w:rsidP="00024F1D">
      <w:pPr>
        <w:ind w:left="568"/>
        <w:jc w:val="both"/>
        <w:rPr>
          <w:sz w:val="20"/>
          <w:szCs w:val="20"/>
        </w:rPr>
      </w:pPr>
      <w:r w:rsidRPr="00024F1D">
        <w:rPr>
          <w:sz w:val="20"/>
          <w:szCs w:val="20"/>
        </w:rPr>
        <w:t xml:space="preserve">2. Организация разработчик Администрация Подгорнского сельского поселения, </w:t>
      </w:r>
    </w:p>
    <w:p w:rsidR="00024F1D" w:rsidRPr="00024F1D" w:rsidRDefault="00024F1D" w:rsidP="00024F1D">
      <w:pPr>
        <w:jc w:val="both"/>
        <w:rPr>
          <w:sz w:val="20"/>
          <w:szCs w:val="20"/>
        </w:rPr>
      </w:pPr>
      <w:r w:rsidRPr="00024F1D">
        <w:rPr>
          <w:sz w:val="20"/>
          <w:szCs w:val="20"/>
        </w:rPr>
        <w:t xml:space="preserve">636400, Томская область, Чаинский район, с.Подгорное, ул.Ленинская, 4, стр.1, телефон: 2-19-43, адрес электронной почты: </w:t>
      </w:r>
      <w:r w:rsidRPr="00024F1D">
        <w:rPr>
          <w:sz w:val="20"/>
          <w:szCs w:val="20"/>
          <w:lang w:val="en-US"/>
        </w:rPr>
        <w:t>podgorns</w:t>
      </w:r>
      <w:r w:rsidRPr="00024F1D">
        <w:rPr>
          <w:sz w:val="20"/>
          <w:szCs w:val="20"/>
        </w:rPr>
        <w:t>@</w:t>
      </w:r>
      <w:r w:rsidRPr="00024F1D">
        <w:rPr>
          <w:sz w:val="20"/>
          <w:szCs w:val="20"/>
          <w:lang w:val="en-US"/>
        </w:rPr>
        <w:t>tomsk</w:t>
      </w:r>
      <w:r w:rsidRPr="00024F1D">
        <w:rPr>
          <w:sz w:val="20"/>
          <w:szCs w:val="20"/>
        </w:rPr>
        <w:t>.</w:t>
      </w:r>
      <w:r w:rsidRPr="00024F1D">
        <w:rPr>
          <w:sz w:val="20"/>
          <w:szCs w:val="20"/>
          <w:lang w:val="en-US"/>
        </w:rPr>
        <w:t>gov</w:t>
      </w:r>
      <w:r w:rsidRPr="00024F1D">
        <w:rPr>
          <w:sz w:val="20"/>
          <w:szCs w:val="20"/>
        </w:rPr>
        <w:t>.</w:t>
      </w:r>
      <w:r w:rsidRPr="00024F1D">
        <w:rPr>
          <w:sz w:val="20"/>
          <w:szCs w:val="20"/>
          <w:lang w:val="en-US"/>
        </w:rPr>
        <w:t>ru</w:t>
      </w:r>
    </w:p>
    <w:p w:rsidR="00024F1D" w:rsidRPr="00024F1D" w:rsidRDefault="00024F1D" w:rsidP="00024F1D">
      <w:pPr>
        <w:jc w:val="both"/>
        <w:rPr>
          <w:sz w:val="20"/>
          <w:szCs w:val="20"/>
        </w:rPr>
      </w:pPr>
      <w:r w:rsidRPr="00024F1D">
        <w:rPr>
          <w:sz w:val="20"/>
          <w:szCs w:val="20"/>
        </w:rPr>
        <w:t xml:space="preserve">         3. Сроки проведения общественных обсуждений: с 05 марта 2019 по 27 марта 2019.</w:t>
      </w:r>
    </w:p>
    <w:p w:rsidR="00024F1D" w:rsidRPr="00024F1D" w:rsidRDefault="00024F1D" w:rsidP="00024F1D">
      <w:pPr>
        <w:ind w:left="568"/>
        <w:jc w:val="both"/>
        <w:rPr>
          <w:sz w:val="20"/>
          <w:szCs w:val="20"/>
        </w:rPr>
      </w:pPr>
      <w:r w:rsidRPr="00024F1D">
        <w:rPr>
          <w:sz w:val="20"/>
          <w:szCs w:val="20"/>
        </w:rPr>
        <w:t>4. Формы оповещения о начале общественных обсуждений (название, номер, дата</w:t>
      </w:r>
    </w:p>
    <w:p w:rsidR="00024F1D" w:rsidRPr="00024F1D" w:rsidRDefault="00024F1D" w:rsidP="00024F1D">
      <w:pPr>
        <w:jc w:val="both"/>
        <w:rPr>
          <w:sz w:val="20"/>
          <w:szCs w:val="20"/>
        </w:rPr>
      </w:pPr>
      <w:r w:rsidRPr="00024F1D">
        <w:rPr>
          <w:sz w:val="20"/>
          <w:szCs w:val="20"/>
        </w:rPr>
        <w:t>печатных изданий и др. формы): опубликовано в печатном издании «Официальные ведомости Подгорнского сельского поселения» от 05.03.2019 № 2 (104).</w:t>
      </w:r>
    </w:p>
    <w:p w:rsidR="00024F1D" w:rsidRPr="00024F1D" w:rsidRDefault="00024F1D" w:rsidP="00024F1D">
      <w:pPr>
        <w:jc w:val="both"/>
        <w:rPr>
          <w:sz w:val="20"/>
          <w:szCs w:val="20"/>
        </w:rPr>
      </w:pPr>
      <w:r w:rsidRPr="00024F1D">
        <w:rPr>
          <w:sz w:val="20"/>
          <w:szCs w:val="20"/>
        </w:rPr>
        <w:t xml:space="preserve">         5. Сведения о проведении экспозиции по материалам (где и когда проведена, количество предложений и замечаний):</w:t>
      </w:r>
    </w:p>
    <w:p w:rsidR="00024F1D" w:rsidRPr="00024F1D" w:rsidRDefault="00024F1D" w:rsidP="00024F1D">
      <w:pPr>
        <w:ind w:firstLine="708"/>
        <w:jc w:val="both"/>
        <w:rPr>
          <w:sz w:val="20"/>
          <w:szCs w:val="20"/>
        </w:rPr>
      </w:pPr>
      <w:r w:rsidRPr="00024F1D">
        <w:rPr>
          <w:sz w:val="20"/>
          <w:szCs w:val="20"/>
        </w:rPr>
        <w:t>Информационные материалы по теме общественных обсуждений были представлены на экспозиции в здании Администрации Подгорнского сельского поселения по адресу: с. Подгорное, ул. Ленинская, 4, стр. 1.</w:t>
      </w:r>
    </w:p>
    <w:p w:rsidR="00024F1D" w:rsidRPr="00024F1D" w:rsidRDefault="00024F1D" w:rsidP="00024F1D">
      <w:pPr>
        <w:ind w:firstLine="708"/>
        <w:jc w:val="both"/>
        <w:rPr>
          <w:color w:val="000000"/>
          <w:sz w:val="20"/>
          <w:szCs w:val="20"/>
          <w:lang w:bidi="ru-RU"/>
        </w:rPr>
      </w:pPr>
      <w:r w:rsidRPr="00024F1D">
        <w:rPr>
          <w:sz w:val="20"/>
          <w:szCs w:val="20"/>
        </w:rPr>
        <w:t xml:space="preserve">Экспозиция работала с 06 марта 2019 по 27 марта 2019 </w:t>
      </w:r>
      <w:r w:rsidRPr="00024F1D">
        <w:rPr>
          <w:color w:val="000000"/>
          <w:sz w:val="20"/>
          <w:szCs w:val="20"/>
          <w:lang w:bidi="ru-RU"/>
        </w:rPr>
        <w:t xml:space="preserve"> в рабочие дни с 9.00 часов до 13.00 часов, с 14.00 часов до 17.00 часов.  Ежедневно в дни работы экспозиции с 14.00 часов до 14.30 часов проводились консультации по теме общественного обсуждения.</w:t>
      </w:r>
    </w:p>
    <w:p w:rsidR="00024F1D" w:rsidRPr="00024F1D" w:rsidRDefault="00024F1D" w:rsidP="00024F1D">
      <w:pPr>
        <w:widowControl w:val="0"/>
        <w:spacing w:line="278" w:lineRule="exact"/>
        <w:ind w:firstLine="760"/>
        <w:jc w:val="both"/>
        <w:rPr>
          <w:color w:val="000000"/>
          <w:sz w:val="20"/>
          <w:szCs w:val="20"/>
          <w:lang w:bidi="ru-RU"/>
        </w:rPr>
      </w:pPr>
      <w:r w:rsidRPr="00024F1D">
        <w:rPr>
          <w:color w:val="000000"/>
          <w:sz w:val="20"/>
          <w:szCs w:val="20"/>
          <w:lang w:bidi="ru-RU"/>
        </w:rPr>
        <w:t>Информационные материалы по дизайн – проекту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были размещены на сайте Администрации Подгорнского сельского поселения в разделе «Мероприятия».</w:t>
      </w:r>
    </w:p>
    <w:p w:rsidR="00024F1D" w:rsidRPr="00024F1D" w:rsidRDefault="00024F1D" w:rsidP="00024F1D">
      <w:pPr>
        <w:widowControl w:val="0"/>
        <w:spacing w:line="278" w:lineRule="exact"/>
        <w:ind w:firstLine="760"/>
        <w:jc w:val="both"/>
        <w:rPr>
          <w:color w:val="000000"/>
          <w:sz w:val="20"/>
          <w:szCs w:val="20"/>
          <w:lang w:bidi="ru-RU"/>
        </w:rPr>
      </w:pPr>
      <w:r w:rsidRPr="00024F1D">
        <w:rPr>
          <w:color w:val="000000"/>
          <w:sz w:val="20"/>
          <w:szCs w:val="20"/>
          <w:lang w:bidi="ru-RU"/>
        </w:rPr>
        <w:t>Предложения и замечания не поступили.</w:t>
      </w:r>
    </w:p>
    <w:p w:rsidR="00024F1D" w:rsidRPr="00024F1D" w:rsidRDefault="00024F1D" w:rsidP="00024F1D">
      <w:pPr>
        <w:ind w:firstLine="708"/>
        <w:jc w:val="both"/>
        <w:rPr>
          <w:sz w:val="20"/>
          <w:szCs w:val="20"/>
        </w:rPr>
      </w:pPr>
      <w:r w:rsidRPr="00024F1D">
        <w:rPr>
          <w:sz w:val="20"/>
          <w:szCs w:val="20"/>
        </w:rPr>
        <w:t>6. Предложения и замечания участников общественных обсуждений: предложения и замечания во время проведения общественных обсуждений не поступили.</w:t>
      </w:r>
    </w:p>
    <w:p w:rsidR="00024F1D" w:rsidRPr="00024F1D" w:rsidRDefault="00024F1D" w:rsidP="00024F1D">
      <w:pPr>
        <w:jc w:val="both"/>
        <w:rPr>
          <w:sz w:val="20"/>
          <w:szCs w:val="20"/>
        </w:rPr>
      </w:pPr>
      <w:r w:rsidRPr="00024F1D">
        <w:rPr>
          <w:sz w:val="20"/>
          <w:szCs w:val="20"/>
        </w:rPr>
        <w:t xml:space="preserve">           7. Сведения о протоколе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024F1D" w:rsidRPr="00024F1D" w:rsidRDefault="00024F1D" w:rsidP="00024F1D">
      <w:pPr>
        <w:ind w:firstLine="708"/>
        <w:jc w:val="both"/>
        <w:rPr>
          <w:sz w:val="20"/>
          <w:szCs w:val="20"/>
          <w:lang w:eastAsia="en-US"/>
        </w:rPr>
      </w:pPr>
      <w:r w:rsidRPr="00024F1D">
        <w:rPr>
          <w:sz w:val="20"/>
          <w:szCs w:val="20"/>
        </w:rPr>
        <w:t xml:space="preserve">Выводы: рекомендовать Администрации Подгорнского сельского поселения одобрить   дизайн-проект «Благоустройство общественной территории (ремонт центральной площади в рамках программы комфортная среда в с. Подгорное Томской области) по ул. Ленинская в с. Подгорное, Чаинского района Томской области» и включить в </w:t>
      </w:r>
      <w:r w:rsidRPr="00024F1D">
        <w:rPr>
          <w:sz w:val="20"/>
          <w:szCs w:val="20"/>
          <w:lang w:eastAsia="en-US"/>
        </w:rPr>
        <w:t>реализацию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2019 году.</w:t>
      </w:r>
    </w:p>
    <w:p w:rsidR="00024F1D" w:rsidRPr="00024F1D" w:rsidRDefault="00024F1D" w:rsidP="00024F1D">
      <w:pPr>
        <w:ind w:left="720"/>
        <w:jc w:val="center"/>
        <w:rPr>
          <w:sz w:val="20"/>
          <w:szCs w:val="20"/>
        </w:rPr>
      </w:pPr>
    </w:p>
    <w:p w:rsidR="00024F1D" w:rsidRPr="00024F1D" w:rsidRDefault="00024F1D" w:rsidP="00024F1D">
      <w:pPr>
        <w:ind w:left="720"/>
        <w:jc w:val="both"/>
        <w:rPr>
          <w:sz w:val="20"/>
          <w:szCs w:val="20"/>
        </w:rPr>
      </w:pPr>
      <w:r w:rsidRPr="00024F1D">
        <w:rPr>
          <w:sz w:val="20"/>
          <w:szCs w:val="20"/>
        </w:rPr>
        <w:t>Председатель общественных обсуждений ____________    Кондратенко А.Н.</w:t>
      </w:r>
    </w:p>
    <w:p w:rsidR="00024F1D" w:rsidRPr="00024F1D" w:rsidRDefault="00024F1D" w:rsidP="00024F1D">
      <w:pPr>
        <w:ind w:left="720"/>
        <w:rPr>
          <w:sz w:val="20"/>
          <w:szCs w:val="20"/>
        </w:rPr>
      </w:pPr>
      <w:r w:rsidRPr="00024F1D">
        <w:rPr>
          <w:sz w:val="20"/>
          <w:szCs w:val="20"/>
        </w:rPr>
        <w:t>Секретарь общественных обсуждений           ____________    Нечаев Ю.В.</w:t>
      </w:r>
    </w:p>
    <w:p w:rsidR="00024F1D" w:rsidRDefault="00024F1D" w:rsidP="00024F1D">
      <w:pPr>
        <w:ind w:left="720"/>
        <w:rPr>
          <w:sz w:val="20"/>
          <w:szCs w:val="20"/>
        </w:rPr>
      </w:pPr>
    </w:p>
    <w:p w:rsidR="00024F1D" w:rsidRPr="00024F1D" w:rsidRDefault="00024F1D" w:rsidP="00024F1D">
      <w:pPr>
        <w:ind w:left="720"/>
        <w:rPr>
          <w:sz w:val="20"/>
          <w:szCs w:val="20"/>
        </w:rPr>
      </w:pPr>
      <w:r w:rsidRPr="00024F1D">
        <w:rPr>
          <w:sz w:val="20"/>
          <w:szCs w:val="20"/>
        </w:rPr>
        <w:t>28 марта  2019 года</w:t>
      </w:r>
    </w:p>
    <w:p w:rsidR="001F5305" w:rsidRPr="00024F1D" w:rsidRDefault="001F5305" w:rsidP="001F5305">
      <w:pPr>
        <w:jc w:val="both"/>
        <w:rPr>
          <w:b/>
          <w:sz w:val="20"/>
          <w:szCs w:val="20"/>
        </w:rPr>
      </w:pPr>
    </w:p>
    <w:p w:rsidR="009E1917" w:rsidRPr="00024F1D" w:rsidRDefault="009E1917" w:rsidP="001F5305">
      <w:pPr>
        <w:jc w:val="both"/>
        <w:rPr>
          <w:b/>
          <w:sz w:val="20"/>
          <w:szCs w:val="20"/>
        </w:rPr>
      </w:pPr>
    </w:p>
    <w:p w:rsidR="009E1917" w:rsidRDefault="009E1917" w:rsidP="001F5305">
      <w:pPr>
        <w:jc w:val="both"/>
        <w:rPr>
          <w:b/>
          <w:sz w:val="20"/>
          <w:szCs w:val="20"/>
        </w:rPr>
      </w:pPr>
    </w:p>
    <w:p w:rsidR="00024F1D" w:rsidRDefault="00024F1D" w:rsidP="00024F1D">
      <w:pPr>
        <w:jc w:val="center"/>
        <w:rPr>
          <w:b/>
          <w:sz w:val="20"/>
          <w:szCs w:val="20"/>
        </w:rPr>
      </w:pPr>
      <w:r w:rsidRPr="00024F1D">
        <w:rPr>
          <w:b/>
          <w:sz w:val="20"/>
          <w:szCs w:val="20"/>
        </w:rPr>
        <w:t>Объявление</w:t>
      </w:r>
    </w:p>
    <w:p w:rsidR="00024F1D" w:rsidRPr="00024F1D" w:rsidRDefault="00024F1D" w:rsidP="00024F1D">
      <w:pPr>
        <w:jc w:val="center"/>
        <w:rPr>
          <w:b/>
          <w:sz w:val="20"/>
          <w:szCs w:val="20"/>
        </w:rPr>
      </w:pPr>
      <w:r w:rsidRPr="00024F1D">
        <w:rPr>
          <w:b/>
          <w:sz w:val="20"/>
          <w:szCs w:val="20"/>
        </w:rPr>
        <w:t>о проведении конкурса по формированию кадрового резерва  Администрации Подгорнского сельского поселения для замещения должностей муниципальной службы</w:t>
      </w:r>
    </w:p>
    <w:p w:rsidR="00024F1D" w:rsidRPr="00024F1D" w:rsidRDefault="00024F1D" w:rsidP="001F5305">
      <w:pPr>
        <w:jc w:val="both"/>
        <w:rPr>
          <w:b/>
          <w:sz w:val="20"/>
          <w:szCs w:val="20"/>
        </w:rPr>
      </w:pPr>
    </w:p>
    <w:p w:rsidR="00024F1D" w:rsidRPr="00024F1D" w:rsidRDefault="00024F1D" w:rsidP="00024F1D">
      <w:pPr>
        <w:jc w:val="right"/>
        <w:rPr>
          <w:b/>
          <w:sz w:val="20"/>
          <w:szCs w:val="20"/>
        </w:rPr>
      </w:pPr>
      <w:r>
        <w:rPr>
          <w:b/>
          <w:sz w:val="20"/>
          <w:szCs w:val="20"/>
        </w:rPr>
        <w:t>05 апреля 2019 года</w:t>
      </w:r>
    </w:p>
    <w:p w:rsidR="009E1917" w:rsidRDefault="009E1917" w:rsidP="001F5305">
      <w:pPr>
        <w:jc w:val="both"/>
        <w:rPr>
          <w:b/>
          <w:sz w:val="20"/>
          <w:szCs w:val="20"/>
        </w:rPr>
      </w:pPr>
    </w:p>
    <w:p w:rsidR="00024F1D" w:rsidRPr="00024F1D" w:rsidRDefault="00024F1D" w:rsidP="00024F1D">
      <w:pPr>
        <w:autoSpaceDE w:val="0"/>
        <w:autoSpaceDN w:val="0"/>
        <w:adjustRightInd w:val="0"/>
        <w:jc w:val="both"/>
        <w:rPr>
          <w:sz w:val="20"/>
          <w:szCs w:val="20"/>
        </w:rPr>
      </w:pPr>
      <w:r w:rsidRPr="00024F1D">
        <w:rPr>
          <w:bCs/>
          <w:iCs/>
          <w:sz w:val="20"/>
          <w:szCs w:val="20"/>
        </w:rPr>
        <w:t>Администрация Подгорнского сельского поселения объявляет конкурс по</w:t>
      </w:r>
      <w:r w:rsidRPr="00024F1D">
        <w:rPr>
          <w:sz w:val="20"/>
          <w:szCs w:val="20"/>
        </w:rPr>
        <w:t xml:space="preserve"> формированию кадрового резерва Администрации Подгорнского сельского поселения для замещения  должностей муниципальной службы Подгорнского сельского поселения в по старшей группе должностей муниципальной службы (далее –Конкурс):</w:t>
      </w:r>
    </w:p>
    <w:p w:rsidR="00024F1D" w:rsidRPr="00024F1D" w:rsidRDefault="00024F1D" w:rsidP="00024F1D">
      <w:pPr>
        <w:autoSpaceDE w:val="0"/>
        <w:autoSpaceDN w:val="0"/>
        <w:adjustRightInd w:val="0"/>
        <w:ind w:left="900"/>
        <w:jc w:val="both"/>
        <w:rPr>
          <w:sz w:val="20"/>
          <w:szCs w:val="20"/>
        </w:rPr>
      </w:pPr>
      <w:r w:rsidRPr="00024F1D">
        <w:rPr>
          <w:sz w:val="20"/>
          <w:szCs w:val="20"/>
        </w:rPr>
        <w:t>Главный специалист главный бухгалтер-финансист.</w:t>
      </w:r>
    </w:p>
    <w:p w:rsidR="00024F1D" w:rsidRPr="00024F1D" w:rsidRDefault="00024F1D" w:rsidP="00024F1D">
      <w:pPr>
        <w:autoSpaceDE w:val="0"/>
        <w:autoSpaceDN w:val="0"/>
        <w:adjustRightInd w:val="0"/>
        <w:ind w:left="900"/>
        <w:jc w:val="both"/>
        <w:rPr>
          <w:sz w:val="20"/>
          <w:szCs w:val="20"/>
        </w:rPr>
      </w:pPr>
    </w:p>
    <w:p w:rsidR="00024F1D" w:rsidRPr="00024F1D" w:rsidRDefault="00024F1D" w:rsidP="00024F1D">
      <w:pPr>
        <w:widowControl w:val="0"/>
        <w:autoSpaceDE w:val="0"/>
        <w:autoSpaceDN w:val="0"/>
        <w:adjustRightInd w:val="0"/>
        <w:ind w:firstLine="708"/>
        <w:jc w:val="both"/>
        <w:rPr>
          <w:b/>
          <w:sz w:val="20"/>
          <w:szCs w:val="20"/>
        </w:rPr>
      </w:pPr>
      <w:r w:rsidRPr="00024F1D">
        <w:rPr>
          <w:b/>
          <w:sz w:val="20"/>
          <w:szCs w:val="20"/>
        </w:rPr>
        <w:t xml:space="preserve">Область профессиональной служебной деятельности: </w:t>
      </w:r>
    </w:p>
    <w:p w:rsidR="00024F1D" w:rsidRPr="00024F1D" w:rsidRDefault="00024F1D" w:rsidP="00024F1D">
      <w:pPr>
        <w:widowControl w:val="0"/>
        <w:autoSpaceDE w:val="0"/>
        <w:autoSpaceDN w:val="0"/>
        <w:adjustRightInd w:val="0"/>
        <w:ind w:firstLine="708"/>
        <w:outlineLvl w:val="0"/>
        <w:rPr>
          <w:sz w:val="20"/>
          <w:szCs w:val="20"/>
        </w:rPr>
      </w:pPr>
      <w:r w:rsidRPr="00024F1D">
        <w:rPr>
          <w:sz w:val="20"/>
          <w:szCs w:val="20"/>
        </w:rPr>
        <w:t xml:space="preserve"> - организация и ведение финансового учета,</w:t>
      </w:r>
    </w:p>
    <w:p w:rsidR="00024F1D" w:rsidRPr="00024F1D" w:rsidRDefault="00024F1D" w:rsidP="00024F1D">
      <w:pPr>
        <w:widowControl w:val="0"/>
        <w:autoSpaceDE w:val="0"/>
        <w:autoSpaceDN w:val="0"/>
        <w:adjustRightInd w:val="0"/>
        <w:ind w:firstLine="708"/>
        <w:outlineLvl w:val="0"/>
        <w:rPr>
          <w:sz w:val="20"/>
          <w:szCs w:val="20"/>
        </w:rPr>
      </w:pPr>
      <w:r w:rsidRPr="00024F1D">
        <w:rPr>
          <w:sz w:val="20"/>
          <w:szCs w:val="20"/>
        </w:rPr>
        <w:t>- организация и ведение бухгалтерского учета.</w:t>
      </w:r>
    </w:p>
    <w:p w:rsidR="00024F1D" w:rsidRPr="00024F1D" w:rsidRDefault="00024F1D" w:rsidP="00024F1D">
      <w:pPr>
        <w:widowControl w:val="0"/>
        <w:autoSpaceDE w:val="0"/>
        <w:autoSpaceDN w:val="0"/>
        <w:adjustRightInd w:val="0"/>
        <w:outlineLvl w:val="0"/>
        <w:rPr>
          <w:sz w:val="20"/>
          <w:szCs w:val="20"/>
        </w:rPr>
      </w:pPr>
      <w:r w:rsidRPr="00024F1D">
        <w:rPr>
          <w:sz w:val="20"/>
          <w:szCs w:val="20"/>
        </w:rPr>
        <w:t> </w:t>
      </w:r>
      <w:r w:rsidRPr="00024F1D">
        <w:rPr>
          <w:sz w:val="20"/>
          <w:szCs w:val="20"/>
        </w:rPr>
        <w:tab/>
      </w:r>
      <w:r w:rsidRPr="00024F1D">
        <w:rPr>
          <w:b/>
          <w:sz w:val="20"/>
          <w:szCs w:val="20"/>
        </w:rPr>
        <w:t xml:space="preserve">Вид профессиональной служебной деятельности: </w:t>
      </w:r>
    </w:p>
    <w:p w:rsidR="00024F1D" w:rsidRPr="00024F1D" w:rsidRDefault="00024F1D" w:rsidP="00024F1D">
      <w:pPr>
        <w:widowControl w:val="0"/>
        <w:tabs>
          <w:tab w:val="left" w:pos="4953"/>
        </w:tabs>
        <w:autoSpaceDE w:val="0"/>
        <w:autoSpaceDN w:val="0"/>
        <w:adjustRightInd w:val="0"/>
        <w:rPr>
          <w:sz w:val="20"/>
          <w:szCs w:val="20"/>
        </w:rPr>
      </w:pPr>
      <w:r w:rsidRPr="00024F1D">
        <w:rPr>
          <w:sz w:val="20"/>
          <w:szCs w:val="20"/>
        </w:rPr>
        <w:t xml:space="preserve">            -  бюджетное регулирование, </w:t>
      </w:r>
    </w:p>
    <w:p w:rsidR="00024F1D" w:rsidRPr="00024F1D" w:rsidRDefault="00024F1D" w:rsidP="00024F1D">
      <w:pPr>
        <w:widowControl w:val="0"/>
        <w:autoSpaceDE w:val="0"/>
        <w:autoSpaceDN w:val="0"/>
        <w:adjustRightInd w:val="0"/>
        <w:ind w:firstLine="708"/>
        <w:jc w:val="both"/>
        <w:rPr>
          <w:sz w:val="20"/>
          <w:szCs w:val="20"/>
        </w:rPr>
      </w:pPr>
      <w:r w:rsidRPr="00024F1D">
        <w:rPr>
          <w:sz w:val="20"/>
          <w:szCs w:val="20"/>
        </w:rPr>
        <w:t xml:space="preserve">-  составление и рассмотрение проекта бюджета поселения, утверждение и исполнение бюджета </w:t>
      </w:r>
      <w:r w:rsidRPr="00024F1D">
        <w:rPr>
          <w:sz w:val="20"/>
          <w:szCs w:val="20"/>
        </w:rPr>
        <w:lastRenderedPageBreak/>
        <w:t>поселения, осуществление контроля за его исполнением, составление и утверждение отчета об исполнении бюджета поселения,</w:t>
      </w:r>
    </w:p>
    <w:p w:rsidR="00024F1D" w:rsidRPr="00024F1D" w:rsidRDefault="00024F1D" w:rsidP="00024F1D">
      <w:pPr>
        <w:widowControl w:val="0"/>
        <w:autoSpaceDE w:val="0"/>
        <w:autoSpaceDN w:val="0"/>
        <w:adjustRightInd w:val="0"/>
        <w:rPr>
          <w:sz w:val="20"/>
          <w:szCs w:val="20"/>
        </w:rPr>
      </w:pPr>
      <w:r w:rsidRPr="00024F1D">
        <w:rPr>
          <w:sz w:val="20"/>
          <w:szCs w:val="20"/>
        </w:rPr>
        <w:tab/>
        <w:t>- организация бюджетного процесса, ведение учета и отчетности,</w:t>
      </w:r>
    </w:p>
    <w:p w:rsidR="00024F1D" w:rsidRPr="00024F1D" w:rsidRDefault="00024F1D" w:rsidP="00024F1D">
      <w:pPr>
        <w:widowControl w:val="0"/>
        <w:autoSpaceDE w:val="0"/>
        <w:autoSpaceDN w:val="0"/>
        <w:adjustRightInd w:val="0"/>
        <w:rPr>
          <w:sz w:val="20"/>
          <w:szCs w:val="20"/>
        </w:rPr>
      </w:pPr>
      <w:r w:rsidRPr="00024F1D">
        <w:rPr>
          <w:sz w:val="20"/>
          <w:szCs w:val="20"/>
        </w:rPr>
        <w:tab/>
        <w:t>- организация и ведение бухгалтерского учета и отчетности.</w:t>
      </w:r>
    </w:p>
    <w:p w:rsidR="00024F1D" w:rsidRPr="00024F1D" w:rsidRDefault="00024F1D" w:rsidP="00024F1D">
      <w:pPr>
        <w:autoSpaceDE w:val="0"/>
        <w:autoSpaceDN w:val="0"/>
        <w:adjustRightInd w:val="0"/>
        <w:ind w:firstLine="708"/>
        <w:jc w:val="both"/>
        <w:rPr>
          <w:sz w:val="20"/>
          <w:szCs w:val="20"/>
        </w:rPr>
      </w:pPr>
      <w:r w:rsidRPr="00024F1D">
        <w:rPr>
          <w:b/>
          <w:sz w:val="20"/>
          <w:szCs w:val="20"/>
        </w:rPr>
        <w:t>Базовые квалификационные требования</w:t>
      </w:r>
      <w:r w:rsidRPr="00024F1D">
        <w:rPr>
          <w:sz w:val="20"/>
          <w:szCs w:val="20"/>
        </w:rPr>
        <w:t>: наличие высшего образования.</w:t>
      </w:r>
    </w:p>
    <w:p w:rsidR="00024F1D" w:rsidRPr="00024F1D" w:rsidRDefault="00024F1D" w:rsidP="00024F1D">
      <w:pPr>
        <w:autoSpaceDE w:val="0"/>
        <w:autoSpaceDN w:val="0"/>
        <w:adjustRightInd w:val="0"/>
        <w:ind w:firstLine="708"/>
        <w:jc w:val="both"/>
        <w:rPr>
          <w:sz w:val="20"/>
          <w:szCs w:val="20"/>
        </w:rPr>
      </w:pPr>
      <w:r w:rsidRPr="00024F1D">
        <w:rPr>
          <w:sz w:val="20"/>
          <w:szCs w:val="20"/>
        </w:rPr>
        <w:t>Требования к базовым знаниям и умениям:</w:t>
      </w:r>
    </w:p>
    <w:p w:rsidR="00024F1D" w:rsidRPr="00024F1D" w:rsidRDefault="00024F1D" w:rsidP="00024F1D">
      <w:pPr>
        <w:autoSpaceDE w:val="0"/>
        <w:autoSpaceDN w:val="0"/>
        <w:adjustRightInd w:val="0"/>
        <w:ind w:firstLine="708"/>
        <w:jc w:val="both"/>
        <w:rPr>
          <w:sz w:val="20"/>
          <w:szCs w:val="20"/>
        </w:rPr>
      </w:pPr>
      <w:r w:rsidRPr="00024F1D">
        <w:rPr>
          <w:sz w:val="20"/>
          <w:szCs w:val="20"/>
        </w:rPr>
        <w:t>1) знание государственного языка Российской Федерации (русского языка); основ Конституции Российской Федерации, законодательства о муниципальной службе, законодательства о противодействии коррупции; в области бухгалтерского и финансового учета.</w:t>
      </w:r>
    </w:p>
    <w:p w:rsidR="00024F1D" w:rsidRPr="00024F1D" w:rsidRDefault="00024F1D" w:rsidP="00024F1D">
      <w:pPr>
        <w:autoSpaceDE w:val="0"/>
        <w:autoSpaceDN w:val="0"/>
        <w:adjustRightInd w:val="0"/>
        <w:ind w:firstLine="708"/>
        <w:jc w:val="both"/>
        <w:rPr>
          <w:sz w:val="20"/>
          <w:szCs w:val="20"/>
        </w:rPr>
      </w:pPr>
      <w:r w:rsidRPr="00024F1D">
        <w:rPr>
          <w:sz w:val="20"/>
          <w:szCs w:val="20"/>
        </w:rPr>
        <w:t>2) умение планирования и организации работы; подготовки проектов муниципальных правовых актов; подготовки информационно-аналитических материалов; анализа и прогнозирования деятельности в порученной сфере; работы на компьютере и другой оргтехнике, а также с необходимыми программными обеспечениями.</w:t>
      </w:r>
    </w:p>
    <w:p w:rsidR="00024F1D" w:rsidRPr="00024F1D" w:rsidRDefault="00024F1D" w:rsidP="00024F1D">
      <w:pPr>
        <w:autoSpaceDE w:val="0"/>
        <w:autoSpaceDN w:val="0"/>
        <w:adjustRightInd w:val="0"/>
        <w:ind w:firstLine="708"/>
        <w:jc w:val="both"/>
        <w:rPr>
          <w:sz w:val="20"/>
          <w:szCs w:val="20"/>
        </w:rPr>
      </w:pPr>
      <w:r w:rsidRPr="00024F1D">
        <w:rPr>
          <w:sz w:val="20"/>
          <w:szCs w:val="20"/>
        </w:rPr>
        <w:t>Требования к базовым умениям:</w:t>
      </w:r>
    </w:p>
    <w:p w:rsidR="00024F1D" w:rsidRPr="00024F1D" w:rsidRDefault="00024F1D" w:rsidP="00024F1D">
      <w:pPr>
        <w:autoSpaceDE w:val="0"/>
        <w:autoSpaceDN w:val="0"/>
        <w:adjustRightInd w:val="0"/>
        <w:ind w:firstLine="708"/>
        <w:jc w:val="both"/>
        <w:rPr>
          <w:sz w:val="20"/>
          <w:szCs w:val="20"/>
        </w:rPr>
      </w:pPr>
      <w:r w:rsidRPr="00024F1D">
        <w:rPr>
          <w:sz w:val="20"/>
          <w:szCs w:val="20"/>
        </w:rPr>
        <w:t>1)</w:t>
      </w:r>
      <w:r w:rsidRPr="00024F1D">
        <w:rPr>
          <w:sz w:val="20"/>
          <w:szCs w:val="20"/>
        </w:rPr>
        <w:tab/>
        <w:t>работать на компьютере, в том числе в сети «Интернет»;</w:t>
      </w:r>
    </w:p>
    <w:p w:rsidR="00024F1D" w:rsidRPr="00024F1D" w:rsidRDefault="00024F1D" w:rsidP="00024F1D">
      <w:pPr>
        <w:autoSpaceDE w:val="0"/>
        <w:autoSpaceDN w:val="0"/>
        <w:adjustRightInd w:val="0"/>
        <w:ind w:firstLine="708"/>
        <w:jc w:val="both"/>
        <w:rPr>
          <w:sz w:val="20"/>
          <w:szCs w:val="20"/>
        </w:rPr>
      </w:pPr>
      <w:r w:rsidRPr="00024F1D">
        <w:rPr>
          <w:sz w:val="20"/>
          <w:szCs w:val="20"/>
        </w:rPr>
        <w:t>2)</w:t>
      </w:r>
      <w:r w:rsidRPr="00024F1D">
        <w:rPr>
          <w:sz w:val="20"/>
          <w:szCs w:val="20"/>
        </w:rPr>
        <w:tab/>
        <w:t>работать в информационно-правовых системах.</w:t>
      </w:r>
    </w:p>
    <w:p w:rsidR="00024F1D" w:rsidRPr="00024F1D" w:rsidRDefault="00024F1D" w:rsidP="00024F1D">
      <w:pPr>
        <w:autoSpaceDE w:val="0"/>
        <w:autoSpaceDN w:val="0"/>
        <w:adjustRightInd w:val="0"/>
        <w:ind w:firstLine="708"/>
        <w:jc w:val="both"/>
        <w:rPr>
          <w:sz w:val="20"/>
          <w:szCs w:val="20"/>
        </w:rPr>
      </w:pPr>
      <w:r w:rsidRPr="00024F1D">
        <w:rPr>
          <w:b/>
          <w:sz w:val="20"/>
          <w:szCs w:val="20"/>
        </w:rPr>
        <w:t>Профессионально-функциональным квалификационные требования</w:t>
      </w:r>
      <w:r w:rsidRPr="00024F1D">
        <w:rPr>
          <w:sz w:val="20"/>
          <w:szCs w:val="20"/>
        </w:rPr>
        <w:t xml:space="preserve">: высшее профессиональное образование по специальности, направлению подготовки: «Финансы и кредит», «Экономика», «Бухгалтерский учет, анализ и аудит». </w:t>
      </w:r>
    </w:p>
    <w:p w:rsidR="00024F1D" w:rsidRPr="00024F1D" w:rsidRDefault="00024F1D" w:rsidP="00024F1D">
      <w:pPr>
        <w:autoSpaceDE w:val="0"/>
        <w:autoSpaceDN w:val="0"/>
        <w:adjustRightInd w:val="0"/>
        <w:jc w:val="both"/>
        <w:rPr>
          <w:sz w:val="20"/>
          <w:szCs w:val="20"/>
        </w:rPr>
      </w:pPr>
      <w:r w:rsidRPr="00024F1D">
        <w:rPr>
          <w:sz w:val="20"/>
          <w:szCs w:val="20"/>
        </w:rPr>
        <w:t>Требования к профессиональным знаниям: знание нормативно-правовых актов Российской Федерации, Томской области, Подгорнского сельского поселения в области финансового учета в области финансового учета, бухгалтерского учета.</w:t>
      </w:r>
    </w:p>
    <w:p w:rsidR="00024F1D" w:rsidRPr="00024F1D" w:rsidRDefault="00024F1D" w:rsidP="00024F1D">
      <w:pPr>
        <w:autoSpaceDE w:val="0"/>
        <w:autoSpaceDN w:val="0"/>
        <w:adjustRightInd w:val="0"/>
        <w:jc w:val="both"/>
        <w:rPr>
          <w:sz w:val="20"/>
          <w:szCs w:val="20"/>
        </w:rPr>
      </w:pPr>
      <w:r w:rsidRPr="00024F1D">
        <w:rPr>
          <w:sz w:val="20"/>
          <w:szCs w:val="20"/>
        </w:rPr>
        <w:t xml:space="preserve"> </w:t>
      </w:r>
      <w:r w:rsidRPr="00024F1D">
        <w:rPr>
          <w:sz w:val="20"/>
          <w:szCs w:val="20"/>
        </w:rPr>
        <w:tab/>
      </w:r>
      <w:r w:rsidRPr="00024F1D">
        <w:rPr>
          <w:b/>
          <w:sz w:val="20"/>
          <w:szCs w:val="20"/>
        </w:rPr>
        <w:t>Требования к иным профессиональным знаниям:</w:t>
      </w:r>
      <w:r w:rsidRPr="00024F1D">
        <w:rPr>
          <w:sz w:val="20"/>
          <w:szCs w:val="20"/>
        </w:rPr>
        <w:t xml:space="preserve">  знать методы и средства получения, обработки и передачи информации; понятие бюджета и его социально-экономическая роль в обществе; понятие и цели бюджетной политики; понятие, объекты и субъекты бюджетного учета; понятие и виды бюджетной отчетности;  понятие и состав регистров бюджетного учета;  методы бюджетного планирования;  принципы бюджетного учета и отчетности;  планирование и организация бухгалтерского учета; анализ законодательства и практики его применения в сфере своей деятельности;  осуществления современных теорий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ценностей.</w:t>
      </w:r>
    </w:p>
    <w:p w:rsidR="00024F1D" w:rsidRPr="00024F1D" w:rsidRDefault="00024F1D" w:rsidP="00024F1D">
      <w:pPr>
        <w:autoSpaceDE w:val="0"/>
        <w:autoSpaceDN w:val="0"/>
        <w:adjustRightInd w:val="0"/>
        <w:ind w:firstLine="708"/>
        <w:jc w:val="both"/>
        <w:rPr>
          <w:sz w:val="20"/>
          <w:szCs w:val="20"/>
        </w:rPr>
      </w:pPr>
      <w:r w:rsidRPr="00024F1D">
        <w:rPr>
          <w:b/>
          <w:sz w:val="20"/>
          <w:szCs w:val="20"/>
        </w:rPr>
        <w:t>Требования к функциональным умениям:</w:t>
      </w:r>
      <w:r w:rsidRPr="00024F1D">
        <w:rPr>
          <w:sz w:val="20"/>
          <w:szCs w:val="20"/>
        </w:rPr>
        <w:t xml:space="preserve">  планирования, организации и ведения финансового и бухгалтерского учета; анализа законодательства и практики его применения в сфере своей деятельности; подготовки проектов муниципальных правовых актов; взаимодействия с государственными органами, органами местного самоуправления и иными организациями; осуществления современных теорий финансового и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ценностей; работы на компьютере и другой оргтехнике, а также с необходимыми программными обеспечениями; составлять бюджет, квартальные и годовые отчеты об исполнении бюджета; составлять и вести сводную бюджетную роспись; составлять отчетность об исполнении местного бюджета, включая кассовое исполнение бюджета; составлять квартальные и годовые бухгалтерские отчеты.</w:t>
      </w:r>
    </w:p>
    <w:p w:rsidR="00024F1D" w:rsidRPr="00024F1D" w:rsidRDefault="00024F1D" w:rsidP="00024F1D">
      <w:pPr>
        <w:ind w:left="720"/>
        <w:jc w:val="both"/>
        <w:rPr>
          <w:b/>
          <w:sz w:val="20"/>
          <w:szCs w:val="20"/>
        </w:rPr>
      </w:pPr>
      <w:r w:rsidRPr="00024F1D">
        <w:rPr>
          <w:b/>
          <w:sz w:val="20"/>
          <w:szCs w:val="20"/>
        </w:rPr>
        <w:t>Должностные обязанности:</w:t>
      </w:r>
    </w:p>
    <w:p w:rsidR="00024F1D" w:rsidRPr="00024F1D" w:rsidRDefault="00024F1D" w:rsidP="00024F1D">
      <w:pPr>
        <w:numPr>
          <w:ilvl w:val="0"/>
          <w:numId w:val="33"/>
        </w:numPr>
        <w:contextualSpacing/>
        <w:jc w:val="both"/>
        <w:rPr>
          <w:sz w:val="20"/>
          <w:szCs w:val="20"/>
        </w:rPr>
      </w:pPr>
      <w:r w:rsidRPr="00024F1D">
        <w:rPr>
          <w:sz w:val="20"/>
          <w:szCs w:val="20"/>
        </w:rPr>
        <w:t>Финансовая сфера:</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организация и ведение финансового учета;</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составление проекта бюджета сельского поселения и пояснительной записки;</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составление бюджетной отчетности, отчетности об исполнении бюджета поселения;</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ведение сводной бюджетной росписи бюджета поселения;</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ведение кассового плана;</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ведение реестра расходных обязательств муниципального образования «Подгорнского сельское поселение»;</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контроль за  целевым  использованием бюджетных средств;</w:t>
      </w:r>
    </w:p>
    <w:p w:rsidR="00024F1D" w:rsidRPr="00024F1D" w:rsidRDefault="00024F1D" w:rsidP="00024F1D">
      <w:pPr>
        <w:widowControl w:val="0"/>
        <w:numPr>
          <w:ilvl w:val="0"/>
          <w:numId w:val="31"/>
        </w:numPr>
        <w:tabs>
          <w:tab w:val="left" w:pos="709"/>
        </w:tabs>
        <w:autoSpaceDE w:val="0"/>
        <w:autoSpaceDN w:val="0"/>
        <w:adjustRightInd w:val="0"/>
        <w:jc w:val="both"/>
        <w:rPr>
          <w:sz w:val="20"/>
          <w:szCs w:val="20"/>
        </w:rPr>
      </w:pPr>
      <w:r w:rsidRPr="00024F1D">
        <w:rPr>
          <w:sz w:val="20"/>
          <w:szCs w:val="20"/>
        </w:rPr>
        <w:t>планирование соответствующих расходов бюджета, обоснование бюджетных ассигнований;</w:t>
      </w:r>
    </w:p>
    <w:p w:rsidR="00024F1D" w:rsidRPr="00024F1D" w:rsidRDefault="00024F1D" w:rsidP="00024F1D">
      <w:pPr>
        <w:widowControl w:val="0"/>
        <w:numPr>
          <w:ilvl w:val="0"/>
          <w:numId w:val="31"/>
        </w:numPr>
        <w:tabs>
          <w:tab w:val="left" w:pos="709"/>
        </w:tabs>
        <w:autoSpaceDE w:val="0"/>
        <w:autoSpaceDN w:val="0"/>
        <w:adjustRightInd w:val="0"/>
        <w:jc w:val="both"/>
        <w:rPr>
          <w:sz w:val="20"/>
          <w:szCs w:val="20"/>
        </w:rPr>
      </w:pPr>
      <w:r w:rsidRPr="00024F1D">
        <w:rPr>
          <w:sz w:val="20"/>
          <w:szCs w:val="20"/>
        </w:rPr>
        <w:t>осуществление ведомственного финансового контроля в сфере своей деятельности;</w:t>
      </w:r>
    </w:p>
    <w:p w:rsidR="00024F1D" w:rsidRPr="00024F1D" w:rsidRDefault="00024F1D" w:rsidP="00024F1D">
      <w:pPr>
        <w:widowControl w:val="0"/>
        <w:numPr>
          <w:ilvl w:val="0"/>
          <w:numId w:val="31"/>
        </w:numPr>
        <w:tabs>
          <w:tab w:val="left" w:pos="709"/>
        </w:tabs>
        <w:autoSpaceDE w:val="0"/>
        <w:autoSpaceDN w:val="0"/>
        <w:adjustRightInd w:val="0"/>
        <w:jc w:val="both"/>
        <w:rPr>
          <w:sz w:val="20"/>
          <w:szCs w:val="20"/>
        </w:rPr>
      </w:pPr>
      <w:r w:rsidRPr="00024F1D">
        <w:rPr>
          <w:sz w:val="20"/>
          <w:szCs w:val="20"/>
        </w:rPr>
        <w:t>формирование бюджетной отчетности главного администратора доходов бюджета сельского поселения;</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контроль за полнотой и своевременностью поступления в бюджет поселения источников финансирования дефицита бюджета поселения;</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проведение проверок по целевому использованию бюджетных средств поселения;</w:t>
      </w:r>
    </w:p>
    <w:p w:rsidR="00024F1D" w:rsidRPr="00024F1D" w:rsidRDefault="00024F1D" w:rsidP="00024F1D">
      <w:pPr>
        <w:widowControl w:val="0"/>
        <w:numPr>
          <w:ilvl w:val="0"/>
          <w:numId w:val="31"/>
        </w:numPr>
        <w:autoSpaceDE w:val="0"/>
        <w:autoSpaceDN w:val="0"/>
        <w:adjustRightInd w:val="0"/>
        <w:jc w:val="both"/>
        <w:rPr>
          <w:sz w:val="20"/>
          <w:szCs w:val="20"/>
        </w:rPr>
      </w:pPr>
      <w:r w:rsidRPr="00024F1D">
        <w:rPr>
          <w:sz w:val="20"/>
          <w:szCs w:val="20"/>
        </w:rPr>
        <w:t>подготовка проектов муниципальных правовых актов  по финансовым вопросам;</w:t>
      </w:r>
    </w:p>
    <w:p w:rsidR="00024F1D" w:rsidRPr="00024F1D" w:rsidRDefault="00024F1D" w:rsidP="00024F1D">
      <w:pPr>
        <w:widowControl w:val="0"/>
        <w:numPr>
          <w:ilvl w:val="0"/>
          <w:numId w:val="31"/>
        </w:numPr>
        <w:tabs>
          <w:tab w:val="left" w:pos="709"/>
        </w:tabs>
        <w:autoSpaceDE w:val="0"/>
        <w:autoSpaceDN w:val="0"/>
        <w:adjustRightInd w:val="0"/>
        <w:jc w:val="both"/>
        <w:rPr>
          <w:sz w:val="20"/>
          <w:szCs w:val="20"/>
        </w:rPr>
      </w:pPr>
      <w:r w:rsidRPr="00024F1D">
        <w:rPr>
          <w:sz w:val="20"/>
          <w:szCs w:val="20"/>
        </w:rPr>
        <w:t>осуществляет иные функции и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24F1D" w:rsidRPr="00024F1D" w:rsidRDefault="00024F1D" w:rsidP="00024F1D">
      <w:pPr>
        <w:widowControl w:val="0"/>
        <w:numPr>
          <w:ilvl w:val="0"/>
          <w:numId w:val="33"/>
        </w:numPr>
        <w:autoSpaceDE w:val="0"/>
        <w:autoSpaceDN w:val="0"/>
        <w:adjustRightInd w:val="0"/>
        <w:contextualSpacing/>
        <w:jc w:val="both"/>
        <w:rPr>
          <w:sz w:val="20"/>
          <w:szCs w:val="20"/>
        </w:rPr>
      </w:pPr>
      <w:r w:rsidRPr="00024F1D">
        <w:rPr>
          <w:sz w:val="20"/>
          <w:szCs w:val="20"/>
        </w:rPr>
        <w:t>Сфера бухгалтерского учета:</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Организация и ведение бухгалтерского учета в соответствии с требованиями законодательства РФ и инструкции по бухгалтерскому учету;</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закрытие счетов по бухгалтерскому учету по итогам финансового года;</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 xml:space="preserve">составление и сдача бухгалтерской  годовой, квартальной и месячной отчетности, </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формирование квартального, годового бухгалтерского баланса с приложениями, пояснительной запиской;</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lastRenderedPageBreak/>
        <w:t>формирование  и представление налоговой отчетности в налоговые органы, в Пенсионный фонд Российской Федерации, Фонд социального страхования;</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формирование и представление статистической отчетности;</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 xml:space="preserve">ведение учета по основным средствам, </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ведение главной книги;</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ведение учета доходов;</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проведение инвентаризации основных средств, материалов, расчетов;</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обеспечивает сохранность финансовых документов, оформление их в соответствии с установленным порядком для передачи в архив;</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обеспечивает рационализацию бухгалтерского учета и отчетности, формирование и своевременное представление полной и достоверной бухгалтерской информации о деятельности администрации, его имущественном положении, доходах и расходах;</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ведет учет имущества, обязательств и хозяйственных операций, поступающих основных средств, товарно- 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результатов хозяйственно-финансовой деятельности, а также финансовых, расчетных и кредитных операций;</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осуществление контроля за своевременным и правильным оформлением документов, составлением расчетов по заработной плате, правильным начислением и перечислением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а также отчисление средств на материальное стимулирование работников Администрации;</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осуществление контроля за  соблюдением норм законодательства в процессе организации бухгалтерского учета, порядка оформления первичных и бухгалтерских документов, расчетов и платежных обязательств, расходования фонда заработной платы, установления должностных окладов работникам предприятия, проведения инвентаризации основных средств, товарно-материальных ценностей и денежных средств, а также экономного использования материальных, трудовых и финансовых ресурсов, сохранности собственности администрации;</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обеспечение строгое соблюдение штатной, финансовой и кассовой дисциплины, смет административно-хозяйственных и других расходов, законности списания со счетов бухгалтерского учета дебиторской задолженности и других потерь, сохранность бухгалтерских документов, их оформление и сдачу в установленном порядке в архив;</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осуществление предварительного контроля за соответствием заключаемых договоров, объемам ассигнований, предусмотренных сметой доходов и расходов или лимитами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w:t>
      </w:r>
    </w:p>
    <w:p w:rsidR="00024F1D" w:rsidRPr="00024F1D" w:rsidRDefault="00024F1D" w:rsidP="00024F1D">
      <w:pPr>
        <w:widowControl w:val="0"/>
        <w:numPr>
          <w:ilvl w:val="0"/>
          <w:numId w:val="32"/>
        </w:numPr>
        <w:autoSpaceDE w:val="0"/>
        <w:autoSpaceDN w:val="0"/>
        <w:adjustRightInd w:val="0"/>
        <w:jc w:val="both"/>
        <w:rPr>
          <w:sz w:val="20"/>
          <w:szCs w:val="20"/>
        </w:rPr>
      </w:pPr>
      <w:r w:rsidRPr="00024F1D">
        <w:rPr>
          <w:sz w:val="20"/>
          <w:szCs w:val="20"/>
        </w:rPr>
        <w:t>анализирует и контролирует финансово-экономическую деятельность муниципальных бюджетных учреждений и муниципальных унитарных предприятий.</w:t>
      </w:r>
    </w:p>
    <w:p w:rsidR="00024F1D" w:rsidRPr="00024F1D" w:rsidRDefault="00024F1D" w:rsidP="00024F1D">
      <w:pPr>
        <w:ind w:left="720"/>
        <w:jc w:val="both"/>
        <w:rPr>
          <w:sz w:val="20"/>
          <w:szCs w:val="20"/>
          <w:highlight w:val="yellow"/>
        </w:rPr>
      </w:pPr>
    </w:p>
    <w:p w:rsidR="00024F1D" w:rsidRPr="00024F1D" w:rsidRDefault="00024F1D" w:rsidP="00024F1D">
      <w:pPr>
        <w:shd w:val="clear" w:color="auto" w:fill="FFFFFF"/>
        <w:ind w:firstLine="360"/>
        <w:rPr>
          <w:sz w:val="20"/>
          <w:szCs w:val="20"/>
        </w:rPr>
      </w:pPr>
      <w:r w:rsidRPr="00024F1D">
        <w:rPr>
          <w:b/>
          <w:bCs/>
          <w:sz w:val="20"/>
          <w:szCs w:val="20"/>
        </w:rPr>
        <w:t>Условия проведения конкурса.</w:t>
      </w:r>
    </w:p>
    <w:p w:rsidR="00024F1D" w:rsidRPr="00024F1D" w:rsidRDefault="00024F1D" w:rsidP="00024F1D">
      <w:pPr>
        <w:shd w:val="clear" w:color="auto" w:fill="FFFFFF"/>
        <w:ind w:firstLine="708"/>
        <w:jc w:val="both"/>
        <w:rPr>
          <w:sz w:val="20"/>
          <w:szCs w:val="20"/>
        </w:rPr>
      </w:pPr>
      <w:r w:rsidRPr="00024F1D">
        <w:rPr>
          <w:sz w:val="20"/>
          <w:szCs w:val="20"/>
        </w:rPr>
        <w:t xml:space="preserve">Условия прохождения муниципальной службы определяются в соответствии с </w:t>
      </w:r>
      <w:hyperlink r:id="rId29" w:anchor="/document/12136354/entry/0" w:history="1">
        <w:r w:rsidRPr="00024F1D">
          <w:rPr>
            <w:rFonts w:eastAsia="Calibri"/>
            <w:sz w:val="20"/>
            <w:szCs w:val="20"/>
            <w:lang w:eastAsia="en-US"/>
          </w:rPr>
          <w:t>Федеральным законом</w:t>
        </w:r>
      </w:hyperlink>
      <w:r w:rsidRPr="00024F1D">
        <w:rPr>
          <w:rFonts w:eastAsia="Calibri"/>
          <w:sz w:val="20"/>
          <w:szCs w:val="20"/>
          <w:lang w:eastAsia="en-US"/>
        </w:rPr>
        <w:t xml:space="preserve"> от 2 марта 2007 года «О муниципальной службе в Российской Федерации», ст. 14 закона Томской области от 11.09.2007 № 198-ОЗ «О муниципальной службе в Томской области», </w:t>
      </w:r>
      <w:r w:rsidRPr="00024F1D">
        <w:rPr>
          <w:sz w:val="20"/>
          <w:szCs w:val="20"/>
        </w:rPr>
        <w:t>и иными нормативными правовыми актами, регламентирующими прохождение муниципальной службы.</w:t>
      </w:r>
    </w:p>
    <w:p w:rsidR="00024F1D" w:rsidRPr="00024F1D" w:rsidRDefault="00024F1D" w:rsidP="00024F1D">
      <w:pPr>
        <w:shd w:val="clear" w:color="auto" w:fill="FFFFFF"/>
        <w:ind w:firstLine="708"/>
        <w:jc w:val="both"/>
        <w:rPr>
          <w:sz w:val="20"/>
          <w:szCs w:val="20"/>
        </w:rPr>
      </w:pPr>
      <w:r w:rsidRPr="00024F1D">
        <w:rPr>
          <w:sz w:val="20"/>
          <w:szCs w:val="20"/>
        </w:rPr>
        <w:t>Целью конкурса является отбор из числа граждан, допущенных к участию в конкурсе на замещение вакантной должности муниципальной службы, высококвалифицированных специалистов, имеющих положительные личностные характеристики и четко выраженные признаки социально-психологической и нравственной зрелости.</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b/>
          <w:bCs/>
          <w:sz w:val="20"/>
          <w:szCs w:val="20"/>
        </w:rPr>
        <w:t>В конкурсе могут принимать участие</w:t>
      </w:r>
      <w:r w:rsidRPr="00024F1D">
        <w:rPr>
          <w:sz w:val="20"/>
          <w:szCs w:val="20"/>
        </w:rPr>
        <w:t> </w:t>
      </w:r>
      <w:r w:rsidRPr="00024F1D">
        <w:rPr>
          <w:rFonts w:eastAsia="Calibri"/>
          <w:sz w:val="20"/>
          <w:szCs w:val="20"/>
          <w:lang w:eastAsia="en-US"/>
        </w:rPr>
        <w:t>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024F1D" w:rsidRPr="00024F1D" w:rsidRDefault="00024F1D" w:rsidP="00024F1D">
      <w:pPr>
        <w:autoSpaceDE w:val="0"/>
        <w:autoSpaceDN w:val="0"/>
        <w:adjustRightInd w:val="0"/>
        <w:ind w:firstLine="540"/>
        <w:jc w:val="both"/>
        <w:rPr>
          <w:rFonts w:eastAsia="Calibri"/>
          <w:sz w:val="20"/>
          <w:szCs w:val="20"/>
          <w:lang w:eastAsia="en-US"/>
        </w:rPr>
      </w:pPr>
    </w:p>
    <w:p w:rsidR="00024F1D" w:rsidRPr="00024F1D" w:rsidRDefault="00024F1D" w:rsidP="00024F1D">
      <w:pPr>
        <w:shd w:val="clear" w:color="auto" w:fill="FFFFFF"/>
        <w:ind w:firstLine="540"/>
        <w:jc w:val="both"/>
        <w:rPr>
          <w:sz w:val="20"/>
          <w:szCs w:val="20"/>
        </w:rPr>
      </w:pPr>
      <w:r w:rsidRPr="00024F1D">
        <w:rPr>
          <w:b/>
          <w:bCs/>
          <w:sz w:val="20"/>
          <w:szCs w:val="20"/>
        </w:rPr>
        <w:t>Место и время приема документов:</w:t>
      </w:r>
    </w:p>
    <w:p w:rsidR="00024F1D" w:rsidRPr="00024F1D" w:rsidRDefault="00024F1D" w:rsidP="00024F1D">
      <w:pPr>
        <w:ind w:firstLine="540"/>
        <w:jc w:val="both"/>
        <w:rPr>
          <w:sz w:val="20"/>
          <w:szCs w:val="20"/>
        </w:rPr>
      </w:pPr>
      <w:r w:rsidRPr="00024F1D">
        <w:rPr>
          <w:sz w:val="20"/>
          <w:szCs w:val="20"/>
        </w:rPr>
        <w:t xml:space="preserve">Документы, необходимые для участия в конкурсе, принимаются в управляющим делами Администрации Подгорнского сельского поселения </w:t>
      </w:r>
      <w:r w:rsidRPr="00024F1D">
        <w:rPr>
          <w:b/>
          <w:sz w:val="20"/>
          <w:szCs w:val="20"/>
        </w:rPr>
        <w:t>с 05  апреля 2019 года по 25 апреля 2019</w:t>
      </w:r>
      <w:r w:rsidRPr="00024F1D">
        <w:rPr>
          <w:sz w:val="20"/>
          <w:szCs w:val="20"/>
        </w:rPr>
        <w:t xml:space="preserve"> года  в рабочие дни с 09.00 час. до 13.00 час. и с 14.00 час.  до 17.00 час. в кабинете № 3 Администрации Подгорнского сельского поселения (Томская область, Чаинский район с.Подгорное ул. Ленинская, 4, стр. 1).</w:t>
      </w:r>
    </w:p>
    <w:p w:rsidR="00024F1D" w:rsidRPr="00024F1D" w:rsidRDefault="00024F1D" w:rsidP="00024F1D">
      <w:pPr>
        <w:ind w:firstLine="708"/>
        <w:jc w:val="both"/>
        <w:rPr>
          <w:sz w:val="20"/>
          <w:szCs w:val="20"/>
        </w:rPr>
      </w:pPr>
      <w:r w:rsidRPr="00024F1D">
        <w:rPr>
          <w:sz w:val="20"/>
          <w:szCs w:val="20"/>
        </w:rPr>
        <w:t>Всю необходимую информацию можно получить у управляющего делами Администрации Подгорнского сельского поселения Лавровой Любовь Михайловны по телефону 2 11 02.</w:t>
      </w:r>
    </w:p>
    <w:p w:rsidR="00024F1D" w:rsidRPr="00024F1D" w:rsidRDefault="00024F1D" w:rsidP="00024F1D">
      <w:pPr>
        <w:autoSpaceDE w:val="0"/>
        <w:autoSpaceDN w:val="0"/>
        <w:adjustRightInd w:val="0"/>
        <w:ind w:firstLine="540"/>
        <w:jc w:val="both"/>
        <w:rPr>
          <w:rFonts w:eastAsia="Calibri"/>
          <w:sz w:val="20"/>
          <w:szCs w:val="20"/>
          <w:lang w:eastAsia="en-US"/>
        </w:rPr>
      </w:pPr>
    </w:p>
    <w:p w:rsidR="00024F1D" w:rsidRPr="00024F1D" w:rsidRDefault="00024F1D" w:rsidP="00024F1D">
      <w:pPr>
        <w:autoSpaceDE w:val="0"/>
        <w:autoSpaceDN w:val="0"/>
        <w:adjustRightInd w:val="0"/>
        <w:ind w:firstLine="540"/>
        <w:jc w:val="both"/>
        <w:rPr>
          <w:sz w:val="20"/>
          <w:szCs w:val="20"/>
        </w:rPr>
      </w:pPr>
      <w:r w:rsidRPr="00024F1D">
        <w:rPr>
          <w:rFonts w:eastAsia="Calibri"/>
          <w:sz w:val="20"/>
          <w:szCs w:val="20"/>
          <w:lang w:eastAsia="en-US"/>
        </w:rPr>
        <w:tab/>
      </w:r>
      <w:r w:rsidRPr="00024F1D">
        <w:rPr>
          <w:b/>
          <w:bCs/>
          <w:sz w:val="20"/>
          <w:szCs w:val="20"/>
        </w:rPr>
        <w:t>Дата и место проведения второго этапа конкурса:</w:t>
      </w:r>
    </w:p>
    <w:p w:rsidR="00024F1D" w:rsidRPr="00024F1D" w:rsidRDefault="00024F1D" w:rsidP="00024F1D">
      <w:pPr>
        <w:shd w:val="clear" w:color="auto" w:fill="FFFFFF"/>
        <w:jc w:val="both"/>
        <w:rPr>
          <w:sz w:val="20"/>
          <w:szCs w:val="20"/>
        </w:rPr>
      </w:pPr>
      <w:r w:rsidRPr="00024F1D">
        <w:rPr>
          <w:b/>
          <w:bCs/>
          <w:sz w:val="20"/>
          <w:szCs w:val="20"/>
        </w:rPr>
        <w:lastRenderedPageBreak/>
        <w:t>14.05.2019</w:t>
      </w:r>
      <w:r w:rsidRPr="00024F1D">
        <w:rPr>
          <w:sz w:val="20"/>
          <w:szCs w:val="20"/>
        </w:rPr>
        <w:t>, Администрация Подгорнского сельского поселения, Томская область, Чаинский район, с.Подгорное, ул.Ленинская, 4, стр. 1, кабинет № 1: </w:t>
      </w:r>
      <w:r w:rsidRPr="00024F1D">
        <w:rPr>
          <w:b/>
          <w:bCs/>
          <w:sz w:val="20"/>
          <w:szCs w:val="20"/>
        </w:rPr>
        <w:t>в 09.00.</w:t>
      </w:r>
    </w:p>
    <w:p w:rsidR="00024F1D" w:rsidRPr="00024F1D" w:rsidRDefault="00024F1D" w:rsidP="00024F1D">
      <w:pPr>
        <w:ind w:firstLine="540"/>
        <w:jc w:val="both"/>
        <w:rPr>
          <w:b/>
          <w:bCs/>
          <w:sz w:val="20"/>
          <w:szCs w:val="20"/>
        </w:rPr>
      </w:pPr>
    </w:p>
    <w:p w:rsidR="00024F1D" w:rsidRPr="00024F1D" w:rsidRDefault="00024F1D" w:rsidP="00024F1D">
      <w:pPr>
        <w:ind w:firstLine="540"/>
        <w:jc w:val="both"/>
        <w:rPr>
          <w:b/>
          <w:bCs/>
          <w:sz w:val="20"/>
          <w:szCs w:val="20"/>
        </w:rPr>
      </w:pPr>
      <w:r w:rsidRPr="00024F1D">
        <w:rPr>
          <w:b/>
          <w:bCs/>
          <w:sz w:val="20"/>
          <w:szCs w:val="20"/>
        </w:rPr>
        <w:t>Перечень документов необходимых для участия в конкурсе:</w:t>
      </w:r>
    </w:p>
    <w:p w:rsidR="00024F1D" w:rsidRPr="00024F1D" w:rsidRDefault="00024F1D" w:rsidP="00024F1D">
      <w:pPr>
        <w:shd w:val="clear" w:color="auto" w:fill="FFFFFF"/>
        <w:ind w:firstLine="540"/>
        <w:jc w:val="both"/>
        <w:rPr>
          <w:sz w:val="20"/>
          <w:szCs w:val="20"/>
        </w:rPr>
      </w:pPr>
      <w:r w:rsidRPr="00024F1D">
        <w:rPr>
          <w:sz w:val="20"/>
          <w:szCs w:val="20"/>
        </w:rPr>
        <w:t>1.Гражданин, изъявивший желание участвовать в конкурсе, представляет в Администрацию Подгорнского сельского поселения лично, посредством направления по почте следующие документы:</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а) личное заявление;</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б) собственноручно заполненную и подписанную </w:t>
      </w:r>
      <w:hyperlink r:id="rId30" w:history="1">
        <w:r w:rsidRPr="00024F1D">
          <w:rPr>
            <w:rFonts w:eastAsia="Calibri"/>
            <w:sz w:val="20"/>
            <w:szCs w:val="20"/>
            <w:lang w:eastAsia="en-US"/>
          </w:rPr>
          <w:t>анкету</w:t>
        </w:r>
      </w:hyperlink>
      <w:r w:rsidRPr="00024F1D">
        <w:rPr>
          <w:rFonts w:eastAsia="Calibri"/>
          <w:sz w:val="20"/>
          <w:szCs w:val="20"/>
          <w:lang w:eastAsia="en-US"/>
        </w:rPr>
        <w:t xml:space="preserve"> по форме, утвержденной Распоряжением Правительства Российской Федерации от 26.05.2005 № 667-р, с приложением фотографии (3 x 4);</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в) согласие на обработку персональных данных;</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г) копию паспорта или заменяющего его документа (соответствующий документ предъявляется лично по прибытии на конкурс);</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е)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ж) сведения об адресах сайтов или страниц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по </w:t>
      </w:r>
      <w:hyperlink r:id="rId31" w:history="1">
        <w:r w:rsidRPr="00024F1D">
          <w:rPr>
            <w:rFonts w:eastAsia="Calibri"/>
            <w:sz w:val="20"/>
            <w:szCs w:val="20"/>
            <w:lang w:eastAsia="en-US"/>
          </w:rPr>
          <w:t>форме</w:t>
        </w:r>
      </w:hyperlink>
      <w:r w:rsidRPr="00024F1D">
        <w:rPr>
          <w:rFonts w:eastAsia="Calibri"/>
          <w:sz w:val="20"/>
          <w:szCs w:val="20"/>
          <w:lang w:eastAsia="en-US"/>
        </w:rPr>
        <w:t>, утвержденной Распоряжением Правительства Российской Федерации от 28.12.2016 № 2867-р;</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з)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32" w:history="1">
        <w:r w:rsidRPr="00024F1D">
          <w:rPr>
            <w:rFonts w:eastAsia="Calibri"/>
            <w:sz w:val="20"/>
            <w:szCs w:val="20"/>
            <w:lang w:eastAsia="en-US"/>
          </w:rPr>
          <w:t>форме</w:t>
        </w:r>
      </w:hyperlink>
      <w:r w:rsidRPr="00024F1D">
        <w:rPr>
          <w:rFonts w:eastAsia="Calibri"/>
          <w:sz w:val="20"/>
          <w:szCs w:val="20"/>
          <w:lang w:eastAsia="en-US"/>
        </w:rPr>
        <w:t xml:space="preserve">, утвержденной Указом Президента Российской Федерации от 23.06.2014 № 460 (в случае если вакантная должность включена в </w:t>
      </w:r>
      <w:hyperlink r:id="rId33" w:history="1">
        <w:r w:rsidRPr="00024F1D">
          <w:rPr>
            <w:rFonts w:eastAsia="Calibri"/>
            <w:sz w:val="20"/>
            <w:szCs w:val="20"/>
            <w:lang w:eastAsia="en-US"/>
          </w:rPr>
          <w:t>Перечень</w:t>
        </w:r>
      </w:hyperlink>
      <w:r w:rsidRPr="00024F1D">
        <w:rPr>
          <w:rFonts w:eastAsia="Calibri"/>
          <w:sz w:val="20"/>
          <w:szCs w:val="20"/>
          <w:lang w:eastAsia="en-US"/>
        </w:rPr>
        <w:t xml:space="preserve"> должностей муниципальной службы Подгорнского сельского поселения,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такие сведения);</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должность, связанную с деятельностью, к осуществлению которой в соответствии с Трудовым </w:t>
      </w:r>
      <w:hyperlink r:id="rId34" w:history="1">
        <w:r w:rsidRPr="00024F1D">
          <w:rPr>
            <w:rFonts w:eastAsia="Calibri"/>
            <w:sz w:val="20"/>
            <w:szCs w:val="20"/>
            <w:lang w:eastAsia="en-US"/>
          </w:rPr>
          <w:t>кодексом</w:t>
        </w:r>
      </w:hyperlink>
      <w:r w:rsidRPr="00024F1D">
        <w:rPr>
          <w:rFonts w:eastAsia="Calibri"/>
          <w:sz w:val="20"/>
          <w:szCs w:val="20"/>
          <w:lang w:eastAsia="en-US"/>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к) копию документа воинского учета - для граждан, пребывающих в запасе, и лиц, подлежащих призыву на военную службу;</w:t>
      </w:r>
    </w:p>
    <w:p w:rsidR="00024F1D" w:rsidRPr="00024F1D" w:rsidRDefault="00024F1D" w:rsidP="00024F1D">
      <w:pPr>
        <w:jc w:val="both"/>
        <w:rPr>
          <w:sz w:val="20"/>
          <w:szCs w:val="20"/>
        </w:rPr>
      </w:pPr>
      <w:r w:rsidRPr="00024F1D">
        <w:rPr>
          <w:sz w:val="20"/>
          <w:szCs w:val="20"/>
        </w:rPr>
        <w:t xml:space="preserve">        л) 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РФ от 14.12.2009г. №984;</w:t>
      </w:r>
    </w:p>
    <w:p w:rsidR="00024F1D" w:rsidRPr="00024F1D" w:rsidRDefault="00024F1D" w:rsidP="00024F1D">
      <w:pPr>
        <w:jc w:val="both"/>
        <w:rPr>
          <w:sz w:val="20"/>
          <w:szCs w:val="20"/>
        </w:rPr>
      </w:pP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shd w:val="clear" w:color="auto" w:fill="FFFFFF"/>
          <w:lang w:eastAsia="en-US"/>
        </w:rPr>
        <w:t>2. Муниципальный служащий, изъявивший желание участвовать в конкурсе, проводимом в Администрации Подгорнского сельского поселения, где он замещает должность муниципальной службы, подает:</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 заполненную по форме </w:t>
      </w:r>
      <w:hyperlink w:anchor="Par341" w:history="1">
        <w:r w:rsidRPr="00024F1D">
          <w:rPr>
            <w:rFonts w:eastAsia="Calibri"/>
            <w:sz w:val="20"/>
            <w:szCs w:val="20"/>
            <w:lang w:eastAsia="en-US"/>
          </w:rPr>
          <w:t>Анкету</w:t>
        </w:r>
      </w:hyperlink>
      <w:r w:rsidRPr="00024F1D">
        <w:rPr>
          <w:rFonts w:eastAsia="Calibri"/>
          <w:sz w:val="20"/>
          <w:szCs w:val="20"/>
          <w:lang w:eastAsia="en-US"/>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 </w:t>
      </w:r>
      <w:hyperlink w:anchor="Par557" w:history="1">
        <w:r w:rsidRPr="00024F1D">
          <w:rPr>
            <w:rFonts w:eastAsia="Calibri"/>
            <w:sz w:val="20"/>
            <w:szCs w:val="20"/>
            <w:lang w:eastAsia="en-US"/>
          </w:rPr>
          <w:t>заявление/согласие</w:t>
        </w:r>
      </w:hyperlink>
      <w:r w:rsidRPr="00024F1D">
        <w:rPr>
          <w:rFonts w:eastAsia="Calibri"/>
          <w:sz w:val="20"/>
          <w:szCs w:val="20"/>
          <w:lang w:eastAsia="en-US"/>
        </w:rPr>
        <w:t xml:space="preserve"> кандидата на включение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024F1D" w:rsidRPr="00024F1D" w:rsidRDefault="00024F1D" w:rsidP="00024F1D">
      <w:pPr>
        <w:autoSpaceDE w:val="0"/>
        <w:autoSpaceDN w:val="0"/>
        <w:adjustRightInd w:val="0"/>
        <w:ind w:firstLine="540"/>
        <w:jc w:val="both"/>
        <w:rPr>
          <w:rFonts w:eastAsia="Calibri"/>
          <w:sz w:val="20"/>
          <w:szCs w:val="20"/>
          <w:lang w:eastAsia="en-US"/>
        </w:rPr>
      </w:pPr>
      <w:r w:rsidRPr="00024F1D">
        <w:rPr>
          <w:rFonts w:eastAsia="Calibri"/>
          <w:sz w:val="20"/>
          <w:szCs w:val="20"/>
          <w:lang w:eastAsia="en-US"/>
        </w:rPr>
        <w:t xml:space="preserve">- </w:t>
      </w:r>
      <w:hyperlink w:anchor="Par611" w:history="1">
        <w:r w:rsidRPr="00024F1D">
          <w:rPr>
            <w:rFonts w:eastAsia="Calibri"/>
            <w:sz w:val="20"/>
            <w:szCs w:val="20"/>
            <w:lang w:eastAsia="en-US"/>
          </w:rPr>
          <w:t>согласие</w:t>
        </w:r>
      </w:hyperlink>
      <w:r w:rsidRPr="00024F1D">
        <w:rPr>
          <w:rFonts w:eastAsia="Calibri"/>
          <w:sz w:val="20"/>
          <w:szCs w:val="20"/>
          <w:lang w:eastAsia="en-US"/>
        </w:rPr>
        <w:t xml:space="preserve"> на обработку персональных данных (приложение 4 к настоящему Порядку);</w:t>
      </w:r>
    </w:p>
    <w:p w:rsidR="00024F1D" w:rsidRPr="00024F1D" w:rsidRDefault="00024F1D" w:rsidP="00024F1D">
      <w:pPr>
        <w:autoSpaceDE w:val="0"/>
        <w:autoSpaceDN w:val="0"/>
        <w:adjustRightInd w:val="0"/>
        <w:ind w:firstLine="540"/>
        <w:jc w:val="both"/>
        <w:rPr>
          <w:rFonts w:eastAsia="Calibri"/>
          <w:sz w:val="20"/>
          <w:szCs w:val="20"/>
          <w:lang w:eastAsia="en-US"/>
        </w:rPr>
      </w:pPr>
    </w:p>
    <w:p w:rsidR="00024F1D" w:rsidRPr="00024F1D" w:rsidRDefault="00024F1D" w:rsidP="00024F1D">
      <w:pPr>
        <w:autoSpaceDE w:val="0"/>
        <w:autoSpaceDN w:val="0"/>
        <w:adjustRightInd w:val="0"/>
        <w:ind w:firstLine="540"/>
        <w:jc w:val="both"/>
        <w:rPr>
          <w:rFonts w:eastAsia="Calibri"/>
          <w:sz w:val="20"/>
          <w:szCs w:val="20"/>
          <w:lang w:eastAsia="en-US"/>
        </w:rPr>
      </w:pPr>
    </w:p>
    <w:p w:rsidR="00024F1D" w:rsidRPr="00024F1D" w:rsidRDefault="00024F1D" w:rsidP="00024F1D">
      <w:pPr>
        <w:ind w:left="720"/>
        <w:jc w:val="both"/>
        <w:rPr>
          <w:sz w:val="20"/>
          <w:szCs w:val="20"/>
        </w:rPr>
      </w:pPr>
    </w:p>
    <w:p w:rsidR="00024F1D" w:rsidRPr="00024F1D" w:rsidRDefault="00024F1D" w:rsidP="00024F1D">
      <w:pPr>
        <w:autoSpaceDE w:val="0"/>
        <w:autoSpaceDN w:val="0"/>
        <w:adjustRightInd w:val="0"/>
        <w:jc w:val="right"/>
        <w:outlineLvl w:val="1"/>
        <w:rPr>
          <w:rFonts w:eastAsia="Calibri"/>
          <w:sz w:val="20"/>
          <w:szCs w:val="20"/>
          <w:lang w:eastAsia="en-US"/>
        </w:rPr>
      </w:pPr>
      <w:r w:rsidRPr="00024F1D">
        <w:rPr>
          <w:rFonts w:eastAsia="Calibri"/>
          <w:sz w:val="20"/>
          <w:szCs w:val="20"/>
          <w:lang w:eastAsia="en-US"/>
        </w:rPr>
        <w:t>Приложение 2</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к Порядку работы с кадровым резервом для замещения</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вакантных должностей муниципальной службы</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 Администрации Подгорнского сельского поселения</w:t>
      </w:r>
    </w:p>
    <w:p w:rsidR="00024F1D" w:rsidRPr="00024F1D" w:rsidRDefault="00024F1D" w:rsidP="00024F1D">
      <w:pPr>
        <w:autoSpaceDE w:val="0"/>
        <w:autoSpaceDN w:val="0"/>
        <w:adjustRightInd w:val="0"/>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Форма</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Анкета</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кандидата для включения в состав кадрового резерва</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для замещения вакантных должностей муниципальной службы в</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Администрации Подгорнского сельского поселения  </w:t>
      </w:r>
      <w:hyperlink w:anchor="Par531" w:history="1">
        <w:r w:rsidRPr="00024F1D">
          <w:rPr>
            <w:rFonts w:eastAsia="Calibri"/>
            <w:sz w:val="20"/>
            <w:szCs w:val="20"/>
            <w:lang w:eastAsia="en-US"/>
          </w:rPr>
          <w:t>&lt;3&gt;</w:t>
        </w:r>
      </w:hyperlink>
    </w:p>
    <w:p w:rsidR="00024F1D" w:rsidRPr="00024F1D" w:rsidRDefault="00024F1D" w:rsidP="00024F1D">
      <w:pPr>
        <w:autoSpaceDE w:val="0"/>
        <w:autoSpaceDN w:val="0"/>
        <w:adjustRightInd w:val="0"/>
        <w:jc w:val="both"/>
        <w:rPr>
          <w:rFonts w:eastAsia="Calibri"/>
          <w:sz w:val="20"/>
          <w:szCs w:val="20"/>
          <w:lang w:eastAsia="en-US"/>
        </w:rPr>
      </w:pPr>
    </w:p>
    <w:tbl>
      <w:tblPr>
        <w:tblStyle w:val="55"/>
        <w:tblW w:w="0" w:type="auto"/>
        <w:tblInd w:w="7479" w:type="dxa"/>
        <w:tblLook w:val="04A0" w:firstRow="1" w:lastRow="0" w:firstColumn="1" w:lastColumn="0" w:noHBand="0" w:noVBand="1"/>
      </w:tblPr>
      <w:tblGrid>
        <w:gridCol w:w="1843"/>
      </w:tblGrid>
      <w:tr w:rsidR="00024F1D" w:rsidRPr="00024F1D" w:rsidTr="007D13FC">
        <w:tc>
          <w:tcPr>
            <w:tcW w:w="1843" w:type="dxa"/>
          </w:tcPr>
          <w:p w:rsidR="00024F1D" w:rsidRPr="00024F1D" w:rsidRDefault="00024F1D" w:rsidP="00024F1D">
            <w:pPr>
              <w:autoSpaceDE w:val="0"/>
              <w:autoSpaceDN w:val="0"/>
              <w:adjustRightInd w:val="0"/>
              <w:spacing w:after="160" w:line="259" w:lineRule="auto"/>
              <w:jc w:val="both"/>
              <w:rPr>
                <w:sz w:val="20"/>
                <w:szCs w:val="20"/>
              </w:rPr>
            </w:pPr>
            <w:r w:rsidRPr="00024F1D">
              <w:rPr>
                <w:sz w:val="20"/>
                <w:szCs w:val="20"/>
              </w:rPr>
              <w:t>Место для фотографии</w:t>
            </w:r>
          </w:p>
        </w:tc>
      </w:tr>
    </w:tbl>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1. Фамилия ____________________________                        </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Имя ________________________________                        </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Отчество ___________________________                        </w:t>
      </w:r>
    </w:p>
    <w:p w:rsidR="00024F1D" w:rsidRPr="00024F1D" w:rsidRDefault="00024F1D" w:rsidP="00024F1D">
      <w:pPr>
        <w:autoSpaceDE w:val="0"/>
        <w:autoSpaceDN w:val="0"/>
        <w:adjustRightInd w:val="0"/>
        <w:jc w:val="both"/>
        <w:rPr>
          <w:rFonts w:eastAsia="Calibri"/>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5. Образование (когда и какие учебные заведения окончили, номера дипломов)</w:t>
            </w:r>
          </w:p>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Направление подготовки или специальность по диплому</w:t>
            </w:r>
          </w:p>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Квалификация по диплому</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bottom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9. Были ли Вы судимы, когда и за что</w:t>
            </w:r>
          </w:p>
        </w:tc>
        <w:tc>
          <w:tcPr>
            <w:tcW w:w="2834" w:type="dxa"/>
            <w:tcBorders>
              <w:top w:val="single" w:sz="4" w:space="0" w:color="auto"/>
              <w:left w:val="single" w:sz="4" w:space="0" w:color="auto"/>
              <w:bottom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r w:rsidR="00024F1D" w:rsidRPr="00024F1D" w:rsidTr="007D13FC">
        <w:tc>
          <w:tcPr>
            <w:tcW w:w="6237" w:type="dxa"/>
            <w:tcBorders>
              <w:top w:val="single" w:sz="4" w:space="0" w:color="auto"/>
              <w:right w:val="single" w:sz="4" w:space="0" w:color="auto"/>
            </w:tcBorders>
          </w:tcPr>
          <w:p w:rsidR="00024F1D" w:rsidRPr="00024F1D" w:rsidRDefault="00024F1D" w:rsidP="00024F1D">
            <w:pPr>
              <w:autoSpaceDE w:val="0"/>
              <w:autoSpaceDN w:val="0"/>
              <w:adjustRightInd w:val="0"/>
              <w:rPr>
                <w:rFonts w:eastAsia="Calibri"/>
                <w:sz w:val="20"/>
                <w:szCs w:val="20"/>
                <w:lang w:eastAsia="en-US"/>
              </w:rPr>
            </w:pPr>
            <w:r w:rsidRPr="00024F1D">
              <w:rPr>
                <w:rFonts w:eastAsia="Calibri"/>
                <w:sz w:val="20"/>
                <w:szCs w:val="20"/>
                <w:lang w:eastAsia="en-US"/>
              </w:rPr>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024F1D" w:rsidRPr="00024F1D" w:rsidRDefault="00024F1D" w:rsidP="00024F1D">
            <w:pPr>
              <w:autoSpaceDE w:val="0"/>
              <w:autoSpaceDN w:val="0"/>
              <w:adjustRightInd w:val="0"/>
              <w:rPr>
                <w:rFonts w:eastAsia="Calibri"/>
                <w:sz w:val="20"/>
                <w:szCs w:val="20"/>
                <w:lang w:eastAsia="en-US"/>
              </w:rPr>
            </w:pPr>
          </w:p>
        </w:tc>
      </w:tr>
    </w:tbl>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4F1D" w:rsidRPr="00024F1D" w:rsidRDefault="00024F1D" w:rsidP="00024F1D">
      <w:pPr>
        <w:autoSpaceDE w:val="0"/>
        <w:autoSpaceDN w:val="0"/>
        <w:adjustRightInd w:val="0"/>
        <w:ind w:firstLine="708"/>
        <w:jc w:val="both"/>
        <w:rPr>
          <w:rFonts w:eastAsia="Calibri"/>
          <w:sz w:val="20"/>
          <w:szCs w:val="20"/>
          <w:lang w:eastAsia="en-US"/>
        </w:rPr>
      </w:pPr>
      <w:r w:rsidRPr="00024F1D">
        <w:rPr>
          <w:rFonts w:eastAsia="Calibri"/>
          <w:sz w:val="20"/>
          <w:szCs w:val="20"/>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24F1D" w:rsidRPr="00024F1D" w:rsidRDefault="00024F1D" w:rsidP="00024F1D">
      <w:pPr>
        <w:autoSpaceDE w:val="0"/>
        <w:autoSpaceDN w:val="0"/>
        <w:adjustRightInd w:val="0"/>
        <w:ind w:firstLine="708"/>
        <w:jc w:val="both"/>
        <w:rPr>
          <w:rFonts w:eastAsia="Calibri"/>
          <w:sz w:val="20"/>
          <w:szCs w:val="20"/>
          <w:lang w:eastAsia="en-US"/>
        </w:rPr>
      </w:pPr>
    </w:p>
    <w:tbl>
      <w:tblPr>
        <w:tblStyle w:val="55"/>
        <w:tblW w:w="0" w:type="auto"/>
        <w:tblLayout w:type="fixed"/>
        <w:tblLook w:val="04A0" w:firstRow="1" w:lastRow="0" w:firstColumn="1" w:lastColumn="0" w:noHBand="0" w:noVBand="1"/>
      </w:tblPr>
      <w:tblGrid>
        <w:gridCol w:w="1526"/>
        <w:gridCol w:w="992"/>
        <w:gridCol w:w="3827"/>
        <w:gridCol w:w="3402"/>
      </w:tblGrid>
      <w:tr w:rsidR="00024F1D" w:rsidRPr="00024F1D" w:rsidTr="007D13FC">
        <w:tc>
          <w:tcPr>
            <w:tcW w:w="2518" w:type="dxa"/>
            <w:gridSpan w:val="2"/>
          </w:tcPr>
          <w:p w:rsidR="00024F1D" w:rsidRPr="00024F1D" w:rsidRDefault="00024F1D" w:rsidP="00024F1D">
            <w:pPr>
              <w:autoSpaceDE w:val="0"/>
              <w:autoSpaceDN w:val="0"/>
              <w:adjustRightInd w:val="0"/>
              <w:spacing w:after="160" w:line="259" w:lineRule="auto"/>
              <w:jc w:val="both"/>
              <w:rPr>
                <w:sz w:val="20"/>
                <w:szCs w:val="20"/>
              </w:rPr>
            </w:pPr>
            <w:r w:rsidRPr="00024F1D">
              <w:rPr>
                <w:sz w:val="20"/>
                <w:szCs w:val="20"/>
              </w:rPr>
              <w:t>Месяц и год</w:t>
            </w:r>
          </w:p>
        </w:tc>
        <w:tc>
          <w:tcPr>
            <w:tcW w:w="3827" w:type="dxa"/>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Должность с указанием организации</w:t>
            </w:r>
          </w:p>
        </w:tc>
        <w:tc>
          <w:tcPr>
            <w:tcW w:w="3402" w:type="dxa"/>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Адрес организации</w:t>
            </w:r>
          </w:p>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(в т.ч. за границей)</w:t>
            </w:r>
          </w:p>
        </w:tc>
      </w:tr>
      <w:tr w:rsidR="00024F1D" w:rsidRPr="00024F1D" w:rsidTr="007D13FC">
        <w:tc>
          <w:tcPr>
            <w:tcW w:w="1526" w:type="dxa"/>
          </w:tcPr>
          <w:p w:rsidR="00024F1D" w:rsidRPr="00024F1D" w:rsidRDefault="00024F1D" w:rsidP="00024F1D">
            <w:pPr>
              <w:autoSpaceDE w:val="0"/>
              <w:autoSpaceDN w:val="0"/>
              <w:adjustRightInd w:val="0"/>
              <w:spacing w:after="160" w:line="259" w:lineRule="auto"/>
              <w:jc w:val="both"/>
              <w:rPr>
                <w:sz w:val="20"/>
                <w:szCs w:val="20"/>
              </w:rPr>
            </w:pPr>
            <w:r w:rsidRPr="00024F1D">
              <w:rPr>
                <w:sz w:val="20"/>
                <w:szCs w:val="20"/>
              </w:rPr>
              <w:t>поступления</w:t>
            </w:r>
          </w:p>
        </w:tc>
        <w:tc>
          <w:tcPr>
            <w:tcW w:w="992" w:type="dxa"/>
          </w:tcPr>
          <w:p w:rsidR="00024F1D" w:rsidRPr="00024F1D" w:rsidRDefault="00024F1D" w:rsidP="00024F1D">
            <w:pPr>
              <w:autoSpaceDE w:val="0"/>
              <w:autoSpaceDN w:val="0"/>
              <w:adjustRightInd w:val="0"/>
              <w:spacing w:after="160" w:line="259" w:lineRule="auto"/>
              <w:jc w:val="both"/>
              <w:rPr>
                <w:sz w:val="20"/>
                <w:szCs w:val="20"/>
              </w:rPr>
            </w:pPr>
            <w:r w:rsidRPr="00024F1D">
              <w:rPr>
                <w:sz w:val="20"/>
                <w:szCs w:val="20"/>
              </w:rPr>
              <w:t>ухода</w:t>
            </w:r>
          </w:p>
        </w:tc>
        <w:tc>
          <w:tcPr>
            <w:tcW w:w="3827" w:type="dxa"/>
          </w:tcPr>
          <w:p w:rsidR="00024F1D" w:rsidRPr="00024F1D" w:rsidRDefault="00024F1D" w:rsidP="00024F1D">
            <w:pPr>
              <w:autoSpaceDE w:val="0"/>
              <w:autoSpaceDN w:val="0"/>
              <w:adjustRightInd w:val="0"/>
              <w:spacing w:after="160" w:line="259" w:lineRule="auto"/>
              <w:jc w:val="center"/>
              <w:rPr>
                <w:sz w:val="20"/>
                <w:szCs w:val="20"/>
              </w:rPr>
            </w:pPr>
          </w:p>
        </w:tc>
        <w:tc>
          <w:tcPr>
            <w:tcW w:w="3402" w:type="dxa"/>
          </w:tcPr>
          <w:p w:rsidR="00024F1D" w:rsidRPr="00024F1D" w:rsidRDefault="00024F1D" w:rsidP="00024F1D">
            <w:pPr>
              <w:autoSpaceDE w:val="0"/>
              <w:autoSpaceDN w:val="0"/>
              <w:adjustRightInd w:val="0"/>
              <w:spacing w:after="160" w:line="259" w:lineRule="auto"/>
              <w:jc w:val="center"/>
              <w:rPr>
                <w:sz w:val="20"/>
                <w:szCs w:val="20"/>
              </w:rPr>
            </w:pPr>
          </w:p>
        </w:tc>
      </w:tr>
      <w:tr w:rsidR="00024F1D" w:rsidRPr="00024F1D" w:rsidTr="007D13FC">
        <w:tc>
          <w:tcPr>
            <w:tcW w:w="1526" w:type="dxa"/>
          </w:tcPr>
          <w:p w:rsidR="00024F1D" w:rsidRPr="00024F1D" w:rsidRDefault="00024F1D" w:rsidP="00024F1D">
            <w:pPr>
              <w:autoSpaceDE w:val="0"/>
              <w:autoSpaceDN w:val="0"/>
              <w:adjustRightInd w:val="0"/>
              <w:spacing w:after="160" w:line="259" w:lineRule="auto"/>
              <w:jc w:val="both"/>
              <w:rPr>
                <w:sz w:val="20"/>
                <w:szCs w:val="20"/>
              </w:rPr>
            </w:pPr>
          </w:p>
        </w:tc>
        <w:tc>
          <w:tcPr>
            <w:tcW w:w="992" w:type="dxa"/>
          </w:tcPr>
          <w:p w:rsidR="00024F1D" w:rsidRPr="00024F1D" w:rsidRDefault="00024F1D" w:rsidP="00024F1D">
            <w:pPr>
              <w:autoSpaceDE w:val="0"/>
              <w:autoSpaceDN w:val="0"/>
              <w:adjustRightInd w:val="0"/>
              <w:spacing w:after="160" w:line="259" w:lineRule="auto"/>
              <w:jc w:val="both"/>
              <w:rPr>
                <w:sz w:val="20"/>
                <w:szCs w:val="20"/>
              </w:rPr>
            </w:pPr>
          </w:p>
        </w:tc>
        <w:tc>
          <w:tcPr>
            <w:tcW w:w="3827" w:type="dxa"/>
          </w:tcPr>
          <w:p w:rsidR="00024F1D" w:rsidRPr="00024F1D" w:rsidRDefault="00024F1D" w:rsidP="00024F1D">
            <w:pPr>
              <w:autoSpaceDE w:val="0"/>
              <w:autoSpaceDN w:val="0"/>
              <w:adjustRightInd w:val="0"/>
              <w:spacing w:after="160" w:line="259" w:lineRule="auto"/>
              <w:jc w:val="center"/>
              <w:rPr>
                <w:sz w:val="20"/>
                <w:szCs w:val="20"/>
              </w:rPr>
            </w:pPr>
          </w:p>
        </w:tc>
        <w:tc>
          <w:tcPr>
            <w:tcW w:w="3402" w:type="dxa"/>
          </w:tcPr>
          <w:p w:rsidR="00024F1D" w:rsidRPr="00024F1D" w:rsidRDefault="00024F1D" w:rsidP="00024F1D">
            <w:pPr>
              <w:autoSpaceDE w:val="0"/>
              <w:autoSpaceDN w:val="0"/>
              <w:adjustRightInd w:val="0"/>
              <w:spacing w:after="160" w:line="259" w:lineRule="auto"/>
              <w:jc w:val="center"/>
              <w:rPr>
                <w:sz w:val="20"/>
                <w:szCs w:val="20"/>
              </w:rPr>
            </w:pPr>
          </w:p>
        </w:tc>
      </w:tr>
    </w:tbl>
    <w:p w:rsidR="00024F1D" w:rsidRPr="00024F1D" w:rsidRDefault="00024F1D" w:rsidP="00024F1D">
      <w:pPr>
        <w:autoSpaceDE w:val="0"/>
        <w:autoSpaceDN w:val="0"/>
        <w:adjustRightInd w:val="0"/>
        <w:ind w:firstLine="708"/>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12. Государственные награды, иные награды и знаки отличия</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13.  Ваши близкие родственники (отец, мать, братья, сестры и дети), а также муж (жена), в том числе бывшие.</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Если  родственники  изменяли  фамилию,  имя, отчество, необходимо также указать их прежние фамилию, имя, отчество.</w:t>
      </w:r>
    </w:p>
    <w:p w:rsidR="00024F1D" w:rsidRPr="00024F1D" w:rsidRDefault="00024F1D" w:rsidP="00024F1D">
      <w:pPr>
        <w:autoSpaceDE w:val="0"/>
        <w:autoSpaceDN w:val="0"/>
        <w:adjustRightInd w:val="0"/>
        <w:jc w:val="both"/>
        <w:rPr>
          <w:rFonts w:eastAsia="Calibri"/>
          <w:sz w:val="20"/>
          <w:szCs w:val="20"/>
          <w:lang w:eastAsia="en-US"/>
        </w:rPr>
      </w:pPr>
    </w:p>
    <w:tbl>
      <w:tblPr>
        <w:tblStyle w:val="55"/>
        <w:tblW w:w="9322" w:type="dxa"/>
        <w:tblLayout w:type="fixed"/>
        <w:tblLook w:val="04A0" w:firstRow="1" w:lastRow="0" w:firstColumn="1" w:lastColumn="0" w:noHBand="0" w:noVBand="1"/>
      </w:tblPr>
      <w:tblGrid>
        <w:gridCol w:w="938"/>
        <w:gridCol w:w="3139"/>
        <w:gridCol w:w="1701"/>
        <w:gridCol w:w="1985"/>
        <w:gridCol w:w="1559"/>
      </w:tblGrid>
      <w:tr w:rsidR="00024F1D" w:rsidRPr="00024F1D" w:rsidTr="007D13FC">
        <w:tc>
          <w:tcPr>
            <w:tcW w:w="938" w:type="dxa"/>
            <w:vAlign w:val="center"/>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Степень родства</w:t>
            </w:r>
          </w:p>
        </w:tc>
        <w:tc>
          <w:tcPr>
            <w:tcW w:w="3139" w:type="dxa"/>
            <w:vAlign w:val="center"/>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Фамилия, имя, отчество</w:t>
            </w:r>
          </w:p>
        </w:tc>
        <w:tc>
          <w:tcPr>
            <w:tcW w:w="1701" w:type="dxa"/>
            <w:vAlign w:val="center"/>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t xml:space="preserve">Год, число, месяц и место </w:t>
            </w:r>
            <w:r w:rsidRPr="00024F1D">
              <w:rPr>
                <w:sz w:val="20"/>
                <w:szCs w:val="20"/>
              </w:rPr>
              <w:lastRenderedPageBreak/>
              <w:t>рождения</w:t>
            </w:r>
          </w:p>
        </w:tc>
        <w:tc>
          <w:tcPr>
            <w:tcW w:w="1985" w:type="dxa"/>
            <w:vAlign w:val="center"/>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lastRenderedPageBreak/>
              <w:t xml:space="preserve">Место работы (наименование и адрес организации), </w:t>
            </w:r>
            <w:r w:rsidRPr="00024F1D">
              <w:rPr>
                <w:sz w:val="20"/>
                <w:szCs w:val="20"/>
              </w:rPr>
              <w:lastRenderedPageBreak/>
              <w:t>должность</w:t>
            </w:r>
          </w:p>
        </w:tc>
        <w:tc>
          <w:tcPr>
            <w:tcW w:w="1559" w:type="dxa"/>
            <w:vAlign w:val="center"/>
          </w:tcPr>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lastRenderedPageBreak/>
              <w:t>Домашний адрес</w:t>
            </w:r>
          </w:p>
          <w:p w:rsidR="00024F1D" w:rsidRPr="00024F1D" w:rsidRDefault="00024F1D" w:rsidP="00024F1D">
            <w:pPr>
              <w:autoSpaceDE w:val="0"/>
              <w:autoSpaceDN w:val="0"/>
              <w:adjustRightInd w:val="0"/>
              <w:spacing w:after="160" w:line="259" w:lineRule="auto"/>
              <w:jc w:val="center"/>
              <w:rPr>
                <w:sz w:val="20"/>
                <w:szCs w:val="20"/>
              </w:rPr>
            </w:pPr>
            <w:r w:rsidRPr="00024F1D">
              <w:rPr>
                <w:sz w:val="20"/>
                <w:szCs w:val="20"/>
              </w:rPr>
              <w:lastRenderedPageBreak/>
              <w:t>(адрес регистрации, фактического проживания)</w:t>
            </w:r>
          </w:p>
        </w:tc>
      </w:tr>
      <w:tr w:rsidR="00024F1D" w:rsidRPr="00024F1D" w:rsidTr="007D13FC">
        <w:tc>
          <w:tcPr>
            <w:tcW w:w="938" w:type="dxa"/>
          </w:tcPr>
          <w:p w:rsidR="00024F1D" w:rsidRPr="00024F1D" w:rsidRDefault="00024F1D" w:rsidP="00024F1D">
            <w:pPr>
              <w:autoSpaceDE w:val="0"/>
              <w:autoSpaceDN w:val="0"/>
              <w:adjustRightInd w:val="0"/>
              <w:spacing w:after="160" w:line="259" w:lineRule="auto"/>
              <w:jc w:val="both"/>
              <w:rPr>
                <w:sz w:val="20"/>
                <w:szCs w:val="20"/>
              </w:rPr>
            </w:pPr>
          </w:p>
        </w:tc>
        <w:tc>
          <w:tcPr>
            <w:tcW w:w="3139" w:type="dxa"/>
          </w:tcPr>
          <w:p w:rsidR="00024F1D" w:rsidRPr="00024F1D" w:rsidRDefault="00024F1D" w:rsidP="00024F1D">
            <w:pPr>
              <w:autoSpaceDE w:val="0"/>
              <w:autoSpaceDN w:val="0"/>
              <w:adjustRightInd w:val="0"/>
              <w:spacing w:after="160" w:line="259" w:lineRule="auto"/>
              <w:jc w:val="both"/>
              <w:rPr>
                <w:sz w:val="20"/>
                <w:szCs w:val="20"/>
              </w:rPr>
            </w:pPr>
          </w:p>
        </w:tc>
        <w:tc>
          <w:tcPr>
            <w:tcW w:w="1701" w:type="dxa"/>
          </w:tcPr>
          <w:p w:rsidR="00024F1D" w:rsidRPr="00024F1D" w:rsidRDefault="00024F1D" w:rsidP="00024F1D">
            <w:pPr>
              <w:autoSpaceDE w:val="0"/>
              <w:autoSpaceDN w:val="0"/>
              <w:adjustRightInd w:val="0"/>
              <w:spacing w:after="160" w:line="259" w:lineRule="auto"/>
              <w:jc w:val="center"/>
              <w:rPr>
                <w:sz w:val="20"/>
                <w:szCs w:val="20"/>
              </w:rPr>
            </w:pPr>
          </w:p>
        </w:tc>
        <w:tc>
          <w:tcPr>
            <w:tcW w:w="1985" w:type="dxa"/>
          </w:tcPr>
          <w:p w:rsidR="00024F1D" w:rsidRPr="00024F1D" w:rsidRDefault="00024F1D" w:rsidP="00024F1D">
            <w:pPr>
              <w:autoSpaceDE w:val="0"/>
              <w:autoSpaceDN w:val="0"/>
              <w:adjustRightInd w:val="0"/>
              <w:spacing w:after="160" w:line="259" w:lineRule="auto"/>
              <w:jc w:val="center"/>
              <w:rPr>
                <w:sz w:val="20"/>
                <w:szCs w:val="20"/>
              </w:rPr>
            </w:pPr>
          </w:p>
        </w:tc>
        <w:tc>
          <w:tcPr>
            <w:tcW w:w="1559" w:type="dxa"/>
          </w:tcPr>
          <w:p w:rsidR="00024F1D" w:rsidRPr="00024F1D" w:rsidRDefault="00024F1D" w:rsidP="00024F1D">
            <w:pPr>
              <w:autoSpaceDE w:val="0"/>
              <w:autoSpaceDN w:val="0"/>
              <w:adjustRightInd w:val="0"/>
              <w:spacing w:after="160" w:line="259" w:lineRule="auto"/>
              <w:jc w:val="center"/>
              <w:rPr>
                <w:sz w:val="20"/>
                <w:szCs w:val="20"/>
              </w:rPr>
            </w:pPr>
          </w:p>
        </w:tc>
      </w:tr>
      <w:tr w:rsidR="00024F1D" w:rsidRPr="00024F1D" w:rsidTr="007D13FC">
        <w:tc>
          <w:tcPr>
            <w:tcW w:w="938" w:type="dxa"/>
          </w:tcPr>
          <w:p w:rsidR="00024F1D" w:rsidRPr="00024F1D" w:rsidRDefault="00024F1D" w:rsidP="00024F1D">
            <w:pPr>
              <w:autoSpaceDE w:val="0"/>
              <w:autoSpaceDN w:val="0"/>
              <w:adjustRightInd w:val="0"/>
              <w:spacing w:after="160" w:line="259" w:lineRule="auto"/>
              <w:jc w:val="both"/>
              <w:rPr>
                <w:sz w:val="20"/>
                <w:szCs w:val="20"/>
              </w:rPr>
            </w:pPr>
          </w:p>
        </w:tc>
        <w:tc>
          <w:tcPr>
            <w:tcW w:w="3139" w:type="dxa"/>
          </w:tcPr>
          <w:p w:rsidR="00024F1D" w:rsidRPr="00024F1D" w:rsidRDefault="00024F1D" w:rsidP="00024F1D">
            <w:pPr>
              <w:autoSpaceDE w:val="0"/>
              <w:autoSpaceDN w:val="0"/>
              <w:adjustRightInd w:val="0"/>
              <w:spacing w:after="160" w:line="259" w:lineRule="auto"/>
              <w:jc w:val="both"/>
              <w:rPr>
                <w:sz w:val="20"/>
                <w:szCs w:val="20"/>
              </w:rPr>
            </w:pPr>
          </w:p>
        </w:tc>
        <w:tc>
          <w:tcPr>
            <w:tcW w:w="1701" w:type="dxa"/>
          </w:tcPr>
          <w:p w:rsidR="00024F1D" w:rsidRPr="00024F1D" w:rsidRDefault="00024F1D" w:rsidP="00024F1D">
            <w:pPr>
              <w:autoSpaceDE w:val="0"/>
              <w:autoSpaceDN w:val="0"/>
              <w:adjustRightInd w:val="0"/>
              <w:spacing w:after="160" w:line="259" w:lineRule="auto"/>
              <w:jc w:val="center"/>
              <w:rPr>
                <w:sz w:val="20"/>
                <w:szCs w:val="20"/>
              </w:rPr>
            </w:pPr>
          </w:p>
        </w:tc>
        <w:tc>
          <w:tcPr>
            <w:tcW w:w="1985" w:type="dxa"/>
          </w:tcPr>
          <w:p w:rsidR="00024F1D" w:rsidRPr="00024F1D" w:rsidRDefault="00024F1D" w:rsidP="00024F1D">
            <w:pPr>
              <w:autoSpaceDE w:val="0"/>
              <w:autoSpaceDN w:val="0"/>
              <w:adjustRightInd w:val="0"/>
              <w:spacing w:after="160" w:line="259" w:lineRule="auto"/>
              <w:jc w:val="center"/>
              <w:rPr>
                <w:sz w:val="20"/>
                <w:szCs w:val="20"/>
              </w:rPr>
            </w:pPr>
          </w:p>
        </w:tc>
        <w:tc>
          <w:tcPr>
            <w:tcW w:w="1559" w:type="dxa"/>
          </w:tcPr>
          <w:p w:rsidR="00024F1D" w:rsidRPr="00024F1D" w:rsidRDefault="00024F1D" w:rsidP="00024F1D">
            <w:pPr>
              <w:autoSpaceDE w:val="0"/>
              <w:autoSpaceDN w:val="0"/>
              <w:adjustRightInd w:val="0"/>
              <w:spacing w:after="160" w:line="259" w:lineRule="auto"/>
              <w:jc w:val="center"/>
              <w:rPr>
                <w:sz w:val="20"/>
                <w:szCs w:val="20"/>
              </w:rPr>
            </w:pPr>
          </w:p>
        </w:tc>
      </w:tr>
      <w:tr w:rsidR="00024F1D" w:rsidRPr="00024F1D" w:rsidTr="007D13FC">
        <w:tc>
          <w:tcPr>
            <w:tcW w:w="938" w:type="dxa"/>
          </w:tcPr>
          <w:p w:rsidR="00024F1D" w:rsidRPr="00024F1D" w:rsidRDefault="00024F1D" w:rsidP="00024F1D">
            <w:pPr>
              <w:autoSpaceDE w:val="0"/>
              <w:autoSpaceDN w:val="0"/>
              <w:adjustRightInd w:val="0"/>
              <w:spacing w:after="160" w:line="259" w:lineRule="auto"/>
              <w:jc w:val="both"/>
              <w:rPr>
                <w:sz w:val="20"/>
                <w:szCs w:val="20"/>
              </w:rPr>
            </w:pPr>
          </w:p>
        </w:tc>
        <w:tc>
          <w:tcPr>
            <w:tcW w:w="3139" w:type="dxa"/>
          </w:tcPr>
          <w:p w:rsidR="00024F1D" w:rsidRPr="00024F1D" w:rsidRDefault="00024F1D" w:rsidP="00024F1D">
            <w:pPr>
              <w:autoSpaceDE w:val="0"/>
              <w:autoSpaceDN w:val="0"/>
              <w:adjustRightInd w:val="0"/>
              <w:spacing w:after="160" w:line="259" w:lineRule="auto"/>
              <w:jc w:val="both"/>
              <w:rPr>
                <w:sz w:val="20"/>
                <w:szCs w:val="20"/>
              </w:rPr>
            </w:pPr>
          </w:p>
        </w:tc>
        <w:tc>
          <w:tcPr>
            <w:tcW w:w="1701" w:type="dxa"/>
          </w:tcPr>
          <w:p w:rsidR="00024F1D" w:rsidRPr="00024F1D" w:rsidRDefault="00024F1D" w:rsidP="00024F1D">
            <w:pPr>
              <w:autoSpaceDE w:val="0"/>
              <w:autoSpaceDN w:val="0"/>
              <w:adjustRightInd w:val="0"/>
              <w:spacing w:after="160" w:line="259" w:lineRule="auto"/>
              <w:jc w:val="center"/>
              <w:rPr>
                <w:sz w:val="20"/>
                <w:szCs w:val="20"/>
              </w:rPr>
            </w:pPr>
          </w:p>
        </w:tc>
        <w:tc>
          <w:tcPr>
            <w:tcW w:w="1985" w:type="dxa"/>
          </w:tcPr>
          <w:p w:rsidR="00024F1D" w:rsidRPr="00024F1D" w:rsidRDefault="00024F1D" w:rsidP="00024F1D">
            <w:pPr>
              <w:autoSpaceDE w:val="0"/>
              <w:autoSpaceDN w:val="0"/>
              <w:adjustRightInd w:val="0"/>
              <w:spacing w:after="160" w:line="259" w:lineRule="auto"/>
              <w:jc w:val="center"/>
              <w:rPr>
                <w:sz w:val="20"/>
                <w:szCs w:val="20"/>
              </w:rPr>
            </w:pPr>
          </w:p>
        </w:tc>
        <w:tc>
          <w:tcPr>
            <w:tcW w:w="1559" w:type="dxa"/>
          </w:tcPr>
          <w:p w:rsidR="00024F1D" w:rsidRPr="00024F1D" w:rsidRDefault="00024F1D" w:rsidP="00024F1D">
            <w:pPr>
              <w:autoSpaceDE w:val="0"/>
              <w:autoSpaceDN w:val="0"/>
              <w:adjustRightInd w:val="0"/>
              <w:spacing w:after="160" w:line="259" w:lineRule="auto"/>
              <w:jc w:val="center"/>
              <w:rPr>
                <w:sz w:val="20"/>
                <w:szCs w:val="20"/>
              </w:rPr>
            </w:pPr>
          </w:p>
        </w:tc>
      </w:tr>
      <w:tr w:rsidR="00024F1D" w:rsidRPr="00024F1D" w:rsidTr="007D13FC">
        <w:tc>
          <w:tcPr>
            <w:tcW w:w="938" w:type="dxa"/>
          </w:tcPr>
          <w:p w:rsidR="00024F1D" w:rsidRPr="00024F1D" w:rsidRDefault="00024F1D" w:rsidP="00024F1D">
            <w:pPr>
              <w:autoSpaceDE w:val="0"/>
              <w:autoSpaceDN w:val="0"/>
              <w:adjustRightInd w:val="0"/>
              <w:spacing w:after="160" w:line="259" w:lineRule="auto"/>
              <w:jc w:val="both"/>
              <w:rPr>
                <w:sz w:val="20"/>
                <w:szCs w:val="20"/>
              </w:rPr>
            </w:pPr>
          </w:p>
        </w:tc>
        <w:tc>
          <w:tcPr>
            <w:tcW w:w="3139" w:type="dxa"/>
          </w:tcPr>
          <w:p w:rsidR="00024F1D" w:rsidRPr="00024F1D" w:rsidRDefault="00024F1D" w:rsidP="00024F1D">
            <w:pPr>
              <w:autoSpaceDE w:val="0"/>
              <w:autoSpaceDN w:val="0"/>
              <w:adjustRightInd w:val="0"/>
              <w:spacing w:after="160" w:line="259" w:lineRule="auto"/>
              <w:jc w:val="both"/>
              <w:rPr>
                <w:sz w:val="20"/>
                <w:szCs w:val="20"/>
              </w:rPr>
            </w:pPr>
          </w:p>
        </w:tc>
        <w:tc>
          <w:tcPr>
            <w:tcW w:w="1701" w:type="dxa"/>
          </w:tcPr>
          <w:p w:rsidR="00024F1D" w:rsidRPr="00024F1D" w:rsidRDefault="00024F1D" w:rsidP="00024F1D">
            <w:pPr>
              <w:autoSpaceDE w:val="0"/>
              <w:autoSpaceDN w:val="0"/>
              <w:adjustRightInd w:val="0"/>
              <w:spacing w:after="160" w:line="259" w:lineRule="auto"/>
              <w:jc w:val="center"/>
              <w:rPr>
                <w:sz w:val="20"/>
                <w:szCs w:val="20"/>
              </w:rPr>
            </w:pPr>
          </w:p>
        </w:tc>
        <w:tc>
          <w:tcPr>
            <w:tcW w:w="1985" w:type="dxa"/>
          </w:tcPr>
          <w:p w:rsidR="00024F1D" w:rsidRPr="00024F1D" w:rsidRDefault="00024F1D" w:rsidP="00024F1D">
            <w:pPr>
              <w:autoSpaceDE w:val="0"/>
              <w:autoSpaceDN w:val="0"/>
              <w:adjustRightInd w:val="0"/>
              <w:spacing w:after="160" w:line="259" w:lineRule="auto"/>
              <w:jc w:val="center"/>
              <w:rPr>
                <w:sz w:val="20"/>
                <w:szCs w:val="20"/>
              </w:rPr>
            </w:pPr>
          </w:p>
        </w:tc>
        <w:tc>
          <w:tcPr>
            <w:tcW w:w="1559" w:type="dxa"/>
          </w:tcPr>
          <w:p w:rsidR="00024F1D" w:rsidRPr="00024F1D" w:rsidRDefault="00024F1D" w:rsidP="00024F1D">
            <w:pPr>
              <w:autoSpaceDE w:val="0"/>
              <w:autoSpaceDN w:val="0"/>
              <w:adjustRightInd w:val="0"/>
              <w:spacing w:after="160" w:line="259" w:lineRule="auto"/>
              <w:jc w:val="center"/>
              <w:rPr>
                <w:sz w:val="20"/>
                <w:szCs w:val="20"/>
              </w:rPr>
            </w:pPr>
          </w:p>
        </w:tc>
      </w:tr>
    </w:tbl>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(фамилия, имя, отчество,</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с какого времени они проживают за границей)</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15. Пребывание за границей (когда, где, с какой целью) 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16. Отношение к воинской обязанности и воинское звание 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17.  Домашний  адрес  (адрес  регистрации,  фактического проживания), номер телефона (либо иной вид связи) 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18. Паспорт или документ, его заменяющий 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(серия, номер, кем и когда выдан)</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19. Наличие заграничного паспорта 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(серия, номер, кем и когда выдан)</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20.  Номер  страхового  свидетельства обязательного пенсионного страхования (если имеется)</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21. ИНН (если имеется) 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22.  Дополнительные  сведения (участие в выборных представительных органах, другая информация, которую желаете сообщить о себе) 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 _________ 20__ г.                            Подпись _________________</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&lt;3&gt;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с последующим заверением личной подписью на титульной стороне каждого листа.</w:t>
      </w:r>
    </w:p>
    <w:p w:rsidR="00024F1D" w:rsidRPr="00024F1D" w:rsidRDefault="00024F1D" w:rsidP="00024F1D">
      <w:pPr>
        <w:autoSpaceDE w:val="0"/>
        <w:autoSpaceDN w:val="0"/>
        <w:adjustRightInd w:val="0"/>
        <w:jc w:val="right"/>
        <w:outlineLvl w:val="1"/>
        <w:rPr>
          <w:rFonts w:eastAsia="Calibri"/>
          <w:sz w:val="20"/>
          <w:szCs w:val="20"/>
          <w:lang w:eastAsia="en-US"/>
        </w:rPr>
      </w:pPr>
    </w:p>
    <w:p w:rsidR="00024F1D" w:rsidRPr="00024F1D" w:rsidRDefault="00024F1D" w:rsidP="00024F1D">
      <w:pPr>
        <w:autoSpaceDE w:val="0"/>
        <w:autoSpaceDN w:val="0"/>
        <w:adjustRightInd w:val="0"/>
        <w:jc w:val="right"/>
        <w:outlineLvl w:val="1"/>
        <w:rPr>
          <w:rFonts w:eastAsia="Calibri"/>
          <w:sz w:val="20"/>
          <w:szCs w:val="20"/>
          <w:lang w:eastAsia="en-US"/>
        </w:rPr>
      </w:pPr>
      <w:r w:rsidRPr="00024F1D">
        <w:rPr>
          <w:rFonts w:eastAsia="Calibri"/>
          <w:sz w:val="20"/>
          <w:szCs w:val="20"/>
          <w:lang w:eastAsia="en-US"/>
        </w:rPr>
        <w:t>Приложение 3</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к Порядку работы с кадровым резервом для замещения</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вакантных должностей муниципальной службы</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 Администрации Подгорнского сельского поселения</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Форма</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Главе Подгорнского сельского поселения</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А.Н.Кондратенко</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__________________________________</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lastRenderedPageBreak/>
        <w:t xml:space="preserve">                                         (фамилия, имя, отчество полностью)</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__________________________________</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Проживающего(ей) по адресу:</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__________________________________</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 xml:space="preserve">                                         Контактный телефон:</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Заявление/согласие</w:t>
      </w: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кандидата о включении в состав кадрового резерва</w:t>
      </w: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для замещения вакантных должностей муниципальной службы</w:t>
      </w: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 xml:space="preserve">в Администрации Подгорнского сельского поселения </w:t>
      </w:r>
      <w:hyperlink w:anchor="Par592" w:history="1">
        <w:r w:rsidRPr="00024F1D">
          <w:rPr>
            <w:rFonts w:eastAsia="Calibri"/>
            <w:sz w:val="20"/>
            <w:szCs w:val="20"/>
            <w:lang w:eastAsia="en-US"/>
          </w:rPr>
          <w:t>&lt;4&gt;</w:t>
        </w:r>
      </w:hyperlink>
    </w:p>
    <w:p w:rsidR="00024F1D" w:rsidRPr="00024F1D" w:rsidRDefault="00024F1D" w:rsidP="00024F1D">
      <w:pPr>
        <w:autoSpaceDE w:val="0"/>
        <w:autoSpaceDN w:val="0"/>
        <w:adjustRightInd w:val="0"/>
        <w:jc w:val="center"/>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Я, 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(Фамилия, имя, отчество)</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прошу  включить  меня  /  даю  согласие  на включение в кадровый резерв для замещения  вакантных  должностей  муниципальной  службы  в Администрации Подгорнского сельского поселения.</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Настоящим   подтверждаю,   что   не  имею   ограничений,  установленных </w:t>
      </w:r>
      <w:hyperlink r:id="rId35" w:history="1">
        <w:r w:rsidRPr="00024F1D">
          <w:rPr>
            <w:rFonts w:eastAsia="Calibri"/>
            <w:sz w:val="20"/>
            <w:szCs w:val="20"/>
            <w:lang w:eastAsia="en-US"/>
          </w:rPr>
          <w:t>статьей  13</w:t>
        </w:r>
      </w:hyperlink>
      <w:r w:rsidRPr="00024F1D">
        <w:rPr>
          <w:rFonts w:eastAsia="Calibri"/>
          <w:sz w:val="20"/>
          <w:szCs w:val="20"/>
          <w:lang w:eastAsia="en-US"/>
        </w:rPr>
        <w:t xml:space="preserve">  Федерального  закона  от  02.03.2007  № 25-ФЗ "О муниципальной службе  в  Российской  Федерации". В случае появления указанных ограничений обязуюсь  уведомить  Администрацию Подгорнского сельского поселения в письменном виде.</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                                                  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(дата)                                                       (подпись)</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right"/>
        <w:outlineLvl w:val="1"/>
        <w:rPr>
          <w:rFonts w:eastAsia="Calibri"/>
          <w:sz w:val="20"/>
          <w:szCs w:val="20"/>
          <w:lang w:eastAsia="en-US"/>
        </w:rPr>
      </w:pPr>
    </w:p>
    <w:p w:rsidR="00024F1D" w:rsidRPr="00024F1D" w:rsidRDefault="00024F1D" w:rsidP="00024F1D">
      <w:pPr>
        <w:autoSpaceDE w:val="0"/>
        <w:autoSpaceDN w:val="0"/>
        <w:adjustRightInd w:val="0"/>
        <w:jc w:val="right"/>
        <w:outlineLvl w:val="1"/>
        <w:rPr>
          <w:rFonts w:eastAsia="Calibri"/>
          <w:sz w:val="20"/>
          <w:szCs w:val="20"/>
          <w:lang w:eastAsia="en-US"/>
        </w:rPr>
      </w:pPr>
    </w:p>
    <w:p w:rsidR="00024F1D" w:rsidRPr="00024F1D" w:rsidRDefault="00024F1D" w:rsidP="00024F1D">
      <w:pPr>
        <w:autoSpaceDE w:val="0"/>
        <w:autoSpaceDN w:val="0"/>
        <w:adjustRightInd w:val="0"/>
        <w:jc w:val="right"/>
        <w:outlineLvl w:val="1"/>
        <w:rPr>
          <w:rFonts w:eastAsia="Calibri"/>
          <w:sz w:val="20"/>
          <w:szCs w:val="20"/>
          <w:lang w:eastAsia="en-US"/>
        </w:rPr>
      </w:pPr>
      <w:r w:rsidRPr="00024F1D">
        <w:rPr>
          <w:rFonts w:eastAsia="Calibri"/>
          <w:sz w:val="20"/>
          <w:szCs w:val="20"/>
          <w:lang w:eastAsia="en-US"/>
        </w:rPr>
        <w:t>Приложение 4</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к Порядку  работы с кадровым резервом для замещения</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вакантных должностей муниципальной службы</w:t>
      </w:r>
    </w:p>
    <w:p w:rsidR="00024F1D" w:rsidRPr="00024F1D" w:rsidRDefault="00024F1D" w:rsidP="00024F1D">
      <w:pPr>
        <w:autoSpaceDE w:val="0"/>
        <w:autoSpaceDN w:val="0"/>
        <w:adjustRightInd w:val="0"/>
        <w:jc w:val="right"/>
        <w:rPr>
          <w:rFonts w:eastAsia="Calibri"/>
          <w:sz w:val="20"/>
          <w:szCs w:val="20"/>
          <w:lang w:eastAsia="en-US"/>
        </w:rPr>
      </w:pPr>
      <w:r w:rsidRPr="00024F1D">
        <w:rPr>
          <w:rFonts w:eastAsia="Calibri"/>
          <w:sz w:val="20"/>
          <w:szCs w:val="20"/>
          <w:lang w:eastAsia="en-US"/>
        </w:rPr>
        <w:t>в Администрации Подгорнского сельского поселения</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Форма</w:t>
      </w: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Согласие</w:t>
      </w:r>
    </w:p>
    <w:p w:rsidR="00024F1D" w:rsidRPr="00024F1D" w:rsidRDefault="00024F1D" w:rsidP="00024F1D">
      <w:pPr>
        <w:autoSpaceDE w:val="0"/>
        <w:autoSpaceDN w:val="0"/>
        <w:adjustRightInd w:val="0"/>
        <w:jc w:val="center"/>
        <w:rPr>
          <w:rFonts w:eastAsia="Calibri"/>
          <w:sz w:val="20"/>
          <w:szCs w:val="20"/>
          <w:lang w:eastAsia="en-US"/>
        </w:rPr>
      </w:pPr>
      <w:r w:rsidRPr="00024F1D">
        <w:rPr>
          <w:rFonts w:eastAsia="Calibri"/>
          <w:sz w:val="20"/>
          <w:szCs w:val="20"/>
          <w:lang w:eastAsia="en-US"/>
        </w:rPr>
        <w:t xml:space="preserve">на обработку персональных данных кандидата для включения в состав кадрового резерва для замещения вакантных должностей муниципальной службы в Администрации Подгорнского сельского поселения </w:t>
      </w:r>
      <w:hyperlink w:anchor="Par695" w:history="1">
        <w:r w:rsidRPr="00024F1D">
          <w:rPr>
            <w:rFonts w:eastAsia="Calibri"/>
            <w:sz w:val="20"/>
            <w:szCs w:val="20"/>
            <w:lang w:eastAsia="en-US"/>
          </w:rPr>
          <w:t>&lt;5&gt;</w:t>
        </w:r>
      </w:hyperlink>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Я, 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(фамилия, имя, отчество)</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проживающий(ая) по адресу: 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(вписать нужное)</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основной документ, удостоверяющий личность (паспорт) 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___________________________________________________________________________</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(серия, номер, дата выдачи документа, наименование выдавшего органа),</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даю   свое   согласие  Муниципальному  казенному  учреждению  Администрации Подгорнского сельского поселения ( 636400, Томская область, Чаинский район, с.Подгорное, ул.Ленинская, 4, стр. 1)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включения моей  кандидатуры  в  кадровый  резерв,  осуществление  работы  с  кадровым резервом Подгорнского сельского поселения.</w:t>
      </w:r>
    </w:p>
    <w:p w:rsid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Перечень персональных данных, на обработку которых дается согласие</w:t>
      </w:r>
    </w:p>
    <w:p w:rsidR="00024F1D" w:rsidRPr="00024F1D" w:rsidRDefault="00024F1D" w:rsidP="00024F1D">
      <w:pPr>
        <w:autoSpaceDE w:val="0"/>
        <w:autoSpaceDN w:val="0"/>
        <w:adjustRightInd w:val="0"/>
        <w:jc w:val="both"/>
        <w:rPr>
          <w:rFonts w:eastAsia="Calibri"/>
          <w:sz w:val="20"/>
          <w:szCs w:val="20"/>
          <w:lang w:eastAsia="en-US"/>
        </w:rPr>
      </w:pPr>
    </w:p>
    <w:tbl>
      <w:tblPr>
        <w:tblStyle w:val="55"/>
        <w:tblW w:w="0" w:type="auto"/>
        <w:tblLook w:val="04A0" w:firstRow="1" w:lastRow="0" w:firstColumn="1" w:lastColumn="0" w:noHBand="0" w:noVBand="1"/>
      </w:tblPr>
      <w:tblGrid>
        <w:gridCol w:w="675"/>
        <w:gridCol w:w="4962"/>
        <w:gridCol w:w="1417"/>
        <w:gridCol w:w="1559"/>
      </w:tblGrid>
      <w:tr w:rsidR="00024F1D" w:rsidRPr="00024F1D" w:rsidTr="00024F1D">
        <w:trPr>
          <w:trHeight w:val="254"/>
        </w:trPr>
        <w:tc>
          <w:tcPr>
            <w:tcW w:w="675" w:type="dxa"/>
            <w:vMerge w:val="restart"/>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N пп</w:t>
            </w:r>
          </w:p>
        </w:tc>
        <w:tc>
          <w:tcPr>
            <w:tcW w:w="4962" w:type="dxa"/>
            <w:vMerge w:val="restart"/>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Персональные данные</w:t>
            </w:r>
          </w:p>
        </w:tc>
        <w:tc>
          <w:tcPr>
            <w:tcW w:w="2976" w:type="dxa"/>
            <w:gridSpan w:val="2"/>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r w:rsidRPr="00024F1D">
              <w:rPr>
                <w:rFonts w:ascii="Times New Roman" w:hAnsi="Times New Roman"/>
                <w:sz w:val="20"/>
                <w:szCs w:val="20"/>
              </w:rPr>
              <w:t>Согласие</w:t>
            </w:r>
          </w:p>
        </w:tc>
      </w:tr>
      <w:tr w:rsidR="00024F1D" w:rsidRPr="00024F1D" w:rsidTr="00024F1D">
        <w:trPr>
          <w:trHeight w:val="293"/>
        </w:trPr>
        <w:tc>
          <w:tcPr>
            <w:tcW w:w="675" w:type="dxa"/>
            <w:vMerge/>
          </w:tcPr>
          <w:p w:rsidR="00024F1D" w:rsidRPr="00024F1D" w:rsidRDefault="00024F1D" w:rsidP="00024F1D">
            <w:pPr>
              <w:autoSpaceDE w:val="0"/>
              <w:autoSpaceDN w:val="0"/>
              <w:adjustRightInd w:val="0"/>
              <w:spacing w:line="259" w:lineRule="auto"/>
              <w:rPr>
                <w:rFonts w:ascii="Times New Roman" w:hAnsi="Times New Roman"/>
                <w:sz w:val="20"/>
                <w:szCs w:val="20"/>
              </w:rPr>
            </w:pPr>
          </w:p>
        </w:tc>
        <w:tc>
          <w:tcPr>
            <w:tcW w:w="4962" w:type="dxa"/>
            <w:vMerge/>
          </w:tcPr>
          <w:p w:rsidR="00024F1D" w:rsidRPr="00024F1D" w:rsidRDefault="00024F1D" w:rsidP="00024F1D">
            <w:pPr>
              <w:autoSpaceDE w:val="0"/>
              <w:autoSpaceDN w:val="0"/>
              <w:adjustRightInd w:val="0"/>
              <w:spacing w:line="259" w:lineRule="auto"/>
              <w:rPr>
                <w:rFonts w:ascii="Times New Roman" w:hAnsi="Times New Roman"/>
                <w:sz w:val="20"/>
                <w:szCs w:val="20"/>
              </w:rPr>
            </w:pP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r w:rsidRPr="00024F1D">
              <w:rPr>
                <w:rFonts w:ascii="Times New Roman" w:hAnsi="Times New Roman"/>
                <w:sz w:val="20"/>
                <w:szCs w:val="20"/>
              </w:rPr>
              <w:t>да</w:t>
            </w: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r w:rsidRPr="00024F1D">
              <w:rPr>
                <w:rFonts w:ascii="Times New Roman" w:hAnsi="Times New Roman"/>
                <w:sz w:val="20"/>
                <w:szCs w:val="20"/>
              </w:rPr>
              <w:t>нет</w:t>
            </w: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Фамилия</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Имя</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Отчество</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Год, месяц, дата и место рождения</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Адрес места жительства</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Семейное положение</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Социальное положение</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Образование</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Профессия</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r w:rsidR="00024F1D" w:rsidRPr="00024F1D" w:rsidTr="00024F1D">
        <w:tc>
          <w:tcPr>
            <w:tcW w:w="675"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4962" w:type="dxa"/>
          </w:tcPr>
          <w:p w:rsidR="00024F1D" w:rsidRPr="00024F1D" w:rsidRDefault="00024F1D" w:rsidP="00024F1D">
            <w:pPr>
              <w:autoSpaceDE w:val="0"/>
              <w:autoSpaceDN w:val="0"/>
              <w:adjustRightInd w:val="0"/>
              <w:spacing w:line="259" w:lineRule="auto"/>
              <w:rPr>
                <w:rFonts w:ascii="Times New Roman" w:hAnsi="Times New Roman"/>
                <w:sz w:val="20"/>
                <w:szCs w:val="20"/>
              </w:rPr>
            </w:pPr>
            <w:r w:rsidRPr="00024F1D">
              <w:rPr>
                <w:rFonts w:ascii="Times New Roman" w:hAnsi="Times New Roman"/>
                <w:sz w:val="20"/>
                <w:szCs w:val="20"/>
              </w:rPr>
              <w:t>(Другая информация)</w:t>
            </w:r>
          </w:p>
        </w:tc>
        <w:tc>
          <w:tcPr>
            <w:tcW w:w="1417"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c>
          <w:tcPr>
            <w:tcW w:w="1559" w:type="dxa"/>
          </w:tcPr>
          <w:p w:rsidR="00024F1D" w:rsidRPr="00024F1D" w:rsidRDefault="00024F1D" w:rsidP="00024F1D">
            <w:pPr>
              <w:autoSpaceDE w:val="0"/>
              <w:autoSpaceDN w:val="0"/>
              <w:adjustRightInd w:val="0"/>
              <w:spacing w:line="259" w:lineRule="auto"/>
              <w:jc w:val="both"/>
              <w:rPr>
                <w:rFonts w:ascii="Times New Roman" w:hAnsi="Times New Roman"/>
                <w:sz w:val="20"/>
                <w:szCs w:val="20"/>
              </w:rPr>
            </w:pPr>
          </w:p>
        </w:tc>
      </w:tr>
    </w:tbl>
    <w:p w:rsidR="00024F1D" w:rsidRPr="00024F1D" w:rsidRDefault="00024F1D" w:rsidP="00024F1D">
      <w:pPr>
        <w:tabs>
          <w:tab w:val="left" w:pos="1678"/>
        </w:tabs>
        <w:autoSpaceDE w:val="0"/>
        <w:autoSpaceDN w:val="0"/>
        <w:adjustRightInd w:val="0"/>
        <w:jc w:val="both"/>
        <w:rPr>
          <w:rFonts w:eastAsia="Calibri"/>
          <w:sz w:val="20"/>
          <w:szCs w:val="20"/>
          <w:lang w:eastAsia="en-US"/>
        </w:rPr>
      </w:pPr>
      <w:r w:rsidRPr="00024F1D">
        <w:rPr>
          <w:rFonts w:eastAsia="Calibri"/>
          <w:sz w:val="20"/>
          <w:szCs w:val="20"/>
          <w:lang w:eastAsia="en-US"/>
        </w:rPr>
        <w:t xml:space="preserve">    Настоящее согласие действует в течение 3 лет.</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Муниципальное   казенное   учреждение   Администрацию   Подгорнского сельского поселения.</w:t>
      </w: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обязан уведомить субъекта персональных данных.</w:t>
      </w:r>
    </w:p>
    <w:p w:rsid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______________________________________                 ____________________</w:t>
      </w:r>
    </w:p>
    <w:p w:rsid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(Подпись субъекта персональных данных)                 (Число, месяц, год)</w:t>
      </w:r>
    </w:p>
    <w:p w:rsid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p>
    <w:p w:rsidR="00024F1D" w:rsidRPr="00024F1D" w:rsidRDefault="00024F1D" w:rsidP="00024F1D">
      <w:pPr>
        <w:autoSpaceDE w:val="0"/>
        <w:autoSpaceDN w:val="0"/>
        <w:adjustRightInd w:val="0"/>
        <w:jc w:val="both"/>
        <w:rPr>
          <w:rFonts w:eastAsia="Calibri"/>
          <w:sz w:val="20"/>
          <w:szCs w:val="20"/>
          <w:lang w:eastAsia="en-US"/>
        </w:rPr>
      </w:pPr>
      <w:r w:rsidRPr="00024F1D">
        <w:rPr>
          <w:rFonts w:eastAsia="Calibri"/>
          <w:sz w:val="20"/>
          <w:szCs w:val="20"/>
          <w:lang w:eastAsia="en-US"/>
        </w:rPr>
        <w:t xml:space="preserve">    --------------------------------</w:t>
      </w:r>
    </w:p>
    <w:p w:rsidR="00024F1D" w:rsidRPr="00024F1D" w:rsidRDefault="00024F1D" w:rsidP="00024F1D">
      <w:pPr>
        <w:autoSpaceDE w:val="0"/>
        <w:autoSpaceDN w:val="0"/>
        <w:adjustRightInd w:val="0"/>
        <w:jc w:val="both"/>
        <w:rPr>
          <w:sz w:val="20"/>
          <w:szCs w:val="20"/>
        </w:rPr>
      </w:pPr>
      <w:r w:rsidRPr="00024F1D">
        <w:rPr>
          <w:rFonts w:eastAsia="Calibri"/>
          <w:sz w:val="20"/>
          <w:szCs w:val="20"/>
          <w:lang w:eastAsia="en-US"/>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9E1917" w:rsidRDefault="009E1917" w:rsidP="001F5305">
      <w:pPr>
        <w:jc w:val="both"/>
        <w:rPr>
          <w:b/>
          <w:sz w:val="20"/>
          <w:szCs w:val="20"/>
        </w:rPr>
      </w:pPr>
    </w:p>
    <w:p w:rsidR="00024F1D" w:rsidRDefault="00024F1D" w:rsidP="001F5305">
      <w:pPr>
        <w:jc w:val="both"/>
        <w:rPr>
          <w:b/>
          <w:sz w:val="20"/>
          <w:szCs w:val="20"/>
        </w:rPr>
      </w:pPr>
    </w:p>
    <w:p w:rsidR="009466A1" w:rsidRDefault="009466A1" w:rsidP="001F5305">
      <w:pPr>
        <w:tabs>
          <w:tab w:val="left" w:pos="4680"/>
        </w:tabs>
        <w:ind w:left="5103"/>
        <w:jc w:val="both"/>
        <w:rPr>
          <w:b/>
          <w:sz w:val="20"/>
          <w:szCs w:val="20"/>
        </w:rPr>
      </w:pPr>
    </w:p>
    <w:sectPr w:rsidR="009466A1" w:rsidSect="001F5305">
      <w:footerReference w:type="default" r:id="rId3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95" w:rsidRDefault="00F72B95">
      <w:r>
        <w:separator/>
      </w:r>
    </w:p>
  </w:endnote>
  <w:endnote w:type="continuationSeparator" w:id="0">
    <w:p w:rsidR="00F72B95" w:rsidRDefault="00F7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17" w:rsidRDefault="009E1917" w:rsidP="00C95553">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E1917" w:rsidRDefault="009E1917" w:rsidP="00C95553">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48791"/>
      <w:docPartObj>
        <w:docPartGallery w:val="Page Numbers (Bottom of Page)"/>
        <w:docPartUnique/>
      </w:docPartObj>
    </w:sdtPr>
    <w:sdtEndPr>
      <w:rPr>
        <w:sz w:val="20"/>
        <w:szCs w:val="20"/>
      </w:rPr>
    </w:sdtEndPr>
    <w:sdtContent>
      <w:p w:rsidR="000B30CA" w:rsidRPr="000B30CA" w:rsidRDefault="000B30CA">
        <w:pPr>
          <w:pStyle w:val="af"/>
          <w:jc w:val="center"/>
          <w:rPr>
            <w:sz w:val="20"/>
            <w:szCs w:val="20"/>
          </w:rPr>
        </w:pPr>
        <w:r w:rsidRPr="000B30CA">
          <w:rPr>
            <w:sz w:val="20"/>
            <w:szCs w:val="20"/>
          </w:rPr>
          <w:fldChar w:fldCharType="begin"/>
        </w:r>
        <w:r w:rsidRPr="000B30CA">
          <w:rPr>
            <w:sz w:val="20"/>
            <w:szCs w:val="20"/>
          </w:rPr>
          <w:instrText>PAGE   \* MERGEFORMAT</w:instrText>
        </w:r>
        <w:r w:rsidRPr="000B30CA">
          <w:rPr>
            <w:sz w:val="20"/>
            <w:szCs w:val="20"/>
          </w:rPr>
          <w:fldChar w:fldCharType="separate"/>
        </w:r>
        <w:r>
          <w:rPr>
            <w:noProof/>
            <w:sz w:val="20"/>
            <w:szCs w:val="20"/>
          </w:rPr>
          <w:t>4</w:t>
        </w:r>
        <w:r w:rsidRPr="000B30CA">
          <w:rPr>
            <w:sz w:val="20"/>
            <w:szCs w:val="20"/>
          </w:rPr>
          <w:fldChar w:fldCharType="end"/>
        </w:r>
      </w:p>
    </w:sdtContent>
  </w:sdt>
  <w:p w:rsidR="009E1917" w:rsidRDefault="009E1917" w:rsidP="00C95553">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17" w:rsidRDefault="00F72B95">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67.7pt;margin-top:833.8pt;width:6.15pt;height:4.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WzpgIAAKQ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" filled="f" stroked="f">
          <v:textbox style="mso-next-textbox:#Text Box 2;mso-fit-shape-to-text:t" inset="0,0,0,0">
            <w:txbxContent>
              <w:p w:rsidR="009E1917" w:rsidRDefault="009E1917">
                <w:r>
                  <w:rPr>
                    <w:rStyle w:val="affffffff3"/>
                  </w:rPr>
                  <w:t>&lt;St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95" w:rsidRDefault="00F72B95">
      <w:r>
        <w:separator/>
      </w:r>
    </w:p>
  </w:footnote>
  <w:footnote w:type="continuationSeparator" w:id="0">
    <w:p w:rsidR="00F72B95" w:rsidRDefault="00F72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A41AA"/>
    <w:multiLevelType w:val="hybridMultilevel"/>
    <w:tmpl w:val="AC18A2D2"/>
    <w:lvl w:ilvl="0" w:tplc="4BB82D7E">
      <w:start w:val="1"/>
      <w:numFmt w:val="decimal"/>
      <w:lvlText w:val="%1."/>
      <w:lvlJc w:val="left"/>
      <w:pPr>
        <w:ind w:left="4212" w:hanging="360"/>
      </w:pPr>
      <w:rPr>
        <w:rFonts w:hint="default"/>
      </w:rPr>
    </w:lvl>
    <w:lvl w:ilvl="1" w:tplc="04190019" w:tentative="1">
      <w:start w:val="1"/>
      <w:numFmt w:val="lowerLetter"/>
      <w:lvlText w:val="%2."/>
      <w:lvlJc w:val="left"/>
      <w:pPr>
        <w:ind w:left="4932" w:hanging="360"/>
      </w:pPr>
    </w:lvl>
    <w:lvl w:ilvl="2" w:tplc="0419001B" w:tentative="1">
      <w:start w:val="1"/>
      <w:numFmt w:val="lowerRoman"/>
      <w:lvlText w:val="%3."/>
      <w:lvlJc w:val="right"/>
      <w:pPr>
        <w:ind w:left="5652" w:hanging="180"/>
      </w:pPr>
    </w:lvl>
    <w:lvl w:ilvl="3" w:tplc="0419000F" w:tentative="1">
      <w:start w:val="1"/>
      <w:numFmt w:val="decimal"/>
      <w:lvlText w:val="%4."/>
      <w:lvlJc w:val="left"/>
      <w:pPr>
        <w:ind w:left="6372" w:hanging="360"/>
      </w:pPr>
    </w:lvl>
    <w:lvl w:ilvl="4" w:tplc="04190019" w:tentative="1">
      <w:start w:val="1"/>
      <w:numFmt w:val="lowerLetter"/>
      <w:lvlText w:val="%5."/>
      <w:lvlJc w:val="left"/>
      <w:pPr>
        <w:ind w:left="7092" w:hanging="360"/>
      </w:pPr>
    </w:lvl>
    <w:lvl w:ilvl="5" w:tplc="0419001B" w:tentative="1">
      <w:start w:val="1"/>
      <w:numFmt w:val="lowerRoman"/>
      <w:lvlText w:val="%6."/>
      <w:lvlJc w:val="right"/>
      <w:pPr>
        <w:ind w:left="7812" w:hanging="180"/>
      </w:pPr>
    </w:lvl>
    <w:lvl w:ilvl="6" w:tplc="0419000F" w:tentative="1">
      <w:start w:val="1"/>
      <w:numFmt w:val="decimal"/>
      <w:lvlText w:val="%7."/>
      <w:lvlJc w:val="left"/>
      <w:pPr>
        <w:ind w:left="8532" w:hanging="360"/>
      </w:pPr>
    </w:lvl>
    <w:lvl w:ilvl="7" w:tplc="04190019" w:tentative="1">
      <w:start w:val="1"/>
      <w:numFmt w:val="lowerLetter"/>
      <w:lvlText w:val="%8."/>
      <w:lvlJc w:val="left"/>
      <w:pPr>
        <w:ind w:left="9252" w:hanging="360"/>
      </w:pPr>
    </w:lvl>
    <w:lvl w:ilvl="8" w:tplc="0419001B" w:tentative="1">
      <w:start w:val="1"/>
      <w:numFmt w:val="lowerRoman"/>
      <w:lvlText w:val="%9."/>
      <w:lvlJc w:val="right"/>
      <w:pPr>
        <w:ind w:left="9972"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4E54AAC"/>
    <w:multiLevelType w:val="hybridMultilevel"/>
    <w:tmpl w:val="F3A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1BE2E81"/>
    <w:multiLevelType w:val="hybridMultilevel"/>
    <w:tmpl w:val="4AB4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C025A"/>
    <w:multiLevelType w:val="hybridMultilevel"/>
    <w:tmpl w:val="47E6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B231EDE"/>
    <w:multiLevelType w:val="hybridMultilevel"/>
    <w:tmpl w:val="DB920B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9944F2"/>
    <w:multiLevelType w:val="hybridMultilevel"/>
    <w:tmpl w:val="C0E2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B2F708B"/>
    <w:multiLevelType w:val="hybridMultilevel"/>
    <w:tmpl w:val="97F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65943C51"/>
    <w:multiLevelType w:val="hybridMultilevel"/>
    <w:tmpl w:val="209A2614"/>
    <w:lvl w:ilvl="0" w:tplc="6EAC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5"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8"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C6DE4"/>
    <w:multiLevelType w:val="hybridMultilevel"/>
    <w:tmpl w:val="C8EA37E0"/>
    <w:lvl w:ilvl="0" w:tplc="D4F8D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7EDC0255"/>
    <w:multiLevelType w:val="hybridMultilevel"/>
    <w:tmpl w:val="941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5"/>
  </w:num>
  <w:num w:numId="8">
    <w:abstractNumId w:val="24"/>
  </w:num>
  <w:num w:numId="9">
    <w:abstractNumId w:val="20"/>
  </w:num>
  <w:num w:numId="10">
    <w:abstractNumId w:val="3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8"/>
  </w:num>
  <w:num w:numId="16">
    <w:abstractNumId w:val="15"/>
  </w:num>
  <w:num w:numId="17">
    <w:abstractNumId w:val="22"/>
  </w:num>
  <w:num w:numId="18">
    <w:abstractNumId w:val="5"/>
  </w:num>
  <w:num w:numId="19">
    <w:abstractNumId w:val="10"/>
  </w:num>
  <w:num w:numId="20">
    <w:abstractNumId w:val="18"/>
  </w:num>
  <w:num w:numId="21">
    <w:abstractNumId w:val="26"/>
  </w:num>
  <w:num w:numId="22">
    <w:abstractNumId w:val="9"/>
  </w:num>
  <w:num w:numId="23">
    <w:abstractNumId w:val="2"/>
  </w:num>
  <w:num w:numId="24">
    <w:abstractNumId w:val="27"/>
  </w:num>
  <w:num w:numId="25">
    <w:abstractNumId w:val="0"/>
  </w:num>
  <w:num w:numId="26">
    <w:abstractNumId w:val="4"/>
  </w:num>
  <w:num w:numId="27">
    <w:abstractNumId w:val="3"/>
  </w:num>
  <w:num w:numId="28">
    <w:abstractNumId w:val="23"/>
  </w:num>
  <w:num w:numId="29">
    <w:abstractNumId w:val="6"/>
  </w:num>
  <w:num w:numId="30">
    <w:abstractNumId w:val="21"/>
  </w:num>
  <w:num w:numId="31">
    <w:abstractNumId w:val="31"/>
  </w:num>
  <w:num w:numId="32">
    <w:abstractNumId w:val="11"/>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CA"/>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4E35"/>
    <w:rsid w:val="00E56D52"/>
    <w:rsid w:val="00E57939"/>
    <w:rsid w:val="00E65645"/>
    <w:rsid w:val="00E7182D"/>
    <w:rsid w:val="00E72A0D"/>
    <w:rsid w:val="00E754F1"/>
    <w:rsid w:val="00E82DB3"/>
    <w:rsid w:val="00E9138B"/>
    <w:rsid w:val="00E93445"/>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9BBA5F"/>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E703185AB8FE8888D8F122BF6006DDE4B1EF99E67A9B99B5DFC61EE0283700AFC58D645BB0F4A88N1W3I" TargetMode="External"/><Relationship Id="rId18" Type="http://schemas.openxmlformats.org/officeDocument/2006/relationships/hyperlink" Target="consultantplus://offline/ref=BB476A4EF3839CF232BE7482135F13657A26FC8F92510E1CCA1B4319BD41A133FA601D57EAE1BE0404I5F"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ref=BE703185AB8FE8888D8F122BF6006DDE4A1FFD9D64AFB99B5DFC61EE02N8W3I" TargetMode="External"/><Relationship Id="rId7" Type="http://schemas.openxmlformats.org/officeDocument/2006/relationships/endnotes" Target="endnotes.xml"/><Relationship Id="rId12" Type="http://schemas.openxmlformats.org/officeDocument/2006/relationships/hyperlink" Target="consultantplus://offline/ref=BE703185AB8FE8888D8F122BF6006DDE4B16FA9C63AFB99B5DFC61EE0283700AFC58D645BB0F4A88N1W2I" TargetMode="External"/><Relationship Id="rId17" Type="http://schemas.openxmlformats.org/officeDocument/2006/relationships/hyperlink" Target="consultantplus://offline/ref=BB476A4EF3839CF232BE7482135F13657A26FC8F92510E1CCA1B4319BD41A133FA601D57EAE1BE0404I5F"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BE703185AB8FE8888D8F0C26E06C33DA4814A79162AEB0CF00AD67B95DD3765FBC18D010F84B478915734005NFW4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703185AB8FE8888D8F122BF6006DDE4A1FFD9D64AFB99B5DFC61EE02N8W3I"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476A4EF3839CF232BE7482135F13657B2EFF889901591E9B4E4D01ICF"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BE703185AB8FE8888D8F122BF6006DDE4B18F09461A8B99B5DFC61EE0283700AFC58D645BB0F4A8CN1W0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703185AB8FE8888D8F0C26E06C33DA4814A79162AEB0CF00AD67B95DD3765FBC18D010F84B478915734005NFW4I" TargetMode="External"/><Relationship Id="rId23" Type="http://schemas.openxmlformats.org/officeDocument/2006/relationships/hyperlink" Target="consultantplus://offline/ref=BB476A4EF3839CF232BE7482135F13657A26FC8F92510E1CCA1B4319BD41A133FA601D57EAE1BE0404I5F" TargetMode="External"/><Relationship Id="rId28" Type="http://schemas.openxmlformats.org/officeDocument/2006/relationships/hyperlink" Target="mailto:podgorns@tomsk.gov.ru" TargetMode="External"/><Relationship Id="rId36" Type="http://schemas.openxmlformats.org/officeDocument/2006/relationships/footer" Target="footer3.xml"/><Relationship Id="rId10" Type="http://schemas.openxmlformats.org/officeDocument/2006/relationships/hyperlink" Target="consultantplus://offline/ref=BB476A4EF3839CF232BE7482135F13657A26FC8F92510E1CCA1B4319BD41A133FA601D57EAE1BC0B04I1F"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BE703185AB8FE8888D8F122BF6006DDE4B1EF99E67A9B99B5DFC61EE0283700AFC58D645BB0F4A88N1W3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E703185AB8FE8888D8F122BF6006DDE4B18F09461A8B99B5DFC61EE0283700AFC58D645BB0F4A8CN1W0I"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BE703185AB8FE8888D8F122BF6006DDE4B16FA9C63AFB99B5DFC61EE0283700AFC58D645BB0F4A88N1W2I" TargetMode="External"/><Relationship Id="rId35" Type="http://schemas.openxmlformats.org/officeDocument/2006/relationships/hyperlink" Target="consultantplus://offline/ref=BB476A4EF3839CF232BE7482135F13657A26FC8F92510E1CCA1B4319BD41A133FA601D57EAE1BE0404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0FAD-015B-42F7-9599-05392888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42</Pages>
  <Words>20467</Words>
  <Characters>116664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179</cp:revision>
  <cp:lastPrinted>2019-02-07T05:25:00Z</cp:lastPrinted>
  <dcterms:created xsi:type="dcterms:W3CDTF">2014-04-30T07:36:00Z</dcterms:created>
  <dcterms:modified xsi:type="dcterms:W3CDTF">2019-04-04T05:30:00Z</dcterms:modified>
</cp:coreProperties>
</file>