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02" w:rsidRDefault="003A6F02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F02" w:rsidRDefault="003A6F02" w:rsidP="003C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«Подгорнское сельское поселение»</w:t>
      </w:r>
    </w:p>
    <w:p w:rsidR="00F14BB9" w:rsidRDefault="00F14BB9" w:rsidP="003C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B9" w:rsidRPr="003A6F02" w:rsidRDefault="00F14BB9" w:rsidP="003C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02" w:rsidRDefault="003A6F02" w:rsidP="003C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ПОДГОРНСКОГО СЕЛЬСКОГО ПОСЕЛЕНИЯ</w:t>
      </w:r>
    </w:p>
    <w:p w:rsidR="00F14BB9" w:rsidRDefault="00F14BB9" w:rsidP="003C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BB9" w:rsidRPr="003A6F02" w:rsidRDefault="00F14BB9" w:rsidP="003C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F02" w:rsidRPr="003A6F02" w:rsidRDefault="003A6F02" w:rsidP="003C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6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A6F02" w:rsidRDefault="003A6F02" w:rsidP="003C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A6F02" w:rsidRPr="003A6F02" w:rsidTr="00F53680">
        <w:tc>
          <w:tcPr>
            <w:tcW w:w="3190" w:type="dxa"/>
          </w:tcPr>
          <w:p w:rsidR="003A6F02" w:rsidRPr="003A6F02" w:rsidRDefault="003A6F02" w:rsidP="0077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0</w:t>
            </w:r>
            <w:r w:rsidR="00772C81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.10.2018</w:t>
            </w:r>
          </w:p>
        </w:tc>
        <w:tc>
          <w:tcPr>
            <w:tcW w:w="3190" w:type="dxa"/>
          </w:tcPr>
          <w:p w:rsidR="003A6F02" w:rsidRPr="003A6F02" w:rsidRDefault="003A6F02" w:rsidP="003C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A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Подгорное</w:t>
            </w:r>
          </w:p>
        </w:tc>
        <w:tc>
          <w:tcPr>
            <w:tcW w:w="3191" w:type="dxa"/>
          </w:tcPr>
          <w:p w:rsidR="003A6F02" w:rsidRPr="003A6F02" w:rsidRDefault="003A6F02" w:rsidP="003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A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</w:tr>
    </w:tbl>
    <w:p w:rsidR="003A6F02" w:rsidRPr="003A6F02" w:rsidRDefault="003A6F02" w:rsidP="003C2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02" w:rsidRPr="003A6F02" w:rsidRDefault="003A6F02" w:rsidP="003C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6F02" w:rsidRDefault="003A6F02" w:rsidP="003C29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</w:t>
      </w:r>
      <w:r w:rsidRPr="003A6F02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>ждении положения</w:t>
      </w:r>
      <w:r w:rsidRPr="003A6F02">
        <w:rPr>
          <w:rFonts w:ascii="Times New Roman" w:hAnsi="Times New Roman" w:cs="Times New Roman"/>
          <w:sz w:val="24"/>
          <w:szCs w:val="24"/>
        </w:rPr>
        <w:t xml:space="preserve"> о проведении конкурса на замещение должности</w:t>
      </w:r>
    </w:p>
    <w:p w:rsidR="003A6F02" w:rsidRDefault="003A6F02" w:rsidP="003C29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</w:p>
    <w:p w:rsidR="003A6F02" w:rsidRPr="003A6F02" w:rsidRDefault="003A6F02" w:rsidP="003C29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6F02" w:rsidRPr="003A6F02" w:rsidRDefault="003A6F02" w:rsidP="003C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6F02" w:rsidRPr="003A6F02" w:rsidRDefault="003A6F02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со статьей 17 Федерального закона от 2 марта 2007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№</w:t>
      </w: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25-ФЗ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 целях обеспечения права граждан Российской Федерации на равный доступ к муниципальной службе </w:t>
      </w:r>
    </w:p>
    <w:p w:rsidR="003A6F02" w:rsidRPr="003A6F02" w:rsidRDefault="003A6F02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6F02" w:rsidRPr="003A6F02" w:rsidRDefault="003A6F02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 Подгорнского сельского поселения РЕШИЛ:</w:t>
      </w:r>
    </w:p>
    <w:p w:rsidR="003A6F02" w:rsidRPr="003A6F02" w:rsidRDefault="003A6F02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6F02" w:rsidRPr="003A6F02" w:rsidRDefault="003A6F02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>1. Утвердить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положение о</w:t>
      </w: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конкурса на замещение должности муниципальной службы Подгорнского сельского поселения согласно приложению.</w:t>
      </w:r>
    </w:p>
    <w:p w:rsidR="00A171DC" w:rsidRDefault="00A171DC" w:rsidP="003C2932">
      <w:pPr>
        <w:pStyle w:val="ConsPlusTitle"/>
        <w:ind w:firstLine="54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2</w:t>
      </w:r>
      <w:r w:rsidR="003A6F02" w:rsidRPr="003A6F02">
        <w:rPr>
          <w:rFonts w:ascii="Times New Roman" w:eastAsia="Times New Roman" w:hAnsi="Times New Roman" w:cs="Times New Roman"/>
          <w:b w:val="0"/>
          <w:sz w:val="24"/>
          <w:szCs w:val="24"/>
        </w:rPr>
        <w:t>. Признать утратившим силу</w:t>
      </w:r>
      <w:r w:rsidR="003A6F0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решение Совета Подгорнского сельского поселения от 27.03.2008 № </w:t>
      </w:r>
      <w:r w:rsidR="003A6F02" w:rsidRPr="00A171DC">
        <w:rPr>
          <w:rFonts w:ascii="Times New Roman" w:eastAsia="Times New Roman" w:hAnsi="Times New Roman" w:cs="Times New Roman"/>
          <w:b w:val="0"/>
          <w:sz w:val="24"/>
          <w:szCs w:val="24"/>
        </w:rPr>
        <w:t>15 «</w:t>
      </w:r>
      <w:r w:rsidRPr="003A6F02">
        <w:rPr>
          <w:rFonts w:ascii="Times New Roman" w:eastAsia="Times New Roman" w:hAnsi="Times New Roman" w:cs="Times New Roman"/>
          <w:b w:val="0"/>
          <w:sz w:val="24"/>
          <w:szCs w:val="32"/>
        </w:rPr>
        <w:t>Об утверждении порядка проведения конкурса на замещение должности муниципальной службы Подгорнского сельского поселения</w:t>
      </w:r>
      <w:r>
        <w:rPr>
          <w:rFonts w:ascii="Times New Roman" w:eastAsia="Times New Roman" w:hAnsi="Times New Roman" w:cs="Times New Roman"/>
          <w:b w:val="0"/>
          <w:sz w:val="24"/>
          <w:szCs w:val="32"/>
        </w:rPr>
        <w:t>».</w:t>
      </w:r>
    </w:p>
    <w:p w:rsidR="003A6F02" w:rsidRPr="003A6F02" w:rsidRDefault="00A171DC" w:rsidP="003C2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6F02" w:rsidRPr="003A6F02">
        <w:rPr>
          <w:rFonts w:ascii="Times New Roman" w:hAnsi="Times New Roman" w:cs="Times New Roman"/>
          <w:sz w:val="24"/>
          <w:szCs w:val="24"/>
        </w:rPr>
        <w:t>. Опубликовать настоящее</w:t>
      </w:r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3A6F02" w:rsidRPr="003A6F02">
        <w:rPr>
          <w:rFonts w:ascii="Times New Roman" w:hAnsi="Times New Roman" w:cs="Times New Roman"/>
          <w:sz w:val="24"/>
          <w:szCs w:val="24"/>
        </w:rPr>
        <w:t xml:space="preserve"> в печатном издании «Официальные ведомости Подгорнского сельского поселения и разместить на официальном сайте Подгорнского сельского поселения в сети Интернет.</w:t>
      </w:r>
    </w:p>
    <w:p w:rsidR="003A6F02" w:rsidRPr="003A6F02" w:rsidRDefault="00A171DC" w:rsidP="003C2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6F02" w:rsidRPr="003A6F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3A6F02" w:rsidRPr="003A6F02">
        <w:rPr>
          <w:rFonts w:ascii="Times New Roman" w:hAnsi="Times New Roman" w:cs="Times New Roman"/>
          <w:sz w:val="24"/>
          <w:szCs w:val="24"/>
        </w:rPr>
        <w:t xml:space="preserve"> вступает в силу со дня официального опубликования.</w:t>
      </w:r>
    </w:p>
    <w:p w:rsidR="003A6F02" w:rsidRDefault="003A6F02" w:rsidP="003C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6F02" w:rsidRDefault="003A6F02" w:rsidP="003C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4BB9" w:rsidRDefault="00F14BB9" w:rsidP="003C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71DC" w:rsidRDefault="006C39CB" w:rsidP="003C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171D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Совета Подгорнского</w:t>
      </w:r>
    </w:p>
    <w:p w:rsidR="003A6F02" w:rsidRDefault="006C39CB" w:rsidP="003C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17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сельского поселения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A17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proofErr w:type="spellStart"/>
      <w:r w:rsidR="00A171DC">
        <w:rPr>
          <w:rFonts w:ascii="Times New Roman" w:eastAsia="Times New Roman" w:hAnsi="Times New Roman" w:cs="Times New Roman"/>
          <w:sz w:val="24"/>
          <w:szCs w:val="20"/>
          <w:lang w:eastAsia="ru-RU"/>
        </w:rPr>
        <w:t>А.А.Жуков</w:t>
      </w:r>
      <w:proofErr w:type="spellEnd"/>
    </w:p>
    <w:p w:rsidR="00F14BB9" w:rsidRDefault="00F14BB9" w:rsidP="003C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39CB" w:rsidRDefault="006C39CB" w:rsidP="003C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6F02" w:rsidRPr="003A6F02" w:rsidRDefault="003A6F02" w:rsidP="003C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02">
        <w:rPr>
          <w:rFonts w:ascii="Times New Roman" w:eastAsia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</w:t>
      </w:r>
      <w:r w:rsidR="00772C8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A6F0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3A6F02">
        <w:rPr>
          <w:rFonts w:ascii="Times New Roman" w:eastAsia="Times New Roman" w:hAnsi="Times New Roman" w:cs="Times New Roman"/>
          <w:sz w:val="24"/>
          <w:szCs w:val="24"/>
        </w:rPr>
        <w:t>А.Н.Кондратенко</w:t>
      </w:r>
      <w:proofErr w:type="spellEnd"/>
    </w:p>
    <w:p w:rsidR="003A6F02" w:rsidRDefault="003A6F02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F02" w:rsidRDefault="003A6F02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B9" w:rsidRDefault="00F14BB9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F02" w:rsidRDefault="003A6F02" w:rsidP="003C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Приложение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Утверждено</w:t>
      </w:r>
    </w:p>
    <w:p w:rsidR="008676F8" w:rsidRDefault="00A171DC" w:rsidP="003C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Р</w:t>
      </w:r>
      <w:r w:rsidR="008B7759" w:rsidRPr="003A6F02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 Совета </w:t>
      </w:r>
      <w:r w:rsidR="008676F8">
        <w:rPr>
          <w:rFonts w:ascii="Times New Roman" w:hAnsi="Times New Roman" w:cs="Times New Roman"/>
          <w:sz w:val="24"/>
          <w:szCs w:val="24"/>
        </w:rPr>
        <w:t xml:space="preserve"> Подгорнского</w:t>
      </w:r>
    </w:p>
    <w:p w:rsidR="008B7759" w:rsidRDefault="008676F8" w:rsidP="003C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</w:t>
      </w:r>
      <w:r w:rsidR="00772C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.10.2018 №</w:t>
      </w:r>
      <w:bookmarkStart w:id="0" w:name="_GoBack"/>
      <w:bookmarkEnd w:id="0"/>
    </w:p>
    <w:p w:rsidR="008676F8" w:rsidRPr="003A6F02" w:rsidRDefault="008676F8" w:rsidP="003C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39CB" w:rsidRDefault="006C39CB" w:rsidP="003C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</w:t>
      </w:r>
    </w:p>
    <w:p w:rsidR="006C39CB" w:rsidRDefault="006C39CB" w:rsidP="003C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</w:t>
      </w: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конкурса на замещение должности муниципальной службы</w:t>
      </w:r>
    </w:p>
    <w:p w:rsidR="008B7759" w:rsidRPr="003A6F02" w:rsidRDefault="006C39CB" w:rsidP="003C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Подгорнского сельского поселени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1. Настоящим Положением в соответствии со </w:t>
      </w:r>
      <w:hyperlink r:id="rId5" w:history="1">
        <w:r w:rsidRPr="003A6F02">
          <w:rPr>
            <w:rFonts w:ascii="Times New Roman" w:hAnsi="Times New Roman" w:cs="Times New Roman"/>
            <w:color w:val="0000FF"/>
            <w:sz w:val="24"/>
            <w:szCs w:val="24"/>
          </w:rPr>
          <w:t>статьей 17</w:t>
        </w:r>
      </w:hyperlink>
      <w:r w:rsidRPr="003A6F02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6C39CB">
        <w:rPr>
          <w:rFonts w:ascii="Times New Roman" w:hAnsi="Times New Roman" w:cs="Times New Roman"/>
          <w:sz w:val="24"/>
          <w:szCs w:val="24"/>
        </w:rPr>
        <w:t>№</w:t>
      </w:r>
      <w:r w:rsidRPr="003A6F02">
        <w:rPr>
          <w:rFonts w:ascii="Times New Roman" w:hAnsi="Times New Roman" w:cs="Times New Roman"/>
          <w:sz w:val="24"/>
          <w:szCs w:val="24"/>
        </w:rPr>
        <w:t xml:space="preserve"> 25-ФЗ</w:t>
      </w:r>
      <w:r w:rsidR="006C39CB">
        <w:rPr>
          <w:rFonts w:ascii="Times New Roman" w:hAnsi="Times New Roman" w:cs="Times New Roman"/>
          <w:sz w:val="24"/>
          <w:szCs w:val="24"/>
        </w:rPr>
        <w:t xml:space="preserve"> «</w:t>
      </w:r>
      <w:r w:rsidRPr="003A6F02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6C39CB">
        <w:rPr>
          <w:rFonts w:ascii="Times New Roman" w:hAnsi="Times New Roman" w:cs="Times New Roman"/>
          <w:sz w:val="24"/>
          <w:szCs w:val="24"/>
        </w:rPr>
        <w:t>»</w:t>
      </w:r>
      <w:r w:rsidRPr="003A6F02">
        <w:rPr>
          <w:rFonts w:ascii="Times New Roman" w:hAnsi="Times New Roman" w:cs="Times New Roman"/>
          <w:sz w:val="24"/>
          <w:szCs w:val="24"/>
        </w:rPr>
        <w:t xml:space="preserve"> определяются порядок и процедура проведения конкурса на замещение вакантной должности муниципальной службы органов местного самоуправления</w:t>
      </w:r>
      <w:r w:rsidR="008251A6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  <w:r w:rsidRPr="003A6F02">
        <w:rPr>
          <w:rFonts w:ascii="Times New Roman" w:hAnsi="Times New Roman" w:cs="Times New Roman"/>
          <w:sz w:val="24"/>
          <w:szCs w:val="24"/>
        </w:rPr>
        <w:t xml:space="preserve"> (далее - орган местного самоуправления).</w:t>
      </w:r>
    </w:p>
    <w:p w:rsidR="008B7759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2. Конкурс в органе местного самоуправления объявляется по решению руководителя органа местного самоуправления при наличии вакантной должности муниципальной службы (должности, существующей в штатном расписании, но не замещенной муниципальным служащим).</w:t>
      </w:r>
    </w:p>
    <w:p w:rsidR="00E76AB3" w:rsidRPr="0024701A" w:rsidRDefault="00E76AB3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01A">
        <w:rPr>
          <w:rFonts w:ascii="Times New Roman" w:hAnsi="Times New Roman" w:cs="Times New Roman"/>
          <w:sz w:val="24"/>
          <w:szCs w:val="24"/>
        </w:rPr>
        <w:t>Конкурс не проводится:</w:t>
      </w:r>
    </w:p>
    <w:p w:rsidR="00E76AB3" w:rsidRPr="0024701A" w:rsidRDefault="00E76AB3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01A">
        <w:rPr>
          <w:rFonts w:ascii="Times New Roman" w:hAnsi="Times New Roman" w:cs="Times New Roman"/>
          <w:sz w:val="24"/>
          <w:szCs w:val="24"/>
        </w:rPr>
        <w:t>1) при заключении срочного трудового договора (контракта);</w:t>
      </w:r>
    </w:p>
    <w:p w:rsidR="00E76AB3" w:rsidRPr="0024701A" w:rsidRDefault="00E76AB3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01A">
        <w:rPr>
          <w:rFonts w:ascii="Times New Roman" w:hAnsi="Times New Roman" w:cs="Times New Roman"/>
          <w:sz w:val="24"/>
          <w:szCs w:val="24"/>
        </w:rPr>
        <w:t>2) в случае предоставления муниципальному служащему должности муниципальной службы в том же или другом органе местного самоуправления</w:t>
      </w:r>
      <w:r w:rsidR="0024701A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  <w:r w:rsidRPr="0024701A">
        <w:rPr>
          <w:rFonts w:ascii="Times New Roman" w:hAnsi="Times New Roman" w:cs="Times New Roman"/>
          <w:sz w:val="24"/>
          <w:szCs w:val="24"/>
        </w:rPr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E76AB3" w:rsidRDefault="0024701A" w:rsidP="003C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4726">
        <w:rPr>
          <w:rFonts w:ascii="Times New Roman" w:hAnsi="Times New Roman" w:cs="Times New Roman"/>
          <w:sz w:val="24"/>
          <w:szCs w:val="24"/>
        </w:rPr>
        <w:t>3</w:t>
      </w:r>
      <w:r w:rsidR="00E76AB3" w:rsidRPr="0024701A">
        <w:rPr>
          <w:rFonts w:ascii="Times New Roman" w:hAnsi="Times New Roman" w:cs="Times New Roman"/>
          <w:sz w:val="24"/>
          <w:szCs w:val="24"/>
        </w:rPr>
        <w:t xml:space="preserve">) при назначении на должности муниципальной службы, </w:t>
      </w:r>
      <w:proofErr w:type="gramStart"/>
      <w:r w:rsidR="00E76AB3" w:rsidRPr="0024701A">
        <w:rPr>
          <w:rFonts w:ascii="Times New Roman" w:hAnsi="Times New Roman" w:cs="Times New Roman"/>
          <w:sz w:val="24"/>
          <w:szCs w:val="24"/>
        </w:rPr>
        <w:t>относ</w:t>
      </w:r>
      <w:r>
        <w:rPr>
          <w:rFonts w:ascii="Times New Roman" w:hAnsi="Times New Roman" w:cs="Times New Roman"/>
          <w:sz w:val="24"/>
          <w:szCs w:val="24"/>
        </w:rPr>
        <w:t>ящийся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младшей группе должностей муниципальной службы.</w:t>
      </w:r>
    </w:p>
    <w:p w:rsidR="00993B9C" w:rsidRPr="00993B9C" w:rsidRDefault="00993B9C" w:rsidP="00993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9C">
        <w:rPr>
          <w:rFonts w:ascii="Times New Roman" w:hAnsi="Times New Roman" w:cs="Times New Roman"/>
          <w:sz w:val="24"/>
          <w:szCs w:val="24"/>
        </w:rPr>
        <w:t xml:space="preserve">       4) при назначении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93B9C">
        <w:rPr>
          <w:rFonts w:ascii="Times New Roman" w:hAnsi="Times New Roman" w:cs="Times New Roman"/>
          <w:sz w:val="24"/>
          <w:szCs w:val="24"/>
        </w:rPr>
        <w:t xml:space="preserve">службы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93B9C">
        <w:rPr>
          <w:rFonts w:ascii="Times New Roman" w:hAnsi="Times New Roman" w:cs="Times New Roman"/>
          <w:sz w:val="24"/>
          <w:szCs w:val="24"/>
        </w:rPr>
        <w:t xml:space="preserve"> служащего (гражданина), включенного в кадровый резерв.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6F02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а также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Федерации, Томской области о муниципальной службе квалификационным требованиям к вакантной должности муниципальной службы, при отсутствии</w:t>
      </w:r>
      <w:proofErr w:type="gramEnd"/>
      <w:r w:rsidRPr="003A6F02">
        <w:rPr>
          <w:rFonts w:ascii="Times New Roman" w:hAnsi="Times New Roman" w:cs="Times New Roman"/>
          <w:sz w:val="24"/>
          <w:szCs w:val="24"/>
        </w:rPr>
        <w:t xml:space="preserve"> обстоятельств, препятствующих поступлению на муниципальную службу.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4. Не допускается установление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5.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6. Для проведения конкурса муниципальным правовым актом органа местного самоуправления образуется конкурсная комиссия в составе</w:t>
      </w:r>
      <w:r w:rsidR="008251A6">
        <w:rPr>
          <w:rFonts w:ascii="Times New Roman" w:hAnsi="Times New Roman" w:cs="Times New Roman"/>
          <w:sz w:val="24"/>
          <w:szCs w:val="24"/>
        </w:rPr>
        <w:t xml:space="preserve"> 5</w:t>
      </w:r>
      <w:r w:rsidRPr="003A6F0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251A6">
        <w:rPr>
          <w:rFonts w:ascii="Times New Roman" w:hAnsi="Times New Roman" w:cs="Times New Roman"/>
          <w:sz w:val="24"/>
          <w:szCs w:val="24"/>
        </w:rPr>
        <w:t>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6.1. 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6.2. Конкурсная комиссия состоит из председателя, заместителя председателя, секретаря и членов комиссии.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6.3. Состав конкурсной комиссии формируется таким образом, чтобы была исключена возможность возникновения конфликтов интересов, которые могут повлиять на принимаемые конкурсной комиссией решения.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7. Конкурс проводится в два этапа.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lastRenderedPageBreak/>
        <w:t>7.1. На первом этапе конкурса орган местного самоуправления обеспечивает опубликование объявления о проведении конкурса; принимает у граждан, изъявивших желание участвовать в конкурсе (далее - претенденты), документы, необходимые для участия в конкурсе; проверяет полноту и правильность оформления представленных документов; осуществляет проверку достоверности сведений, представленных претендентами.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7.2. Второй этап конкурса заключается в оценке профессионального уровня претендентов, допущенных к участию в конкурсе на замещение вакантной должности муниципальной службы (далее - кандидатов), их соответствия квалификационным требованиям для замещения этой должности.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8. Опубликование объявления об условиях конкурса в официальном печатном издании</w:t>
      </w:r>
      <w:r w:rsidR="008251A6">
        <w:rPr>
          <w:rFonts w:ascii="Times New Roman" w:hAnsi="Times New Roman" w:cs="Times New Roman"/>
          <w:sz w:val="24"/>
          <w:szCs w:val="24"/>
        </w:rPr>
        <w:t xml:space="preserve"> «Официальные ведомости Подгорнского сельского поселения»</w:t>
      </w:r>
      <w:r w:rsidRPr="003A6F02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="008251A6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в </w:t>
      </w:r>
      <w:r w:rsidRPr="003A6F02">
        <w:rPr>
          <w:rFonts w:ascii="Times New Roman" w:hAnsi="Times New Roman" w:cs="Times New Roman"/>
          <w:sz w:val="24"/>
          <w:szCs w:val="24"/>
        </w:rPr>
        <w:t>сети</w:t>
      </w:r>
      <w:r w:rsidR="008251A6">
        <w:rPr>
          <w:rFonts w:ascii="Times New Roman" w:hAnsi="Times New Roman" w:cs="Times New Roman"/>
          <w:sz w:val="24"/>
          <w:szCs w:val="24"/>
        </w:rPr>
        <w:t xml:space="preserve"> «</w:t>
      </w:r>
      <w:r w:rsidRPr="003A6F02">
        <w:rPr>
          <w:rFonts w:ascii="Times New Roman" w:hAnsi="Times New Roman" w:cs="Times New Roman"/>
          <w:sz w:val="24"/>
          <w:szCs w:val="24"/>
        </w:rPr>
        <w:t>Интернет</w:t>
      </w:r>
      <w:r w:rsidR="008251A6">
        <w:rPr>
          <w:rFonts w:ascii="Times New Roman" w:hAnsi="Times New Roman" w:cs="Times New Roman"/>
          <w:sz w:val="24"/>
          <w:szCs w:val="24"/>
        </w:rPr>
        <w:t>»</w:t>
      </w:r>
      <w:r w:rsidRPr="003A6F02">
        <w:rPr>
          <w:rFonts w:ascii="Times New Roman" w:hAnsi="Times New Roman" w:cs="Times New Roman"/>
          <w:sz w:val="24"/>
          <w:szCs w:val="24"/>
        </w:rPr>
        <w:t xml:space="preserve"> обеспечивается органом местного самоуправления не </w:t>
      </w:r>
      <w:proofErr w:type="gramStart"/>
      <w:r w:rsidRPr="003A6F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A6F02">
        <w:rPr>
          <w:rFonts w:ascii="Times New Roman" w:hAnsi="Times New Roman" w:cs="Times New Roman"/>
          <w:sz w:val="24"/>
          <w:szCs w:val="24"/>
        </w:rPr>
        <w:t xml:space="preserve"> чем за 20 календарных дней до дня проведения конкурса.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В публикуемом объявлении об условиях конкурса указываются следующие сведения: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а) наименование вакантной должности муниципальной службы;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б)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в) перечень документов, представляемых гражданином для участия в конкурсе, в соответствии с </w:t>
      </w:r>
      <w:hyperlink w:anchor="Par59" w:history="1">
        <w:r w:rsidRPr="003A6F02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3A6F0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г) место и время, срок приема документов;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д) информация о методе оценки профессиональных и деловых качеств кандидатов;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е) предполагаемая дата, время и место проведения конкурса;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ж) проект трудового договора.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9"/>
      <w:bookmarkEnd w:id="2"/>
      <w:r w:rsidRPr="003A6F02">
        <w:rPr>
          <w:rFonts w:ascii="Times New Roman" w:hAnsi="Times New Roman" w:cs="Times New Roman"/>
          <w:sz w:val="24"/>
          <w:szCs w:val="24"/>
        </w:rPr>
        <w:t>9. Претендент представляет в конкурсную комиссию: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</w:t>
      </w:r>
      <w:hyperlink r:id="rId6" w:history="1">
        <w:r w:rsidRPr="003A6F02">
          <w:rPr>
            <w:rFonts w:ascii="Times New Roman" w:hAnsi="Times New Roman" w:cs="Times New Roman"/>
            <w:color w:val="0000FF"/>
            <w:sz w:val="24"/>
            <w:szCs w:val="24"/>
          </w:rPr>
          <w:t>анкету</w:t>
        </w:r>
      </w:hyperlink>
      <w:r w:rsidRPr="003A6F02">
        <w:rPr>
          <w:rFonts w:ascii="Times New Roman" w:hAnsi="Times New Roman" w:cs="Times New Roman"/>
          <w:sz w:val="24"/>
          <w:szCs w:val="24"/>
        </w:rPr>
        <w:t xml:space="preserve"> по форме, утвержденной Распоряжением Правительства Российской Федерации от 26.05.2005</w:t>
      </w:r>
      <w:r w:rsidR="008251A6">
        <w:rPr>
          <w:rFonts w:ascii="Times New Roman" w:hAnsi="Times New Roman" w:cs="Times New Roman"/>
          <w:sz w:val="24"/>
          <w:szCs w:val="24"/>
        </w:rPr>
        <w:t xml:space="preserve"> №</w:t>
      </w:r>
      <w:r w:rsidRPr="003A6F02">
        <w:rPr>
          <w:rFonts w:ascii="Times New Roman" w:hAnsi="Times New Roman" w:cs="Times New Roman"/>
          <w:sz w:val="24"/>
          <w:szCs w:val="24"/>
        </w:rPr>
        <w:t xml:space="preserve"> 667-р, с приложением фотографии (3 x 4);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в) согласие на обработку персональных данных;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г) копию паспорта или заменяющего его документа (соответствующий документ предъявляется лично по прибытии на конкурс);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д)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е)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ж) сведения об адресах сайтов или страниц в информационно-телекоммуникационной сети </w:t>
      </w:r>
      <w:r w:rsidR="008251A6">
        <w:rPr>
          <w:rFonts w:ascii="Times New Roman" w:hAnsi="Times New Roman" w:cs="Times New Roman"/>
          <w:sz w:val="24"/>
          <w:szCs w:val="24"/>
        </w:rPr>
        <w:t>«</w:t>
      </w:r>
      <w:r w:rsidRPr="003A6F02">
        <w:rPr>
          <w:rFonts w:ascii="Times New Roman" w:hAnsi="Times New Roman" w:cs="Times New Roman"/>
          <w:sz w:val="24"/>
          <w:szCs w:val="24"/>
        </w:rPr>
        <w:t>Интернет</w:t>
      </w:r>
      <w:r w:rsidR="008251A6">
        <w:rPr>
          <w:rFonts w:ascii="Times New Roman" w:hAnsi="Times New Roman" w:cs="Times New Roman"/>
          <w:sz w:val="24"/>
          <w:szCs w:val="24"/>
        </w:rPr>
        <w:t>»</w:t>
      </w:r>
      <w:r w:rsidRPr="003A6F02">
        <w:rPr>
          <w:rFonts w:ascii="Times New Roman" w:hAnsi="Times New Roman" w:cs="Times New Roman"/>
          <w:sz w:val="24"/>
          <w:szCs w:val="24"/>
        </w:rPr>
        <w:t xml:space="preserve">, на которых гражданин размещал общедоступную информацию, а также данные, позволяющие его идентифицировать, по </w:t>
      </w:r>
      <w:hyperlink r:id="rId7" w:history="1">
        <w:r w:rsidRPr="003A6F0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3A6F02">
        <w:rPr>
          <w:rFonts w:ascii="Times New Roman" w:hAnsi="Times New Roman" w:cs="Times New Roman"/>
          <w:sz w:val="24"/>
          <w:szCs w:val="24"/>
        </w:rPr>
        <w:t>, утвержденной Распоряжением Правительства Российской Федерации от 28.12.2016</w:t>
      </w:r>
      <w:r w:rsidR="008251A6">
        <w:rPr>
          <w:rFonts w:ascii="Times New Roman" w:hAnsi="Times New Roman" w:cs="Times New Roman"/>
          <w:sz w:val="24"/>
          <w:szCs w:val="24"/>
        </w:rPr>
        <w:t xml:space="preserve"> №</w:t>
      </w:r>
      <w:r w:rsidRPr="003A6F02">
        <w:rPr>
          <w:rFonts w:ascii="Times New Roman" w:hAnsi="Times New Roman" w:cs="Times New Roman"/>
          <w:sz w:val="24"/>
          <w:szCs w:val="24"/>
        </w:rPr>
        <w:t xml:space="preserve"> 2867-р;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F02">
        <w:rPr>
          <w:rFonts w:ascii="Times New Roman" w:hAnsi="Times New Roman" w:cs="Times New Roman"/>
          <w:sz w:val="24"/>
          <w:szCs w:val="24"/>
        </w:rPr>
        <w:t xml:space="preserve">з)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по </w:t>
      </w:r>
      <w:hyperlink r:id="rId8" w:history="1">
        <w:r w:rsidRPr="003A6F0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3A6F02">
        <w:rPr>
          <w:rFonts w:ascii="Times New Roman" w:hAnsi="Times New Roman" w:cs="Times New Roman"/>
          <w:sz w:val="24"/>
          <w:szCs w:val="24"/>
        </w:rPr>
        <w:t>, утвержденной Указом Президента Российской Федерации от 23.06.2014</w:t>
      </w:r>
      <w:r w:rsidR="008251A6">
        <w:rPr>
          <w:rFonts w:ascii="Times New Roman" w:hAnsi="Times New Roman" w:cs="Times New Roman"/>
          <w:sz w:val="24"/>
          <w:szCs w:val="24"/>
        </w:rPr>
        <w:t xml:space="preserve"> №</w:t>
      </w:r>
      <w:r w:rsidRPr="003A6F02">
        <w:rPr>
          <w:rFonts w:ascii="Times New Roman" w:hAnsi="Times New Roman" w:cs="Times New Roman"/>
          <w:sz w:val="24"/>
          <w:szCs w:val="24"/>
        </w:rPr>
        <w:t xml:space="preserve"> 460 (в случае если вакантная должность включена в </w:t>
      </w:r>
      <w:hyperlink r:id="rId9" w:history="1">
        <w:r w:rsidRPr="003A6F0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A6F02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</w:t>
      </w:r>
      <w:r w:rsidR="008251A6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  <w:r w:rsidRPr="003A6F02">
        <w:rPr>
          <w:rFonts w:ascii="Times New Roman" w:hAnsi="Times New Roman" w:cs="Times New Roman"/>
          <w:sz w:val="24"/>
          <w:szCs w:val="24"/>
        </w:rPr>
        <w:t>, при замещении которых муниципальные служащие и лица, претендующие</w:t>
      </w:r>
      <w:proofErr w:type="gramEnd"/>
      <w:r w:rsidRPr="003A6F02">
        <w:rPr>
          <w:rFonts w:ascii="Times New Roman" w:hAnsi="Times New Roman" w:cs="Times New Roman"/>
          <w:sz w:val="24"/>
          <w:szCs w:val="24"/>
        </w:rPr>
        <w:t xml:space="preserve"> на замещение указанных должностей, представляют представителю нанимателя (работодателю) такие сведения);</w:t>
      </w:r>
    </w:p>
    <w:p w:rsidR="008B7759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и)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должность, связанную с деятельностью, к осуществлению которой в </w:t>
      </w:r>
      <w:r w:rsidRPr="003A6F0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Трудовым </w:t>
      </w:r>
      <w:hyperlink r:id="rId10" w:history="1">
        <w:r w:rsidRPr="003A6F0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A6F02">
        <w:rPr>
          <w:rFonts w:ascii="Times New Roman" w:hAnsi="Times New Roman" w:cs="Times New Roman"/>
          <w:sz w:val="24"/>
          <w:szCs w:val="24"/>
        </w:rPr>
        <w:t xml:space="preserve"> РФ, иным федеральным законом не допускаются лица, имеющие или имевшие судимость, подвергающиеся или подвергавшиеся уголовному преследованию);</w:t>
      </w:r>
    </w:p>
    <w:p w:rsidR="00993B9C" w:rsidRPr="00993B9C" w:rsidRDefault="00993B9C" w:rsidP="00993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B9C">
        <w:rPr>
          <w:rFonts w:ascii="Times New Roman" w:hAnsi="Times New Roman" w:cs="Times New Roman"/>
          <w:sz w:val="24"/>
          <w:szCs w:val="24"/>
        </w:rPr>
        <w:t>к) копию документа воинского учета - для граждан, пребывающих в запасе, и лиц, подлежащих призыву на военную службу;</w:t>
      </w:r>
    </w:p>
    <w:p w:rsidR="008B7759" w:rsidRPr="003A6F02" w:rsidRDefault="00993B9C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B7759" w:rsidRPr="003A6F02">
        <w:rPr>
          <w:rFonts w:ascii="Times New Roman" w:hAnsi="Times New Roman" w:cs="Times New Roman"/>
          <w:sz w:val="24"/>
          <w:szCs w:val="24"/>
        </w:rPr>
        <w:t>) согласие на проведение проверки достоверности сведений, представленных гражданином для участия в конкурсе.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10. Документы, указанные в </w:t>
      </w:r>
      <w:hyperlink w:anchor="Par59" w:history="1">
        <w:r w:rsidRPr="003A6F02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3A6F02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в конкурсную комиссию в течение 20 календарных дней со дня опубликования объявления об условиях конкурса в официальном печатном издании</w:t>
      </w:r>
      <w:r w:rsidR="008251A6">
        <w:rPr>
          <w:rFonts w:ascii="Times New Roman" w:hAnsi="Times New Roman" w:cs="Times New Roman"/>
          <w:sz w:val="24"/>
          <w:szCs w:val="24"/>
        </w:rPr>
        <w:t xml:space="preserve"> «Официальные ведомости Подгорнского сельского поселения»</w:t>
      </w:r>
      <w:r w:rsidRPr="003A6F02">
        <w:rPr>
          <w:rFonts w:ascii="Times New Roman" w:hAnsi="Times New Roman" w:cs="Times New Roman"/>
          <w:sz w:val="24"/>
          <w:szCs w:val="24"/>
        </w:rPr>
        <w:t>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11.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12. Достоверность сведений, представленных гражданином для участия в конкурсе, подвергается проверке в порядке, установленном </w:t>
      </w:r>
      <w:hyperlink r:id="rId11" w:history="1">
        <w:r w:rsidRPr="003A6F0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A6F02">
        <w:rPr>
          <w:rFonts w:ascii="Times New Roman" w:hAnsi="Times New Roman" w:cs="Times New Roman"/>
          <w:sz w:val="24"/>
          <w:szCs w:val="24"/>
        </w:rPr>
        <w:t xml:space="preserve"> Томской области от 11.09.2007</w:t>
      </w:r>
      <w:r w:rsidR="003B13CF">
        <w:rPr>
          <w:rFonts w:ascii="Times New Roman" w:hAnsi="Times New Roman" w:cs="Times New Roman"/>
          <w:sz w:val="24"/>
          <w:szCs w:val="24"/>
        </w:rPr>
        <w:t xml:space="preserve"> №</w:t>
      </w:r>
      <w:r w:rsidRPr="003A6F02">
        <w:rPr>
          <w:rFonts w:ascii="Times New Roman" w:hAnsi="Times New Roman" w:cs="Times New Roman"/>
          <w:sz w:val="24"/>
          <w:szCs w:val="24"/>
        </w:rPr>
        <w:t xml:space="preserve"> 198-ОЗ</w:t>
      </w:r>
      <w:r w:rsidR="003B13CF">
        <w:rPr>
          <w:rFonts w:ascii="Times New Roman" w:hAnsi="Times New Roman" w:cs="Times New Roman"/>
          <w:sz w:val="24"/>
          <w:szCs w:val="24"/>
        </w:rPr>
        <w:t xml:space="preserve"> «</w:t>
      </w:r>
      <w:r w:rsidRPr="003A6F02">
        <w:rPr>
          <w:rFonts w:ascii="Times New Roman" w:hAnsi="Times New Roman" w:cs="Times New Roman"/>
          <w:sz w:val="24"/>
          <w:szCs w:val="24"/>
        </w:rPr>
        <w:t>О муниципальной службе в Томской области</w:t>
      </w:r>
      <w:r w:rsidR="003B13CF">
        <w:rPr>
          <w:rFonts w:ascii="Times New Roman" w:hAnsi="Times New Roman" w:cs="Times New Roman"/>
          <w:sz w:val="24"/>
          <w:szCs w:val="24"/>
        </w:rPr>
        <w:t>»</w:t>
      </w:r>
      <w:r w:rsidRPr="003A6F02">
        <w:rPr>
          <w:rFonts w:ascii="Times New Roman" w:hAnsi="Times New Roman" w:cs="Times New Roman"/>
          <w:sz w:val="24"/>
          <w:szCs w:val="24"/>
        </w:rPr>
        <w:t>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13. Решение о дате, месте и времени проведения второго этапа конкурса принимается председателем конкурсной комиссии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14. Гражданин не допускается </w:t>
      </w:r>
      <w:proofErr w:type="gramStart"/>
      <w:r w:rsidRPr="003A6F02">
        <w:rPr>
          <w:rFonts w:ascii="Times New Roman" w:hAnsi="Times New Roman" w:cs="Times New Roman"/>
          <w:sz w:val="24"/>
          <w:szCs w:val="24"/>
        </w:rPr>
        <w:t>к участию в конкурсе в связи с его несоответствием квалификационным требованиям для замещения</w:t>
      </w:r>
      <w:proofErr w:type="gramEnd"/>
      <w:r w:rsidRPr="003A6F02">
        <w:rPr>
          <w:rFonts w:ascii="Times New Roman" w:hAnsi="Times New Roman" w:cs="Times New Roman"/>
          <w:sz w:val="24"/>
          <w:szCs w:val="24"/>
        </w:rPr>
        <w:t xml:space="preserve"> вакантной должности муниципальной службы, а также в связи с ограничениями, установленными законодательством Российской Федерации, Томской области о муниципальной службе для поступления на муниципальную службу и ее прохождения.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(работодателем) о причинах отказа участия в конкурсе в письменной форме.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 xml:space="preserve">15. Секретарь конкурсной комиссии не </w:t>
      </w:r>
      <w:proofErr w:type="gramStart"/>
      <w:r w:rsidRPr="003A6F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A6F02">
        <w:rPr>
          <w:rFonts w:ascii="Times New Roman" w:hAnsi="Times New Roman" w:cs="Times New Roman"/>
          <w:sz w:val="24"/>
          <w:szCs w:val="24"/>
        </w:rPr>
        <w:t xml:space="preserve"> чем за 5 календарных дней до начала второго этапа конкурса уведомляет кандидатов любым доступным способом о дате, месте и времени его проведения.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16. 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трудовой деятельности, а также на основе конкурсных процедур с использованием методов оценки профессиональных и деловых качеств кандидатов, включая индивидуальное собеседование, тестирование.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17. При оценке профессиональных и деловых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Томской области о муниципальной службе.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18.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19. Решение конкурсной комиссии принимается открытым голосованием простым большинством голосов ее членов, присутствующих на заседании, в отсутствие кандидата. При равенстве голосов решающим является голос председателя конкурсной комиссии.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20.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8B7759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21.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772C81" w:rsidRPr="00772C81" w:rsidRDefault="00772C81" w:rsidP="00772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C81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772C81">
        <w:rPr>
          <w:rFonts w:ascii="Times New Roman" w:hAnsi="Times New Roman" w:cs="Times New Roman"/>
          <w:sz w:val="24"/>
          <w:szCs w:val="24"/>
        </w:rPr>
        <w:t xml:space="preserve">Конкурсная комиссия вправе принять решение, имеющее рекомендательный характер, о включении в кадровый резерв для замещения должностей муниципальной службы той же группы, к которой относилась вакантная должность муниципальной службы, </w:t>
      </w:r>
      <w:r w:rsidRPr="00772C81">
        <w:rPr>
          <w:rFonts w:ascii="Times New Roman" w:hAnsi="Times New Roman" w:cs="Times New Roman"/>
          <w:sz w:val="24"/>
          <w:szCs w:val="24"/>
        </w:rPr>
        <w:lastRenderedPageBreak/>
        <w:t>кандидата, который не стал победителем конкурса, но профессиональные и личностные качества которого получили высокую оценку.</w:t>
      </w:r>
      <w:proofErr w:type="gramEnd"/>
    </w:p>
    <w:p w:rsidR="00772C81" w:rsidRPr="00772C81" w:rsidRDefault="00772C81" w:rsidP="00772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C81">
        <w:rPr>
          <w:rFonts w:ascii="Times New Roman" w:hAnsi="Times New Roman" w:cs="Times New Roman"/>
          <w:sz w:val="24"/>
          <w:szCs w:val="24"/>
        </w:rPr>
        <w:t>Для включения в кадровый резерв указанный кандидат представляет в орган местного самоуправления следующие документы:</w:t>
      </w:r>
    </w:p>
    <w:p w:rsidR="00772C81" w:rsidRPr="00772C81" w:rsidRDefault="00772C81" w:rsidP="00772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C81">
        <w:rPr>
          <w:rFonts w:ascii="Times New Roman" w:hAnsi="Times New Roman" w:cs="Times New Roman"/>
          <w:sz w:val="24"/>
          <w:szCs w:val="24"/>
        </w:rPr>
        <w:t>- заявление/согласие кандидата о включении в состав кадрового резерва для замещения вакантных д</w:t>
      </w:r>
      <w:r w:rsidR="00357ABE">
        <w:rPr>
          <w:rFonts w:ascii="Times New Roman" w:hAnsi="Times New Roman" w:cs="Times New Roman"/>
          <w:sz w:val="24"/>
          <w:szCs w:val="24"/>
        </w:rPr>
        <w:t>олжностей муниципальной службы Подгорнского сельского поселения</w:t>
      </w:r>
      <w:r w:rsidRPr="00772C81">
        <w:rPr>
          <w:rFonts w:ascii="Times New Roman" w:hAnsi="Times New Roman" w:cs="Times New Roman"/>
          <w:sz w:val="24"/>
          <w:szCs w:val="24"/>
        </w:rPr>
        <w:t>;</w:t>
      </w:r>
    </w:p>
    <w:p w:rsidR="00772C81" w:rsidRPr="00772C81" w:rsidRDefault="00772C81" w:rsidP="00772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C81">
        <w:rPr>
          <w:rFonts w:ascii="Times New Roman" w:hAnsi="Times New Roman" w:cs="Times New Roman"/>
          <w:sz w:val="24"/>
          <w:szCs w:val="24"/>
        </w:rPr>
        <w:t xml:space="preserve">- собственноручно заполненную и подписанную </w:t>
      </w:r>
      <w:hyperlink r:id="rId12" w:history="1">
        <w:r w:rsidRPr="00772C81">
          <w:rPr>
            <w:rStyle w:val="a3"/>
            <w:rFonts w:ascii="Times New Roman" w:hAnsi="Times New Roman" w:cs="Times New Roman"/>
            <w:sz w:val="24"/>
            <w:szCs w:val="24"/>
          </w:rPr>
          <w:t>анкету</w:t>
        </w:r>
      </w:hyperlink>
      <w:r w:rsidRPr="00772C81">
        <w:rPr>
          <w:rFonts w:ascii="Times New Roman" w:hAnsi="Times New Roman" w:cs="Times New Roman"/>
          <w:sz w:val="24"/>
          <w:szCs w:val="24"/>
        </w:rPr>
        <w:t xml:space="preserve"> по форме, утвержденной Распоряжением Правительства Российской Федерации от 26.05.2005 </w:t>
      </w:r>
      <w:r w:rsidR="00357ABE">
        <w:rPr>
          <w:rFonts w:ascii="Times New Roman" w:hAnsi="Times New Roman" w:cs="Times New Roman"/>
          <w:sz w:val="24"/>
          <w:szCs w:val="24"/>
        </w:rPr>
        <w:t>№</w:t>
      </w:r>
      <w:r w:rsidRPr="00772C81">
        <w:rPr>
          <w:rFonts w:ascii="Times New Roman" w:hAnsi="Times New Roman" w:cs="Times New Roman"/>
          <w:sz w:val="24"/>
          <w:szCs w:val="24"/>
        </w:rPr>
        <w:t xml:space="preserve"> 667-р, с приложением фотографии (3 x 4);</w:t>
      </w:r>
    </w:p>
    <w:p w:rsidR="00772C81" w:rsidRPr="00772C81" w:rsidRDefault="00772C81" w:rsidP="00772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C81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2</w:t>
      </w:r>
      <w:r w:rsidR="00772C81">
        <w:rPr>
          <w:rFonts w:ascii="Times New Roman" w:hAnsi="Times New Roman" w:cs="Times New Roman"/>
          <w:sz w:val="24"/>
          <w:szCs w:val="24"/>
        </w:rPr>
        <w:t>3</w:t>
      </w:r>
      <w:r w:rsidRPr="003A6F02">
        <w:rPr>
          <w:rFonts w:ascii="Times New Roman" w:hAnsi="Times New Roman" w:cs="Times New Roman"/>
          <w:sz w:val="24"/>
          <w:szCs w:val="24"/>
        </w:rPr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руководитель органа местного самоуправления может принять решение о проведении повторного конкурса.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2</w:t>
      </w:r>
      <w:r w:rsidR="00772C81">
        <w:rPr>
          <w:rFonts w:ascii="Times New Roman" w:hAnsi="Times New Roman" w:cs="Times New Roman"/>
          <w:sz w:val="24"/>
          <w:szCs w:val="24"/>
        </w:rPr>
        <w:t>4</w:t>
      </w:r>
      <w:r w:rsidRPr="003A6F02">
        <w:rPr>
          <w:rFonts w:ascii="Times New Roman" w:hAnsi="Times New Roman" w:cs="Times New Roman"/>
          <w:sz w:val="24"/>
          <w:szCs w:val="24"/>
        </w:rPr>
        <w:t>. Информация о результатах конкурса в течение 15 календарных дней со дня его завершения размещается на официальном сайте органов местного самоуправления</w:t>
      </w:r>
      <w:r w:rsidR="003B13CF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в </w:t>
      </w:r>
      <w:r w:rsidRPr="003A6F02">
        <w:rPr>
          <w:rFonts w:ascii="Times New Roman" w:hAnsi="Times New Roman" w:cs="Times New Roman"/>
          <w:sz w:val="24"/>
          <w:szCs w:val="24"/>
        </w:rPr>
        <w:t xml:space="preserve"> сети</w:t>
      </w:r>
      <w:r w:rsidR="003B13CF">
        <w:rPr>
          <w:rFonts w:ascii="Times New Roman" w:hAnsi="Times New Roman" w:cs="Times New Roman"/>
          <w:sz w:val="24"/>
          <w:szCs w:val="24"/>
        </w:rPr>
        <w:t xml:space="preserve"> «</w:t>
      </w:r>
      <w:r w:rsidRPr="003A6F02">
        <w:rPr>
          <w:rFonts w:ascii="Times New Roman" w:hAnsi="Times New Roman" w:cs="Times New Roman"/>
          <w:sz w:val="24"/>
          <w:szCs w:val="24"/>
        </w:rPr>
        <w:t>Интернет</w:t>
      </w:r>
      <w:r w:rsidR="003B13CF">
        <w:rPr>
          <w:rFonts w:ascii="Times New Roman" w:hAnsi="Times New Roman" w:cs="Times New Roman"/>
          <w:sz w:val="24"/>
          <w:szCs w:val="24"/>
        </w:rPr>
        <w:t>»</w:t>
      </w:r>
      <w:r w:rsidRPr="003A6F02">
        <w:rPr>
          <w:rFonts w:ascii="Times New Roman" w:hAnsi="Times New Roman" w:cs="Times New Roman"/>
          <w:sz w:val="24"/>
          <w:szCs w:val="24"/>
        </w:rPr>
        <w:t>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Кандидаты о результатах конкурса уведомляются конкурсной комиссией в письменной форме в указанный срок.</w:t>
      </w:r>
    </w:p>
    <w:p w:rsidR="008B7759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2</w:t>
      </w:r>
      <w:r w:rsidR="00772C81">
        <w:rPr>
          <w:rFonts w:ascii="Times New Roman" w:hAnsi="Times New Roman" w:cs="Times New Roman"/>
          <w:sz w:val="24"/>
          <w:szCs w:val="24"/>
        </w:rPr>
        <w:t>5</w:t>
      </w:r>
      <w:r w:rsidRPr="003A6F02">
        <w:rPr>
          <w:rFonts w:ascii="Times New Roman" w:hAnsi="Times New Roman" w:cs="Times New Roman"/>
          <w:sz w:val="24"/>
          <w:szCs w:val="24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органе местного самоуправления, после чего подлежат уничтожению.</w:t>
      </w:r>
    </w:p>
    <w:p w:rsidR="00A8773A" w:rsidRPr="003A6F02" w:rsidRDefault="008B7759" w:rsidP="003C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02">
        <w:rPr>
          <w:rFonts w:ascii="Times New Roman" w:hAnsi="Times New Roman" w:cs="Times New Roman"/>
          <w:sz w:val="24"/>
          <w:szCs w:val="24"/>
        </w:rPr>
        <w:t>2</w:t>
      </w:r>
      <w:r w:rsidR="00772C81">
        <w:rPr>
          <w:rFonts w:ascii="Times New Roman" w:hAnsi="Times New Roman" w:cs="Times New Roman"/>
          <w:sz w:val="24"/>
          <w:szCs w:val="24"/>
        </w:rPr>
        <w:t>6</w:t>
      </w:r>
      <w:r w:rsidRPr="003A6F02">
        <w:rPr>
          <w:rFonts w:ascii="Times New Roman" w:hAnsi="Times New Roman" w:cs="Times New Roman"/>
          <w:sz w:val="24"/>
          <w:szCs w:val="24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A6F0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A6F02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 Кандидат вправе обжаловать решение конкурсной комиссии в суд общей юрисдикции.</w:t>
      </w:r>
    </w:p>
    <w:sectPr w:rsidR="00A8773A" w:rsidRPr="003A6F02" w:rsidSect="00F14BB9">
      <w:pgSz w:w="11906" w:h="16838"/>
      <w:pgMar w:top="426" w:right="849" w:bottom="42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3A"/>
    <w:rsid w:val="000054DD"/>
    <w:rsid w:val="0024701A"/>
    <w:rsid w:val="00357ABE"/>
    <w:rsid w:val="003A4151"/>
    <w:rsid w:val="003A6F02"/>
    <w:rsid w:val="003B13CF"/>
    <w:rsid w:val="003C2932"/>
    <w:rsid w:val="004A28B1"/>
    <w:rsid w:val="004A5446"/>
    <w:rsid w:val="006C39CB"/>
    <w:rsid w:val="00772C81"/>
    <w:rsid w:val="008251A6"/>
    <w:rsid w:val="008676F8"/>
    <w:rsid w:val="008B7759"/>
    <w:rsid w:val="00993B9C"/>
    <w:rsid w:val="00A171DC"/>
    <w:rsid w:val="00A8773A"/>
    <w:rsid w:val="00B44726"/>
    <w:rsid w:val="00B6534F"/>
    <w:rsid w:val="00D60AAA"/>
    <w:rsid w:val="00E76AB3"/>
    <w:rsid w:val="00F14BB9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F0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6F0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2C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F0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6F0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2C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03185AB8FE8888D8F122BF6006DDE4B18F09461A8B99B5DFC61EE0283700AFC58D645BB0F4A8CN1W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703185AB8FE8888D8F122BF6006DDE4B1EF99E67A9B99B5DFC61EE0283700AFC58D645BB0F4A88N1W3I" TargetMode="External"/><Relationship Id="rId12" Type="http://schemas.openxmlformats.org/officeDocument/2006/relationships/hyperlink" Target="consultantplus://offline/ref=7E09DAD6D7551C85C8B3337D36357A7A28514A7945A6374CE130AE554B1DE98BCDADA45C96B1B5CBO7W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03185AB8FE8888D8F122BF6006DDE4B16FA9C63AFB99B5DFC61EE0283700AFC58D645BB0F4A88N1W2I" TargetMode="External"/><Relationship Id="rId11" Type="http://schemas.openxmlformats.org/officeDocument/2006/relationships/hyperlink" Target="consultantplus://offline/ref=BE703185AB8FE8888D8F0C26E06C33DA4814A79162ADBBCC08AF67B95DD3765FBCN1W8I" TargetMode="External"/><Relationship Id="rId5" Type="http://schemas.openxmlformats.org/officeDocument/2006/relationships/hyperlink" Target="consultantplus://offline/ref=BE703185AB8FE8888D8F122BF6006DDE4A1FFD9E63AAB99B5DFC61EE0283700AFC58D645BB0F4B8DN1W3I" TargetMode="External"/><Relationship Id="rId10" Type="http://schemas.openxmlformats.org/officeDocument/2006/relationships/hyperlink" Target="consultantplus://offline/ref=BE703185AB8FE8888D8F122BF6006DDE4A1FFD9D64AFB99B5DFC61EE02N8W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703185AB8FE8888D8F0C26E06C33DA4814A79162AEB0CF00AD67B95DD3765FBC18D010F84B478915734005NFW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22</cp:revision>
  <cp:lastPrinted>2018-10-03T03:50:00Z</cp:lastPrinted>
  <dcterms:created xsi:type="dcterms:W3CDTF">2018-09-24T08:22:00Z</dcterms:created>
  <dcterms:modified xsi:type="dcterms:W3CDTF">2018-10-05T07:22:00Z</dcterms:modified>
</cp:coreProperties>
</file>