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F5" w:rsidRDefault="00B752F5" w:rsidP="00B752F5">
      <w:pPr>
        <w:jc w:val="center"/>
        <w:rPr>
          <w:b/>
          <w:sz w:val="24"/>
          <w:szCs w:val="24"/>
        </w:rPr>
      </w:pPr>
      <w:r w:rsidRPr="00B752F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ДМИНИСТРАЦИЯ ПОДГОРНСКОГО СЕЛЬСКОГО ПОСЕЛЕНИЯ</w:t>
      </w:r>
    </w:p>
    <w:p w:rsidR="00B752F5" w:rsidRPr="00B752F5" w:rsidRDefault="00B752F5" w:rsidP="00B752F5">
      <w:pPr>
        <w:jc w:val="center"/>
        <w:rPr>
          <w:b/>
          <w:sz w:val="24"/>
          <w:szCs w:val="24"/>
        </w:rPr>
      </w:pPr>
    </w:p>
    <w:p w:rsidR="00B752F5" w:rsidRPr="00B752F5" w:rsidRDefault="00B752F5" w:rsidP="00B752F5">
      <w:pPr>
        <w:jc w:val="center"/>
        <w:rPr>
          <w:b/>
          <w:sz w:val="24"/>
          <w:szCs w:val="24"/>
        </w:rPr>
      </w:pPr>
    </w:p>
    <w:p w:rsidR="00B752F5" w:rsidRDefault="00B752F5" w:rsidP="00B752F5">
      <w:pPr>
        <w:jc w:val="center"/>
        <w:rPr>
          <w:b/>
          <w:sz w:val="24"/>
          <w:szCs w:val="24"/>
        </w:rPr>
      </w:pPr>
      <w:r w:rsidRPr="00B752F5">
        <w:rPr>
          <w:b/>
          <w:sz w:val="24"/>
          <w:szCs w:val="24"/>
        </w:rPr>
        <w:t>ПОСТАНОВЛЕНИЕ</w:t>
      </w:r>
    </w:p>
    <w:p w:rsidR="00B752F5" w:rsidRPr="00B752F5" w:rsidRDefault="00B752F5" w:rsidP="00B752F5">
      <w:pPr>
        <w:jc w:val="center"/>
        <w:rPr>
          <w:b/>
          <w:sz w:val="24"/>
          <w:szCs w:val="24"/>
        </w:rPr>
      </w:pPr>
    </w:p>
    <w:p w:rsidR="00B752F5" w:rsidRPr="00B752F5" w:rsidRDefault="00B752F5" w:rsidP="00B752F5">
      <w:pPr>
        <w:jc w:val="center"/>
        <w:rPr>
          <w:sz w:val="24"/>
          <w:szCs w:val="24"/>
        </w:rPr>
      </w:pPr>
    </w:p>
    <w:p w:rsidR="00B752F5" w:rsidRPr="00B752F5" w:rsidRDefault="00B752F5" w:rsidP="00B752F5">
      <w:pPr>
        <w:jc w:val="center"/>
        <w:rPr>
          <w:sz w:val="24"/>
          <w:szCs w:val="24"/>
        </w:rPr>
      </w:pPr>
      <w:r>
        <w:rPr>
          <w:sz w:val="24"/>
          <w:szCs w:val="24"/>
        </w:rPr>
        <w:t>27.04.2018</w:t>
      </w:r>
      <w:r w:rsidRPr="00B752F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</w:t>
      </w:r>
      <w:r w:rsidRPr="00B752F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одгорное</w:t>
      </w:r>
      <w:proofErr w:type="spellEnd"/>
      <w:r w:rsidRPr="00B752F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</w:t>
      </w:r>
      <w:r w:rsidRPr="00B752F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52</w:t>
      </w:r>
    </w:p>
    <w:p w:rsidR="00B752F5" w:rsidRPr="00B752F5" w:rsidRDefault="00B752F5" w:rsidP="00B752F5">
      <w:pPr>
        <w:rPr>
          <w:sz w:val="24"/>
          <w:szCs w:val="24"/>
        </w:rPr>
      </w:pPr>
    </w:p>
    <w:p w:rsidR="00B752F5" w:rsidRPr="00B752F5" w:rsidRDefault="00B752F5" w:rsidP="00B752F5">
      <w:pPr>
        <w:jc w:val="center"/>
        <w:rPr>
          <w:b/>
          <w:sz w:val="24"/>
          <w:szCs w:val="24"/>
        </w:rPr>
      </w:pPr>
    </w:p>
    <w:p w:rsidR="00B752F5" w:rsidRPr="00B752F5" w:rsidRDefault="00B752F5" w:rsidP="00B752F5">
      <w:pPr>
        <w:jc w:val="center"/>
        <w:rPr>
          <w:sz w:val="24"/>
          <w:szCs w:val="24"/>
        </w:rPr>
      </w:pPr>
      <w:r w:rsidRPr="00B752F5">
        <w:rPr>
          <w:sz w:val="24"/>
          <w:szCs w:val="24"/>
        </w:rPr>
        <w:t>Об утверждении Порядка размещения в информационно-телекоммуникационной сети «Интернет» сведений о 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</w:t>
      </w:r>
    </w:p>
    <w:p w:rsidR="00B752F5" w:rsidRDefault="00B752F5" w:rsidP="00B752F5">
      <w:pPr>
        <w:jc w:val="center"/>
        <w:rPr>
          <w:b/>
          <w:sz w:val="24"/>
          <w:szCs w:val="24"/>
        </w:rPr>
      </w:pPr>
    </w:p>
    <w:p w:rsidR="00B752F5" w:rsidRDefault="00B752F5" w:rsidP="00B752F5">
      <w:pPr>
        <w:jc w:val="center"/>
        <w:rPr>
          <w:b/>
          <w:sz w:val="24"/>
          <w:szCs w:val="24"/>
        </w:rPr>
      </w:pPr>
    </w:p>
    <w:p w:rsidR="00B752F5" w:rsidRPr="00B752F5" w:rsidRDefault="00B752F5" w:rsidP="00B752F5">
      <w:pPr>
        <w:jc w:val="center"/>
        <w:rPr>
          <w:b/>
          <w:sz w:val="24"/>
          <w:szCs w:val="24"/>
        </w:rPr>
      </w:pPr>
    </w:p>
    <w:p w:rsidR="00B752F5" w:rsidRDefault="00B752F5" w:rsidP="00B752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 xml:space="preserve">В соответствии со статьей 349.5 Трудового кодекса Российской Федерации, руководствуясь </w:t>
      </w:r>
      <w:hyperlink r:id="rId8" w:history="1">
        <w:r w:rsidRPr="00B752F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</w:t>
      </w:r>
      <w:r w:rsidRPr="00B752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2F5" w:rsidRDefault="00B752F5" w:rsidP="00B752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2F5" w:rsidRPr="00B752F5" w:rsidRDefault="00B752F5" w:rsidP="00B752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B752F5">
        <w:rPr>
          <w:rFonts w:ascii="Times New Roman" w:hAnsi="Times New Roman" w:cs="Times New Roman"/>
          <w:sz w:val="24"/>
          <w:szCs w:val="24"/>
        </w:rPr>
        <w:t>:</w:t>
      </w:r>
    </w:p>
    <w:p w:rsidR="00B752F5" w:rsidRPr="00B752F5" w:rsidRDefault="00B752F5" w:rsidP="00B752F5">
      <w:pPr>
        <w:jc w:val="both"/>
        <w:rPr>
          <w:sz w:val="24"/>
          <w:szCs w:val="24"/>
        </w:rPr>
      </w:pPr>
    </w:p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  <w:r w:rsidRPr="00B752F5">
        <w:rPr>
          <w:sz w:val="24"/>
          <w:szCs w:val="24"/>
        </w:rPr>
        <w:t>1. Утвердить Порядок размещения в информационно-телекоммуникационной 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</w:t>
      </w:r>
      <w:r>
        <w:rPr>
          <w:sz w:val="24"/>
          <w:szCs w:val="24"/>
        </w:rPr>
        <w:t xml:space="preserve"> согласно приложению к настоящему постановлению.</w:t>
      </w:r>
    </w:p>
    <w:p w:rsidR="00B752F5" w:rsidRPr="00B752F5" w:rsidRDefault="00B752F5" w:rsidP="00B752F5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B752F5">
        <w:rPr>
          <w:sz w:val="24"/>
          <w:szCs w:val="24"/>
        </w:rPr>
        <w:t>Опубликовать постановление в печатном издании «Официальные ведомости Подгорнского сельского поселения» и разместить на официальном сайте Подгорнского сельского поселения.</w:t>
      </w:r>
    </w:p>
    <w:p w:rsidR="00B752F5" w:rsidRPr="00B752F5" w:rsidRDefault="00B752F5" w:rsidP="00B752F5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B752F5">
        <w:rPr>
          <w:sz w:val="24"/>
          <w:szCs w:val="24"/>
        </w:rPr>
        <w:t xml:space="preserve">Настоящее постановление  вступает в силу со </w:t>
      </w:r>
      <w:proofErr w:type="gramStart"/>
      <w:r w:rsidRPr="00B752F5">
        <w:rPr>
          <w:sz w:val="24"/>
          <w:szCs w:val="24"/>
        </w:rPr>
        <w:t>дня</w:t>
      </w:r>
      <w:proofErr w:type="gramEnd"/>
      <w:r w:rsidRPr="00B752F5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за днем официального опубликования.</w:t>
      </w:r>
    </w:p>
    <w:p w:rsidR="00B752F5" w:rsidRPr="00B752F5" w:rsidRDefault="00B752F5" w:rsidP="00B752F5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4"/>
          <w:szCs w:val="24"/>
        </w:rPr>
      </w:pPr>
      <w:proofErr w:type="gramStart"/>
      <w:r w:rsidRPr="00B752F5">
        <w:rPr>
          <w:sz w:val="24"/>
          <w:szCs w:val="24"/>
        </w:rPr>
        <w:t>Контроль за</w:t>
      </w:r>
      <w:proofErr w:type="gramEnd"/>
      <w:r w:rsidRPr="00B752F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752F5" w:rsidRDefault="00B752F5" w:rsidP="00B752F5">
      <w:pPr>
        <w:ind w:firstLine="720"/>
        <w:jc w:val="both"/>
        <w:rPr>
          <w:sz w:val="24"/>
          <w:szCs w:val="24"/>
        </w:rPr>
      </w:pPr>
    </w:p>
    <w:p w:rsidR="00B752F5" w:rsidRDefault="00B752F5" w:rsidP="00B752F5">
      <w:pPr>
        <w:ind w:firstLine="720"/>
        <w:jc w:val="both"/>
        <w:rPr>
          <w:sz w:val="24"/>
          <w:szCs w:val="24"/>
        </w:rPr>
      </w:pPr>
    </w:p>
    <w:p w:rsidR="00B752F5" w:rsidRDefault="00B752F5" w:rsidP="00B752F5">
      <w:pPr>
        <w:ind w:firstLine="720"/>
        <w:jc w:val="both"/>
        <w:rPr>
          <w:sz w:val="24"/>
          <w:szCs w:val="24"/>
        </w:rPr>
      </w:pPr>
    </w:p>
    <w:p w:rsidR="00B752F5" w:rsidRPr="00B752F5" w:rsidRDefault="00B752F5" w:rsidP="00B752F5">
      <w:pPr>
        <w:rPr>
          <w:sz w:val="24"/>
          <w:szCs w:val="24"/>
        </w:rPr>
      </w:pPr>
    </w:p>
    <w:p w:rsidR="00B752F5" w:rsidRDefault="00B752F5" w:rsidP="00B75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Подгорнского сельского поселения                                                   </w:t>
      </w:r>
      <w:proofErr w:type="spellStart"/>
      <w:r>
        <w:rPr>
          <w:sz w:val="24"/>
          <w:szCs w:val="24"/>
        </w:rPr>
        <w:t>А.Н.Кондратенко</w:t>
      </w:r>
      <w:proofErr w:type="spellEnd"/>
    </w:p>
    <w:p w:rsidR="00B752F5" w:rsidRDefault="00B752F5" w:rsidP="00B752F5">
      <w:pPr>
        <w:jc w:val="both"/>
        <w:rPr>
          <w:sz w:val="24"/>
          <w:szCs w:val="24"/>
        </w:rPr>
      </w:pPr>
    </w:p>
    <w:p w:rsidR="00B752F5" w:rsidRPr="00B752F5" w:rsidRDefault="00B752F5" w:rsidP="00B752F5">
      <w:pPr>
        <w:rPr>
          <w:sz w:val="24"/>
          <w:szCs w:val="24"/>
        </w:rPr>
      </w:pPr>
      <w:r w:rsidRPr="00B752F5">
        <w:rPr>
          <w:sz w:val="24"/>
          <w:szCs w:val="24"/>
        </w:rPr>
        <w:br w:type="page"/>
      </w:r>
    </w:p>
    <w:p w:rsidR="00B752F5" w:rsidRPr="00B752F5" w:rsidRDefault="00B752F5" w:rsidP="00B752F5">
      <w:pPr>
        <w:ind w:left="5760"/>
        <w:rPr>
          <w:sz w:val="24"/>
          <w:szCs w:val="24"/>
        </w:rPr>
      </w:pPr>
      <w:r w:rsidRPr="00B752F5">
        <w:rPr>
          <w:sz w:val="24"/>
          <w:szCs w:val="24"/>
        </w:rPr>
        <w:lastRenderedPageBreak/>
        <w:t xml:space="preserve">Утвержден </w:t>
      </w:r>
    </w:p>
    <w:p w:rsidR="00B752F5" w:rsidRPr="00B752F5" w:rsidRDefault="00B752F5" w:rsidP="00B752F5">
      <w:pPr>
        <w:ind w:left="5760"/>
        <w:jc w:val="both"/>
        <w:rPr>
          <w:sz w:val="24"/>
          <w:szCs w:val="24"/>
        </w:rPr>
      </w:pPr>
      <w:r w:rsidRPr="00B752F5">
        <w:rPr>
          <w:sz w:val="24"/>
          <w:szCs w:val="24"/>
        </w:rPr>
        <w:t xml:space="preserve">Постановлением Администрации </w:t>
      </w:r>
    </w:p>
    <w:p w:rsidR="00B752F5" w:rsidRPr="00B752F5" w:rsidRDefault="00B752F5" w:rsidP="00B752F5">
      <w:pPr>
        <w:ind w:left="5760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Подгорнского сельского поселения от 27.04.2018 № 52</w:t>
      </w:r>
      <w:r w:rsidRPr="00B752F5">
        <w:rPr>
          <w:i/>
          <w:sz w:val="24"/>
          <w:szCs w:val="24"/>
        </w:rPr>
        <w:t xml:space="preserve"> </w:t>
      </w:r>
    </w:p>
    <w:p w:rsidR="00B752F5" w:rsidRPr="00B752F5" w:rsidRDefault="00B752F5" w:rsidP="00B752F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52F5" w:rsidRPr="00B752F5" w:rsidRDefault="00B752F5" w:rsidP="00B752F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B752F5" w:rsidRPr="00B752F5" w:rsidRDefault="00B752F5" w:rsidP="00B752F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752F5">
        <w:rPr>
          <w:b/>
          <w:sz w:val="24"/>
          <w:szCs w:val="24"/>
        </w:rPr>
        <w:t>ПОРЯДОК</w:t>
      </w:r>
    </w:p>
    <w:p w:rsidR="00B752F5" w:rsidRPr="00B752F5" w:rsidRDefault="00B752F5" w:rsidP="00B752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52F5">
        <w:rPr>
          <w:b/>
          <w:sz w:val="24"/>
          <w:szCs w:val="24"/>
        </w:rPr>
        <w:t>размещения в информационно-телекоммуникационной 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предприятий.</w:t>
      </w:r>
    </w:p>
    <w:p w:rsidR="00B752F5" w:rsidRPr="00B752F5" w:rsidRDefault="00B752F5" w:rsidP="00B752F5">
      <w:pPr>
        <w:ind w:firstLine="720"/>
        <w:jc w:val="center"/>
        <w:rPr>
          <w:sz w:val="24"/>
          <w:szCs w:val="24"/>
        </w:rPr>
      </w:pPr>
    </w:p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</w:p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  <w:r w:rsidRPr="00B752F5">
        <w:rPr>
          <w:sz w:val="24"/>
          <w:szCs w:val="24"/>
        </w:rPr>
        <w:t xml:space="preserve">1. </w:t>
      </w:r>
      <w:proofErr w:type="gramStart"/>
      <w:r w:rsidRPr="00B752F5">
        <w:rPr>
          <w:sz w:val="24"/>
          <w:szCs w:val="24"/>
        </w:rPr>
        <w:t>Порядок размещения в информационно-телекоммуникационной сети «Интернет» (далее – сети «Интернет»)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 (далее – Порядок) регламентирует размещение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 (далее - информация) и представления указанными лицами данной информации в</w:t>
      </w:r>
      <w:proofErr w:type="gramEnd"/>
      <w:r w:rsidRPr="00B752F5">
        <w:rPr>
          <w:sz w:val="24"/>
          <w:szCs w:val="24"/>
        </w:rPr>
        <w:t xml:space="preserve"> </w:t>
      </w:r>
      <w:proofErr w:type="gramStart"/>
      <w:r w:rsidRPr="00B752F5">
        <w:rPr>
          <w:sz w:val="24"/>
          <w:szCs w:val="24"/>
        </w:rPr>
        <w:t>соответствии</w:t>
      </w:r>
      <w:proofErr w:type="gramEnd"/>
      <w:r w:rsidRPr="00B752F5">
        <w:rPr>
          <w:sz w:val="24"/>
          <w:szCs w:val="24"/>
        </w:rPr>
        <w:t xml:space="preserve"> с Трудовым кодексом Российской Федерации.</w:t>
      </w:r>
    </w:p>
    <w:p w:rsidR="00B752F5" w:rsidRDefault="00B752F5" w:rsidP="00B752F5">
      <w:pPr>
        <w:ind w:firstLine="720"/>
        <w:jc w:val="both"/>
        <w:rPr>
          <w:sz w:val="24"/>
          <w:szCs w:val="24"/>
        </w:rPr>
      </w:pPr>
      <w:r w:rsidRPr="00B752F5">
        <w:rPr>
          <w:sz w:val="24"/>
          <w:szCs w:val="24"/>
        </w:rPr>
        <w:t xml:space="preserve">2. Информация размещается в сети «Интернет» на официальном сайте  </w:t>
      </w:r>
      <w:r>
        <w:rPr>
          <w:sz w:val="24"/>
          <w:szCs w:val="24"/>
        </w:rPr>
        <w:t xml:space="preserve">Администрации </w:t>
      </w:r>
      <w:bookmarkStart w:id="0" w:name="_GoBack"/>
      <w:bookmarkEnd w:id="0"/>
      <w:r>
        <w:rPr>
          <w:sz w:val="24"/>
          <w:szCs w:val="24"/>
        </w:rPr>
        <w:t>Подгорнского сельского поселения.</w:t>
      </w:r>
    </w:p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  <w:r w:rsidRPr="00B752F5">
        <w:rPr>
          <w:sz w:val="24"/>
          <w:szCs w:val="24"/>
        </w:rPr>
        <w:t>Указанная информация может по решению учредителя размещаться в сети «Интернет» на официальных сайтах учреждений и предприятий.</w:t>
      </w:r>
    </w:p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  <w:r w:rsidRPr="00B752F5">
        <w:rPr>
          <w:sz w:val="24"/>
          <w:szCs w:val="24"/>
        </w:rPr>
        <w:t xml:space="preserve">3. Информация представляется руководителями, их заместителями и главными бухгалтерами учреждений и предприятий по состоянию </w:t>
      </w:r>
      <w:r w:rsidRPr="00B752F5">
        <w:rPr>
          <w:sz w:val="24"/>
          <w:szCs w:val="24"/>
        </w:rPr>
        <w:br/>
        <w:t xml:space="preserve">на 31 декабря отчетного года, по </w:t>
      </w:r>
      <w:hyperlink r:id="rId9" w:history="1">
        <w:r w:rsidRPr="00B752F5">
          <w:rPr>
            <w:sz w:val="24"/>
            <w:szCs w:val="24"/>
          </w:rPr>
          <w:t>форме</w:t>
        </w:r>
      </w:hyperlink>
      <w:r w:rsidRPr="00B752F5">
        <w:rPr>
          <w:sz w:val="24"/>
          <w:szCs w:val="24"/>
        </w:rPr>
        <w:t xml:space="preserve"> согласно приложению к настоящему Порядку на бумажном и электронном носителях.</w:t>
      </w:r>
    </w:p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  <w:r w:rsidRPr="00B752F5">
        <w:rPr>
          <w:sz w:val="24"/>
          <w:szCs w:val="24"/>
        </w:rPr>
        <w:t xml:space="preserve">4. Руководители муниципальных учреждений и предприятий ежегодно не позднее 30 апреля года, следующего </w:t>
      </w:r>
      <w:proofErr w:type="gramStart"/>
      <w:r w:rsidRPr="00B752F5">
        <w:rPr>
          <w:sz w:val="24"/>
          <w:szCs w:val="24"/>
        </w:rPr>
        <w:t>за</w:t>
      </w:r>
      <w:proofErr w:type="gramEnd"/>
      <w:r w:rsidRPr="00B752F5">
        <w:rPr>
          <w:sz w:val="24"/>
          <w:szCs w:val="24"/>
        </w:rPr>
        <w:t xml:space="preserve"> </w:t>
      </w:r>
      <w:proofErr w:type="gramStart"/>
      <w:r w:rsidRPr="00B752F5">
        <w:rPr>
          <w:sz w:val="24"/>
          <w:szCs w:val="24"/>
        </w:rPr>
        <w:t>отчетным</w:t>
      </w:r>
      <w:proofErr w:type="gramEnd"/>
      <w:r w:rsidRPr="00B752F5">
        <w:rPr>
          <w:sz w:val="24"/>
          <w:szCs w:val="24"/>
        </w:rPr>
        <w:t xml:space="preserve">, представляют информацию в Администрацию </w:t>
      </w:r>
      <w:r>
        <w:rPr>
          <w:sz w:val="24"/>
          <w:szCs w:val="24"/>
        </w:rPr>
        <w:t>Подгорнского сельского поселения</w:t>
      </w:r>
      <w:r w:rsidRPr="00B752F5">
        <w:rPr>
          <w:sz w:val="24"/>
          <w:szCs w:val="24"/>
        </w:rPr>
        <w:t>.</w:t>
      </w:r>
    </w:p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  <w:r w:rsidRPr="00B752F5">
        <w:rPr>
          <w:sz w:val="24"/>
          <w:szCs w:val="24"/>
        </w:rPr>
        <w:t xml:space="preserve">5. Администрация </w:t>
      </w:r>
      <w:r>
        <w:rPr>
          <w:sz w:val="24"/>
          <w:szCs w:val="24"/>
        </w:rPr>
        <w:t>Подгорнского сельского поселения</w:t>
      </w:r>
      <w:r w:rsidRPr="00B752F5">
        <w:rPr>
          <w:sz w:val="24"/>
          <w:szCs w:val="24"/>
        </w:rPr>
        <w:t xml:space="preserve"> размещает информацию в сети «Интернет» не позднее 15 мая года, следующего </w:t>
      </w:r>
      <w:proofErr w:type="gramStart"/>
      <w:r w:rsidRPr="00B752F5">
        <w:rPr>
          <w:sz w:val="24"/>
          <w:szCs w:val="24"/>
        </w:rPr>
        <w:t>за</w:t>
      </w:r>
      <w:proofErr w:type="gramEnd"/>
      <w:r w:rsidRPr="00B752F5">
        <w:rPr>
          <w:sz w:val="24"/>
          <w:szCs w:val="24"/>
        </w:rPr>
        <w:t xml:space="preserve"> отчетным.</w:t>
      </w:r>
    </w:p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  <w:r w:rsidRPr="00B752F5">
        <w:rPr>
          <w:sz w:val="24"/>
          <w:szCs w:val="24"/>
        </w:rPr>
        <w:t>6. В составе информации, подлежащей размещению в сети «Интернет»,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  <w:r w:rsidRPr="00B752F5">
        <w:rPr>
          <w:sz w:val="24"/>
          <w:szCs w:val="24"/>
        </w:rPr>
        <w:t>7. 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  <w:r w:rsidRPr="00B752F5">
        <w:rPr>
          <w:sz w:val="24"/>
          <w:szCs w:val="24"/>
        </w:rPr>
        <w:t>8. Ответственность за своевременность представления, полноту и достоверность информации возлагается на руководителей учреждений и предприятий муниципального образования.</w:t>
      </w:r>
    </w:p>
    <w:p w:rsidR="00B752F5" w:rsidRPr="00B752F5" w:rsidRDefault="00B752F5" w:rsidP="00B752F5">
      <w:pPr>
        <w:jc w:val="both"/>
        <w:rPr>
          <w:sz w:val="24"/>
          <w:szCs w:val="24"/>
        </w:rPr>
      </w:pPr>
    </w:p>
    <w:p w:rsidR="00B752F5" w:rsidRPr="00B752F5" w:rsidRDefault="00B752F5" w:rsidP="00B752F5">
      <w:pPr>
        <w:rPr>
          <w:sz w:val="24"/>
          <w:szCs w:val="24"/>
        </w:rPr>
      </w:pPr>
    </w:p>
    <w:p w:rsidR="00B752F5" w:rsidRDefault="00B752F5" w:rsidP="00B752F5">
      <w:pPr>
        <w:rPr>
          <w:sz w:val="24"/>
          <w:szCs w:val="24"/>
        </w:rPr>
      </w:pPr>
    </w:p>
    <w:p w:rsidR="00B752F5" w:rsidRDefault="00B752F5" w:rsidP="00B752F5">
      <w:pPr>
        <w:rPr>
          <w:sz w:val="24"/>
          <w:szCs w:val="24"/>
        </w:rPr>
      </w:pPr>
    </w:p>
    <w:p w:rsidR="00B752F5" w:rsidRDefault="00B752F5" w:rsidP="00B752F5">
      <w:pPr>
        <w:rPr>
          <w:sz w:val="24"/>
          <w:szCs w:val="24"/>
        </w:rPr>
      </w:pPr>
    </w:p>
    <w:p w:rsidR="00B752F5" w:rsidRDefault="00B752F5" w:rsidP="00B752F5">
      <w:pPr>
        <w:rPr>
          <w:sz w:val="24"/>
          <w:szCs w:val="24"/>
        </w:rPr>
      </w:pPr>
    </w:p>
    <w:p w:rsidR="00B752F5" w:rsidRPr="00B752F5" w:rsidRDefault="00B752F5" w:rsidP="00B752F5">
      <w:pPr>
        <w:rPr>
          <w:sz w:val="24"/>
          <w:szCs w:val="24"/>
        </w:rPr>
      </w:pPr>
    </w:p>
    <w:p w:rsidR="00B752F5" w:rsidRPr="00B752F5" w:rsidRDefault="00B752F5" w:rsidP="00B752F5">
      <w:pPr>
        <w:widowControl w:val="0"/>
        <w:autoSpaceDE w:val="0"/>
        <w:autoSpaceDN w:val="0"/>
        <w:adjustRightInd w:val="0"/>
        <w:ind w:left="5940"/>
        <w:jc w:val="right"/>
        <w:outlineLvl w:val="0"/>
        <w:rPr>
          <w:sz w:val="24"/>
          <w:szCs w:val="24"/>
        </w:rPr>
      </w:pPr>
      <w:r w:rsidRPr="00B752F5">
        <w:rPr>
          <w:sz w:val="24"/>
          <w:szCs w:val="24"/>
        </w:rPr>
        <w:lastRenderedPageBreak/>
        <w:t>ПРИЛОЖЕНИЕ</w:t>
      </w:r>
    </w:p>
    <w:p w:rsidR="00B752F5" w:rsidRDefault="00B752F5" w:rsidP="00B752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52F5">
        <w:rPr>
          <w:sz w:val="24"/>
          <w:szCs w:val="24"/>
        </w:rPr>
        <w:t xml:space="preserve">к Порядку размещения в информационно-телекоммуникационной </w:t>
      </w:r>
    </w:p>
    <w:p w:rsidR="00B752F5" w:rsidRDefault="00B752F5" w:rsidP="00B752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52F5">
        <w:rPr>
          <w:sz w:val="24"/>
          <w:szCs w:val="24"/>
        </w:rPr>
        <w:t xml:space="preserve">сети «Интернет» сведений </w:t>
      </w:r>
      <w:proofErr w:type="gramStart"/>
      <w:r w:rsidRPr="00B752F5">
        <w:rPr>
          <w:sz w:val="24"/>
          <w:szCs w:val="24"/>
        </w:rPr>
        <w:t>о</w:t>
      </w:r>
      <w:proofErr w:type="gramEnd"/>
      <w:r w:rsidRPr="00B752F5">
        <w:rPr>
          <w:sz w:val="24"/>
          <w:szCs w:val="24"/>
        </w:rPr>
        <w:t xml:space="preserve"> рассчитываемой за календарный год </w:t>
      </w:r>
    </w:p>
    <w:p w:rsidR="00B752F5" w:rsidRDefault="00B752F5" w:rsidP="00B752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52F5">
        <w:rPr>
          <w:sz w:val="24"/>
          <w:szCs w:val="24"/>
        </w:rPr>
        <w:t xml:space="preserve">среднемесячной заработной плате руководителей, их заместителей </w:t>
      </w:r>
    </w:p>
    <w:p w:rsidR="00B752F5" w:rsidRPr="00B752F5" w:rsidRDefault="00B752F5" w:rsidP="00B752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</w:t>
      </w:r>
      <w:r w:rsidRPr="00B752F5">
        <w:rPr>
          <w:sz w:val="24"/>
          <w:szCs w:val="24"/>
        </w:rPr>
        <w:t xml:space="preserve"> главных бухгалтеров муниципальных учреждений, муниципальных предприятий</w:t>
      </w:r>
    </w:p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</w:p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</w:p>
    <w:p w:rsidR="00B752F5" w:rsidRPr="00B752F5" w:rsidRDefault="00B752F5" w:rsidP="00B752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752F5" w:rsidRPr="00B752F5" w:rsidRDefault="00B752F5" w:rsidP="00B752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</w:t>
      </w:r>
    </w:p>
    <w:p w:rsidR="00B752F5" w:rsidRPr="00B752F5" w:rsidRDefault="00B752F5" w:rsidP="00B752F5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B752F5" w:rsidRPr="00B752F5" w:rsidRDefault="00B752F5" w:rsidP="00B752F5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52F5" w:rsidRPr="00B752F5" w:rsidRDefault="00B752F5" w:rsidP="00B752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( наименование муниципального учреждения, предприятия)</w:t>
      </w:r>
    </w:p>
    <w:p w:rsidR="00B752F5" w:rsidRPr="00B752F5" w:rsidRDefault="00B752F5" w:rsidP="00B752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 xml:space="preserve">за 20___год </w:t>
      </w:r>
    </w:p>
    <w:p w:rsidR="00B752F5" w:rsidRPr="00B752F5" w:rsidRDefault="00B752F5" w:rsidP="00B752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413"/>
        <w:gridCol w:w="3346"/>
        <w:gridCol w:w="2157"/>
      </w:tblGrid>
      <w:tr w:rsidR="00B752F5" w:rsidRPr="00B752F5" w:rsidTr="00253069">
        <w:tc>
          <w:tcPr>
            <w:tcW w:w="655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5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2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3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(в соответствии с действующим штатным расписанием) </w:t>
            </w:r>
          </w:p>
        </w:tc>
        <w:tc>
          <w:tcPr>
            <w:tcW w:w="3346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в отношении которого предоставляется информация</w:t>
            </w:r>
          </w:p>
        </w:tc>
        <w:tc>
          <w:tcPr>
            <w:tcW w:w="2157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5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B752F5" w:rsidRPr="00B752F5" w:rsidTr="00253069">
        <w:tc>
          <w:tcPr>
            <w:tcW w:w="655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F5" w:rsidRPr="00B752F5" w:rsidTr="00253069">
        <w:tc>
          <w:tcPr>
            <w:tcW w:w="655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F5" w:rsidRPr="00B752F5" w:rsidTr="00253069">
        <w:tc>
          <w:tcPr>
            <w:tcW w:w="655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F5" w:rsidRPr="00B752F5" w:rsidTr="00253069">
        <w:tc>
          <w:tcPr>
            <w:tcW w:w="655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B752F5" w:rsidRPr="00B752F5" w:rsidRDefault="00B752F5" w:rsidP="0025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</w:p>
    <w:p w:rsidR="00B752F5" w:rsidRPr="00B752F5" w:rsidRDefault="00B752F5" w:rsidP="00B752F5">
      <w:pPr>
        <w:ind w:firstLine="720"/>
        <w:jc w:val="both"/>
        <w:rPr>
          <w:sz w:val="24"/>
          <w:szCs w:val="24"/>
        </w:rPr>
      </w:pPr>
    </w:p>
    <w:p w:rsidR="00B752F5" w:rsidRPr="00B752F5" w:rsidRDefault="00B752F5" w:rsidP="00B752F5">
      <w:pPr>
        <w:jc w:val="both"/>
        <w:rPr>
          <w:sz w:val="24"/>
          <w:szCs w:val="24"/>
        </w:rPr>
      </w:pPr>
      <w:r w:rsidRPr="00B752F5">
        <w:rPr>
          <w:sz w:val="24"/>
          <w:szCs w:val="24"/>
        </w:rPr>
        <w:t>_________________</w:t>
      </w:r>
      <w:r w:rsidRPr="00B752F5">
        <w:rPr>
          <w:sz w:val="24"/>
          <w:szCs w:val="24"/>
        </w:rPr>
        <w:tab/>
      </w:r>
      <w:r w:rsidRPr="00B752F5">
        <w:rPr>
          <w:sz w:val="24"/>
          <w:szCs w:val="24"/>
        </w:rPr>
        <w:tab/>
      </w:r>
      <w:r w:rsidRPr="00B752F5">
        <w:rPr>
          <w:sz w:val="24"/>
          <w:szCs w:val="24"/>
        </w:rPr>
        <w:tab/>
        <w:t>_______</w:t>
      </w:r>
      <w:r w:rsidRPr="00B752F5">
        <w:rPr>
          <w:sz w:val="24"/>
          <w:szCs w:val="24"/>
        </w:rPr>
        <w:tab/>
      </w:r>
      <w:r w:rsidRPr="00B752F5">
        <w:rPr>
          <w:sz w:val="24"/>
          <w:szCs w:val="24"/>
        </w:rPr>
        <w:tab/>
      </w:r>
      <w:r w:rsidRPr="00B752F5">
        <w:rPr>
          <w:sz w:val="24"/>
          <w:szCs w:val="24"/>
        </w:rPr>
        <w:tab/>
      </w:r>
      <w:r w:rsidRPr="00B752F5">
        <w:rPr>
          <w:sz w:val="24"/>
          <w:szCs w:val="24"/>
        </w:rPr>
        <w:tab/>
        <w:t>____</w:t>
      </w:r>
    </w:p>
    <w:p w:rsidR="00B752F5" w:rsidRPr="00B752F5" w:rsidRDefault="00B752F5" w:rsidP="00B752F5">
      <w:pPr>
        <w:jc w:val="both"/>
        <w:rPr>
          <w:sz w:val="24"/>
          <w:szCs w:val="24"/>
        </w:rPr>
      </w:pPr>
      <w:r w:rsidRPr="00B752F5">
        <w:rPr>
          <w:sz w:val="24"/>
          <w:szCs w:val="24"/>
        </w:rPr>
        <w:t xml:space="preserve">        ФИО руководителя</w:t>
      </w:r>
      <w:r w:rsidRPr="00B752F5">
        <w:rPr>
          <w:sz w:val="24"/>
          <w:szCs w:val="24"/>
        </w:rPr>
        <w:tab/>
      </w:r>
      <w:r w:rsidRPr="00B752F5">
        <w:rPr>
          <w:sz w:val="24"/>
          <w:szCs w:val="24"/>
        </w:rPr>
        <w:tab/>
      </w:r>
      <w:r w:rsidRPr="00B752F5">
        <w:rPr>
          <w:sz w:val="24"/>
          <w:szCs w:val="24"/>
        </w:rPr>
        <w:tab/>
      </w:r>
      <w:r w:rsidRPr="00B752F5">
        <w:rPr>
          <w:sz w:val="24"/>
          <w:szCs w:val="24"/>
        </w:rPr>
        <w:tab/>
        <w:t xml:space="preserve">   подпись</w:t>
      </w:r>
      <w:r w:rsidRPr="00B752F5">
        <w:rPr>
          <w:sz w:val="24"/>
          <w:szCs w:val="24"/>
        </w:rPr>
        <w:tab/>
      </w:r>
      <w:r w:rsidRPr="00B752F5">
        <w:rPr>
          <w:sz w:val="24"/>
          <w:szCs w:val="24"/>
        </w:rPr>
        <w:tab/>
      </w:r>
      <w:r w:rsidRPr="00B752F5">
        <w:rPr>
          <w:sz w:val="24"/>
          <w:szCs w:val="24"/>
        </w:rPr>
        <w:tab/>
      </w:r>
      <w:r w:rsidRPr="00B752F5">
        <w:rPr>
          <w:sz w:val="24"/>
          <w:szCs w:val="24"/>
        </w:rPr>
        <w:tab/>
        <w:t xml:space="preserve">  дата</w:t>
      </w:r>
    </w:p>
    <w:p w:rsidR="00B752F5" w:rsidRPr="00B752F5" w:rsidRDefault="00B752F5" w:rsidP="00B752F5">
      <w:pPr>
        <w:rPr>
          <w:sz w:val="24"/>
          <w:szCs w:val="24"/>
        </w:rPr>
      </w:pPr>
    </w:p>
    <w:p w:rsidR="00A35D9B" w:rsidRPr="00B752F5" w:rsidRDefault="00A35D9B">
      <w:pPr>
        <w:rPr>
          <w:sz w:val="24"/>
          <w:szCs w:val="24"/>
        </w:rPr>
      </w:pPr>
    </w:p>
    <w:sectPr w:rsidR="00A35D9B" w:rsidRPr="00B752F5" w:rsidSect="006D7B1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E9" w:rsidRDefault="00A474E9" w:rsidP="00B752F5">
      <w:r>
        <w:separator/>
      </w:r>
    </w:p>
  </w:endnote>
  <w:endnote w:type="continuationSeparator" w:id="0">
    <w:p w:rsidR="00A474E9" w:rsidRDefault="00A474E9" w:rsidP="00B7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E9" w:rsidRDefault="00A474E9" w:rsidP="00B752F5">
      <w:r>
        <w:separator/>
      </w:r>
    </w:p>
  </w:footnote>
  <w:footnote w:type="continuationSeparator" w:id="0">
    <w:p w:rsidR="00A474E9" w:rsidRDefault="00A474E9" w:rsidP="00B7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1F" w:rsidRDefault="00A474E9" w:rsidP="006D7B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B1F" w:rsidRDefault="00A474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1F" w:rsidRPr="00530904" w:rsidRDefault="00A474E9" w:rsidP="006D7B1F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6D7B1F" w:rsidRDefault="00A474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2D9D"/>
    <w:multiLevelType w:val="hybridMultilevel"/>
    <w:tmpl w:val="C6D6AE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9B"/>
    <w:rsid w:val="00A35D9B"/>
    <w:rsid w:val="00A474E9"/>
    <w:rsid w:val="00B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2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5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2F5"/>
  </w:style>
  <w:style w:type="paragraph" w:customStyle="1" w:styleId="ConsPlusNormal">
    <w:name w:val="ConsPlusNormal"/>
    <w:rsid w:val="00B75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752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52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2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5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2F5"/>
  </w:style>
  <w:style w:type="paragraph" w:customStyle="1" w:styleId="ConsPlusNormal">
    <w:name w:val="ConsPlusNormal"/>
    <w:rsid w:val="00B75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752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52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6CB27BDFA353EDB3826D254EAB400D601429C6F9724861E2D1EF136E5C81FARDh9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982A7678F45B426EC15ED811B599871ED2CC504E95AF10416BF019E937C9B421C295229FF2297ECBCD90FAn7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</cp:revision>
  <cp:lastPrinted>2018-04-27T10:06:00Z</cp:lastPrinted>
  <dcterms:created xsi:type="dcterms:W3CDTF">2018-04-27T09:58:00Z</dcterms:created>
  <dcterms:modified xsi:type="dcterms:W3CDTF">2018-04-27T10:06:00Z</dcterms:modified>
</cp:coreProperties>
</file>