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56509E">
      <w:pPr>
        <w:jc w:val="center"/>
        <w:rPr>
          <w:sz w:val="20"/>
          <w:szCs w:val="20"/>
        </w:rPr>
      </w:pPr>
    </w:p>
    <w:p w:rsidR="00CB2CA3" w:rsidRPr="00347681" w:rsidRDefault="00CB2CA3" w:rsidP="0056509E">
      <w:pPr>
        <w:jc w:val="center"/>
        <w:rPr>
          <w:sz w:val="20"/>
          <w:szCs w:val="20"/>
        </w:rPr>
      </w:pPr>
    </w:p>
    <w:p w:rsidR="00CB2CA3" w:rsidRPr="00347681" w:rsidRDefault="00CB2CA3" w:rsidP="0056509E">
      <w:pPr>
        <w:jc w:val="center"/>
        <w:rPr>
          <w:sz w:val="20"/>
          <w:szCs w:val="20"/>
        </w:rPr>
      </w:pPr>
    </w:p>
    <w:p w:rsidR="00E23BC4" w:rsidRPr="00347681" w:rsidRDefault="00E23BC4" w:rsidP="0056509E">
      <w:pPr>
        <w:jc w:val="center"/>
        <w:rPr>
          <w:sz w:val="32"/>
          <w:szCs w:val="32"/>
        </w:rPr>
      </w:pPr>
      <w:r w:rsidRPr="00347681">
        <w:rPr>
          <w:sz w:val="32"/>
          <w:szCs w:val="32"/>
        </w:rPr>
        <w:t>Томская область Чаинский район</w:t>
      </w:r>
    </w:p>
    <w:p w:rsidR="00E23BC4" w:rsidRPr="00347681" w:rsidRDefault="00E23BC4" w:rsidP="0056509E">
      <w:pPr>
        <w:jc w:val="center"/>
        <w:rPr>
          <w:sz w:val="32"/>
          <w:szCs w:val="32"/>
        </w:rPr>
      </w:pPr>
      <w:r w:rsidRPr="00347681">
        <w:rPr>
          <w:sz w:val="32"/>
          <w:szCs w:val="32"/>
        </w:rPr>
        <w:t xml:space="preserve">Муниципальное образование </w:t>
      </w:r>
    </w:p>
    <w:p w:rsidR="00E23BC4" w:rsidRPr="00347681" w:rsidRDefault="00E23BC4" w:rsidP="0056509E">
      <w:pPr>
        <w:jc w:val="center"/>
        <w:rPr>
          <w:sz w:val="32"/>
          <w:szCs w:val="32"/>
        </w:rPr>
      </w:pPr>
      <w:r w:rsidRPr="00347681">
        <w:rPr>
          <w:sz w:val="32"/>
          <w:szCs w:val="32"/>
        </w:rPr>
        <w:t>"Подгорнское сельское поселение"</w:t>
      </w: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40"/>
          <w:szCs w:val="40"/>
        </w:rPr>
      </w:pPr>
    </w:p>
    <w:p w:rsidR="00E23BC4" w:rsidRPr="00347681" w:rsidRDefault="00E23BC4" w:rsidP="0056509E">
      <w:pPr>
        <w:jc w:val="center"/>
        <w:rPr>
          <w:b/>
          <w:sz w:val="40"/>
          <w:szCs w:val="40"/>
        </w:rPr>
      </w:pPr>
      <w:r w:rsidRPr="00347681">
        <w:rPr>
          <w:b/>
          <w:sz w:val="40"/>
          <w:szCs w:val="40"/>
        </w:rPr>
        <w:t>ОФИЦИАЛЬНЫЕ ВЕДОМОСТИ</w:t>
      </w:r>
    </w:p>
    <w:p w:rsidR="00E23BC4" w:rsidRPr="00347681" w:rsidRDefault="00E23BC4" w:rsidP="0056509E">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56509E">
      <w:pPr>
        <w:pStyle w:val="a3"/>
        <w:rPr>
          <w:rFonts w:ascii="Times New Roman" w:hAnsi="Times New Roman" w:cs="Times New Roman"/>
          <w:sz w:val="40"/>
          <w:szCs w:val="40"/>
        </w:rPr>
      </w:pPr>
    </w:p>
    <w:p w:rsidR="00E23BC4" w:rsidRPr="00347681" w:rsidRDefault="00E23BC4" w:rsidP="0056509E">
      <w:pPr>
        <w:pStyle w:val="a3"/>
        <w:rPr>
          <w:rFonts w:ascii="Times New Roman" w:hAnsi="Times New Roman" w:cs="Times New Roman"/>
          <w:sz w:val="40"/>
          <w:szCs w:val="40"/>
        </w:rPr>
      </w:pPr>
    </w:p>
    <w:p w:rsidR="00E23BC4" w:rsidRPr="00347681" w:rsidRDefault="00E23BC4" w:rsidP="0056509E">
      <w:pPr>
        <w:jc w:val="center"/>
        <w:rPr>
          <w:sz w:val="40"/>
          <w:szCs w:val="40"/>
        </w:rPr>
      </w:pPr>
    </w:p>
    <w:p w:rsidR="00E23BC4" w:rsidRPr="00347681" w:rsidRDefault="00E23BC4" w:rsidP="0056509E">
      <w:pPr>
        <w:jc w:val="center"/>
        <w:rPr>
          <w:sz w:val="40"/>
          <w:szCs w:val="40"/>
        </w:rPr>
      </w:pPr>
      <w:r w:rsidRPr="00347681">
        <w:rPr>
          <w:sz w:val="40"/>
          <w:szCs w:val="40"/>
        </w:rPr>
        <w:t>Официальное издание</w:t>
      </w:r>
    </w:p>
    <w:p w:rsidR="00E23BC4" w:rsidRPr="00347681" w:rsidRDefault="00E23BC4" w:rsidP="0056509E">
      <w:pPr>
        <w:jc w:val="center"/>
        <w:rPr>
          <w:b/>
          <w:sz w:val="32"/>
          <w:szCs w:val="32"/>
        </w:rPr>
      </w:pPr>
    </w:p>
    <w:p w:rsidR="00E23BC4" w:rsidRPr="00347681" w:rsidRDefault="00E23BC4" w:rsidP="0056509E">
      <w:pPr>
        <w:jc w:val="center"/>
        <w:rPr>
          <w:b/>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right"/>
        <w:rPr>
          <w:sz w:val="32"/>
          <w:szCs w:val="32"/>
        </w:rPr>
      </w:pPr>
    </w:p>
    <w:p w:rsidR="00EA3560" w:rsidRPr="00347681" w:rsidRDefault="00EA3560" w:rsidP="0056509E">
      <w:pPr>
        <w:jc w:val="right"/>
        <w:rPr>
          <w:sz w:val="32"/>
          <w:szCs w:val="32"/>
        </w:rPr>
      </w:pPr>
    </w:p>
    <w:p w:rsidR="00E23BC4" w:rsidRPr="00347681" w:rsidRDefault="00E23BC4" w:rsidP="0056509E">
      <w:pPr>
        <w:jc w:val="right"/>
        <w:rPr>
          <w:sz w:val="40"/>
          <w:szCs w:val="40"/>
        </w:rPr>
      </w:pPr>
    </w:p>
    <w:p w:rsidR="00E23BC4" w:rsidRPr="00347681" w:rsidRDefault="00E23BC4" w:rsidP="0056509E">
      <w:pPr>
        <w:jc w:val="right"/>
        <w:rPr>
          <w:color w:val="3333CC"/>
          <w:sz w:val="40"/>
          <w:szCs w:val="40"/>
        </w:rPr>
      </w:pPr>
      <w:r w:rsidRPr="00347681">
        <w:rPr>
          <w:color w:val="3333CC"/>
          <w:sz w:val="40"/>
          <w:szCs w:val="40"/>
        </w:rPr>
        <w:t xml:space="preserve">№ </w:t>
      </w:r>
      <w:r w:rsidR="00A27126">
        <w:rPr>
          <w:color w:val="3333CC"/>
          <w:sz w:val="40"/>
          <w:szCs w:val="40"/>
        </w:rPr>
        <w:t>10</w:t>
      </w:r>
      <w:r w:rsidRPr="00347681">
        <w:rPr>
          <w:color w:val="3333CC"/>
          <w:sz w:val="40"/>
          <w:szCs w:val="40"/>
        </w:rPr>
        <w:t xml:space="preserve"> (</w:t>
      </w:r>
      <w:r w:rsidR="00B438ED">
        <w:rPr>
          <w:color w:val="3333CC"/>
          <w:sz w:val="40"/>
          <w:szCs w:val="40"/>
        </w:rPr>
        <w:t>9</w:t>
      </w:r>
      <w:r w:rsidR="00A27126">
        <w:rPr>
          <w:color w:val="3333CC"/>
          <w:sz w:val="40"/>
          <w:szCs w:val="40"/>
        </w:rPr>
        <w:t>8</w:t>
      </w:r>
      <w:r w:rsidRPr="00347681">
        <w:rPr>
          <w:color w:val="3333CC"/>
          <w:sz w:val="40"/>
          <w:szCs w:val="40"/>
        </w:rPr>
        <w:t>)</w:t>
      </w:r>
    </w:p>
    <w:p w:rsidR="00E23BC4" w:rsidRPr="00347681" w:rsidRDefault="0047066F" w:rsidP="0056509E">
      <w:pPr>
        <w:jc w:val="right"/>
        <w:rPr>
          <w:color w:val="3366FF"/>
          <w:sz w:val="40"/>
          <w:szCs w:val="40"/>
        </w:rPr>
      </w:pPr>
      <w:r>
        <w:rPr>
          <w:color w:val="3333CC"/>
          <w:sz w:val="40"/>
          <w:szCs w:val="40"/>
        </w:rPr>
        <w:t>0</w:t>
      </w:r>
      <w:r w:rsidR="00A27126">
        <w:rPr>
          <w:color w:val="3333CC"/>
          <w:sz w:val="40"/>
          <w:szCs w:val="40"/>
        </w:rPr>
        <w:t>7 сентября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56509E">
      <w:pPr>
        <w:jc w:val="right"/>
        <w:rPr>
          <w:color w:val="3366FF"/>
          <w:sz w:val="32"/>
          <w:szCs w:val="32"/>
        </w:rPr>
      </w:pPr>
    </w:p>
    <w:p w:rsidR="00E23BC4" w:rsidRPr="00347681" w:rsidRDefault="00E23BC4" w:rsidP="0056509E">
      <w:pPr>
        <w:jc w:val="right"/>
        <w:rPr>
          <w:sz w:val="32"/>
          <w:szCs w:val="32"/>
        </w:rPr>
      </w:pPr>
    </w:p>
    <w:p w:rsidR="00E23BC4" w:rsidRPr="00347681" w:rsidRDefault="00E23BC4" w:rsidP="0056509E">
      <w:pPr>
        <w:jc w:val="right"/>
        <w:rPr>
          <w:sz w:val="32"/>
          <w:szCs w:val="32"/>
        </w:rPr>
      </w:pPr>
    </w:p>
    <w:p w:rsidR="00E23BC4" w:rsidRPr="00347681" w:rsidRDefault="00E23BC4" w:rsidP="0056509E">
      <w:pPr>
        <w:jc w:val="right"/>
        <w:rPr>
          <w:sz w:val="32"/>
          <w:szCs w:val="32"/>
        </w:rPr>
      </w:pPr>
    </w:p>
    <w:p w:rsidR="00EA3560" w:rsidRPr="00347681" w:rsidRDefault="00EA3560" w:rsidP="0056509E">
      <w:pPr>
        <w:jc w:val="right"/>
        <w:rPr>
          <w:sz w:val="32"/>
          <w:szCs w:val="32"/>
        </w:rPr>
      </w:pPr>
    </w:p>
    <w:p w:rsidR="00EA3560" w:rsidRPr="00347681" w:rsidRDefault="00EA3560" w:rsidP="0056509E">
      <w:pPr>
        <w:jc w:val="right"/>
        <w:rPr>
          <w:sz w:val="32"/>
          <w:szCs w:val="32"/>
        </w:rPr>
      </w:pPr>
    </w:p>
    <w:p w:rsidR="00EA3560" w:rsidRPr="00347681" w:rsidRDefault="00EA3560" w:rsidP="0056509E">
      <w:pPr>
        <w:jc w:val="right"/>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r w:rsidRPr="00347681">
        <w:rPr>
          <w:sz w:val="32"/>
          <w:szCs w:val="32"/>
        </w:rPr>
        <w:t>с. Подгорное</w:t>
      </w:r>
    </w:p>
    <w:p w:rsidR="00E23BC4" w:rsidRPr="00347681" w:rsidRDefault="00E23BC4" w:rsidP="0056509E">
      <w:pPr>
        <w:jc w:val="center"/>
        <w:rPr>
          <w:sz w:val="32"/>
          <w:szCs w:val="32"/>
        </w:rPr>
      </w:pPr>
    </w:p>
    <w:p w:rsidR="00E23BC4" w:rsidRPr="00347681" w:rsidRDefault="00E23BC4" w:rsidP="0056509E">
      <w:pPr>
        <w:jc w:val="both"/>
        <w:rPr>
          <w:sz w:val="32"/>
          <w:szCs w:val="32"/>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E23BC4" w:rsidRPr="00347681" w:rsidRDefault="00E23BC4" w:rsidP="0056509E">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56509E">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56509E">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56509E">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56509E">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56509E">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56509E">
      <w:pPr>
        <w:jc w:val="both"/>
        <w:rPr>
          <w:sz w:val="20"/>
          <w:szCs w:val="20"/>
        </w:rPr>
      </w:pPr>
      <w:r w:rsidRPr="00347681">
        <w:rPr>
          <w:sz w:val="20"/>
          <w:szCs w:val="20"/>
        </w:rPr>
        <w:t>и иной официальной информации</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b/>
          <w:sz w:val="20"/>
          <w:szCs w:val="20"/>
        </w:rPr>
      </w:pPr>
      <w:r w:rsidRPr="00347681">
        <w:rPr>
          <w:b/>
          <w:sz w:val="20"/>
          <w:szCs w:val="20"/>
        </w:rPr>
        <w:t>Учредитель:</w:t>
      </w:r>
    </w:p>
    <w:p w:rsidR="00E23BC4" w:rsidRPr="00347681" w:rsidRDefault="00E23BC4" w:rsidP="0056509E">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56509E">
      <w:pPr>
        <w:rPr>
          <w:sz w:val="20"/>
          <w:szCs w:val="20"/>
        </w:rPr>
      </w:pPr>
      <w:r w:rsidRPr="00347681">
        <w:rPr>
          <w:sz w:val="20"/>
          <w:szCs w:val="20"/>
        </w:rPr>
        <w:t>636400, Томская область, Чаинский район,</w:t>
      </w:r>
    </w:p>
    <w:p w:rsidR="00E23BC4" w:rsidRPr="00347681" w:rsidRDefault="00E23BC4" w:rsidP="0056509E">
      <w:pPr>
        <w:rPr>
          <w:sz w:val="20"/>
          <w:szCs w:val="20"/>
        </w:rPr>
      </w:pPr>
      <w:r w:rsidRPr="00347681">
        <w:rPr>
          <w:sz w:val="20"/>
          <w:szCs w:val="20"/>
        </w:rPr>
        <w:t>с. Подгорное, ул. Ленинская, 4, стр. 1</w:t>
      </w:r>
    </w:p>
    <w:p w:rsidR="00E23BC4" w:rsidRPr="00347681" w:rsidRDefault="00E23BC4" w:rsidP="0056509E">
      <w:pPr>
        <w:rPr>
          <w:sz w:val="20"/>
          <w:szCs w:val="20"/>
        </w:rPr>
      </w:pPr>
      <w:r w:rsidRPr="00347681">
        <w:rPr>
          <w:sz w:val="20"/>
          <w:szCs w:val="20"/>
        </w:rPr>
        <w:t>тел. 2-11-02</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b/>
          <w:sz w:val="20"/>
          <w:szCs w:val="20"/>
        </w:rPr>
      </w:pPr>
      <w:r w:rsidRPr="00347681">
        <w:rPr>
          <w:b/>
          <w:sz w:val="20"/>
          <w:szCs w:val="20"/>
        </w:rPr>
        <w:t>Главный редактор:</w:t>
      </w:r>
    </w:p>
    <w:p w:rsidR="00E23BC4" w:rsidRPr="00347681" w:rsidRDefault="00E23BC4" w:rsidP="0056509E">
      <w:pPr>
        <w:rPr>
          <w:sz w:val="20"/>
          <w:szCs w:val="20"/>
        </w:rPr>
      </w:pPr>
      <w:r w:rsidRPr="00347681">
        <w:rPr>
          <w:sz w:val="20"/>
          <w:szCs w:val="20"/>
        </w:rPr>
        <w:t>Лаврова Л.М.</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Приобрести официальное периодическое издание</w:t>
      </w:r>
    </w:p>
    <w:p w:rsidR="00E23BC4" w:rsidRPr="00347681" w:rsidRDefault="00E23BC4" w:rsidP="0056509E">
      <w:pPr>
        <w:rPr>
          <w:sz w:val="20"/>
          <w:szCs w:val="20"/>
        </w:rPr>
      </w:pPr>
      <w:r w:rsidRPr="00347681">
        <w:rPr>
          <w:sz w:val="20"/>
          <w:szCs w:val="20"/>
        </w:rPr>
        <w:t>«Официальные ведомости Подгорнского сельского поселения»</w:t>
      </w:r>
    </w:p>
    <w:p w:rsidR="00E23BC4" w:rsidRPr="00347681" w:rsidRDefault="00E23BC4" w:rsidP="0056509E">
      <w:pPr>
        <w:rPr>
          <w:sz w:val="20"/>
          <w:szCs w:val="20"/>
        </w:rPr>
      </w:pPr>
      <w:r w:rsidRPr="00347681">
        <w:rPr>
          <w:sz w:val="20"/>
          <w:szCs w:val="20"/>
        </w:rPr>
        <w:t>Вы можете в Администрации Подгорнского</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Бесплатно</w:t>
      </w: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DB35BC">
        <w:rPr>
          <w:b/>
          <w:color w:val="0000FF"/>
          <w:sz w:val="20"/>
          <w:szCs w:val="20"/>
        </w:rPr>
        <w:t>0</w:t>
      </w:r>
      <w:r w:rsidR="00A27126">
        <w:rPr>
          <w:b/>
          <w:color w:val="0000FF"/>
          <w:sz w:val="20"/>
          <w:szCs w:val="20"/>
        </w:rPr>
        <w:t>7.09</w:t>
      </w:r>
      <w:r w:rsidR="0047066F">
        <w:rPr>
          <w:b/>
          <w:color w:val="0000FF"/>
          <w:sz w:val="20"/>
          <w:szCs w:val="20"/>
        </w:rPr>
        <w:t>.</w:t>
      </w:r>
      <w:r w:rsidR="00DB35BC">
        <w:rPr>
          <w:b/>
          <w:color w:val="0000FF"/>
          <w:sz w:val="20"/>
          <w:szCs w:val="20"/>
        </w:rPr>
        <w:t>2018</w:t>
      </w:r>
      <w:r w:rsidRPr="00347681">
        <w:rPr>
          <w:b/>
          <w:bCs/>
          <w:sz w:val="20"/>
          <w:szCs w:val="20"/>
        </w:rPr>
        <w:t>,</w:t>
      </w:r>
    </w:p>
    <w:p w:rsidR="00E23BC4" w:rsidRPr="00347681" w:rsidRDefault="00E23BC4" w:rsidP="0056509E">
      <w:pPr>
        <w:rPr>
          <w:sz w:val="20"/>
          <w:szCs w:val="20"/>
        </w:rPr>
      </w:pPr>
      <w:r w:rsidRPr="00347681">
        <w:rPr>
          <w:sz w:val="20"/>
          <w:szCs w:val="20"/>
        </w:rPr>
        <w:t>636400, Томская область, Чаинский район,</w:t>
      </w:r>
    </w:p>
    <w:p w:rsidR="00E23BC4" w:rsidRPr="00347681" w:rsidRDefault="00E23BC4" w:rsidP="0056509E">
      <w:pPr>
        <w:rPr>
          <w:sz w:val="20"/>
          <w:szCs w:val="20"/>
        </w:rPr>
      </w:pPr>
      <w:r w:rsidRPr="00347681">
        <w:rPr>
          <w:sz w:val="20"/>
          <w:szCs w:val="20"/>
        </w:rPr>
        <w:t>с. Подгорное, ул. Ленинская, 4, стр.1</w:t>
      </w:r>
    </w:p>
    <w:p w:rsidR="00E23BC4" w:rsidRPr="00347681" w:rsidRDefault="00E23BC4" w:rsidP="0056509E">
      <w:pPr>
        <w:pStyle w:val="20"/>
        <w:spacing w:before="0"/>
        <w:ind w:right="0"/>
        <w:rPr>
          <w:sz w:val="20"/>
        </w:rPr>
      </w:pPr>
    </w:p>
    <w:p w:rsidR="00E23BC4" w:rsidRPr="00347681" w:rsidRDefault="00E23BC4" w:rsidP="0056509E">
      <w:pPr>
        <w:pStyle w:val="2"/>
        <w:spacing w:line="240" w:lineRule="auto"/>
        <w:rPr>
          <w:sz w:val="20"/>
          <w:szCs w:val="20"/>
        </w:rPr>
      </w:pPr>
    </w:p>
    <w:p w:rsidR="00E23BC4" w:rsidRPr="00347681" w:rsidRDefault="00E23BC4" w:rsidP="0056509E">
      <w:pPr>
        <w:rPr>
          <w:sz w:val="20"/>
          <w:szCs w:val="20"/>
        </w:rPr>
      </w:pPr>
    </w:p>
    <w:p w:rsidR="00E23BC4" w:rsidRDefault="00E23BC4" w:rsidP="0056509E">
      <w:pPr>
        <w:rPr>
          <w:sz w:val="20"/>
          <w:szCs w:val="20"/>
        </w:rPr>
      </w:pPr>
    </w:p>
    <w:p w:rsidR="00E405A8" w:rsidRDefault="00E405A8" w:rsidP="0056509E">
      <w:pPr>
        <w:rPr>
          <w:sz w:val="20"/>
          <w:szCs w:val="20"/>
        </w:rPr>
      </w:pPr>
    </w:p>
    <w:p w:rsidR="00E405A8" w:rsidRDefault="00E405A8" w:rsidP="0056509E">
      <w:pPr>
        <w:rPr>
          <w:sz w:val="20"/>
          <w:szCs w:val="20"/>
        </w:rPr>
      </w:pPr>
    </w:p>
    <w:p w:rsidR="00693CB4" w:rsidRDefault="00693CB4" w:rsidP="0056509E">
      <w:pPr>
        <w:rPr>
          <w:sz w:val="20"/>
          <w:szCs w:val="20"/>
        </w:rPr>
      </w:pPr>
    </w:p>
    <w:p w:rsidR="00693CB4" w:rsidRDefault="00693CB4"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693CB4" w:rsidRDefault="00693CB4" w:rsidP="0056509E">
      <w:pPr>
        <w:rPr>
          <w:sz w:val="20"/>
          <w:szCs w:val="20"/>
        </w:rPr>
      </w:pPr>
    </w:p>
    <w:p w:rsidR="00693CB4" w:rsidRDefault="00693CB4" w:rsidP="0056509E">
      <w:pPr>
        <w:rPr>
          <w:sz w:val="20"/>
          <w:szCs w:val="20"/>
        </w:rPr>
      </w:pPr>
    </w:p>
    <w:p w:rsidR="00693CB4" w:rsidRDefault="00693CB4" w:rsidP="0056509E">
      <w:pPr>
        <w:rPr>
          <w:sz w:val="20"/>
          <w:szCs w:val="20"/>
        </w:rPr>
      </w:pPr>
    </w:p>
    <w:p w:rsidR="00693CB4" w:rsidRDefault="00693CB4" w:rsidP="0056509E">
      <w:pPr>
        <w:rPr>
          <w:sz w:val="20"/>
          <w:szCs w:val="20"/>
        </w:rPr>
      </w:pPr>
    </w:p>
    <w:p w:rsidR="00E405A8" w:rsidRDefault="00E405A8" w:rsidP="0056509E">
      <w:pPr>
        <w:rPr>
          <w:sz w:val="20"/>
          <w:szCs w:val="20"/>
        </w:rPr>
      </w:pPr>
    </w:p>
    <w:p w:rsidR="00E405A8" w:rsidRDefault="00E405A8" w:rsidP="0056509E">
      <w:pPr>
        <w:rPr>
          <w:sz w:val="20"/>
          <w:szCs w:val="20"/>
        </w:rPr>
      </w:pPr>
    </w:p>
    <w:p w:rsidR="00E23BC4" w:rsidRPr="00347681" w:rsidRDefault="00E23BC4" w:rsidP="0056509E">
      <w:pPr>
        <w:pStyle w:val="2"/>
        <w:spacing w:line="240" w:lineRule="auto"/>
        <w:rPr>
          <w:sz w:val="20"/>
          <w:szCs w:val="20"/>
        </w:rPr>
      </w:pPr>
      <w:r w:rsidRPr="00347681">
        <w:rPr>
          <w:sz w:val="20"/>
          <w:szCs w:val="20"/>
        </w:rPr>
        <w:t>Содержание</w:t>
      </w:r>
    </w:p>
    <w:p w:rsidR="0087083A" w:rsidRPr="00347681" w:rsidRDefault="0087083A" w:rsidP="0056509E">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56509E">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56509E">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56509E">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56509E">
            <w:pPr>
              <w:jc w:val="center"/>
              <w:rPr>
                <w:sz w:val="20"/>
                <w:szCs w:val="20"/>
              </w:rPr>
            </w:pPr>
            <w:r w:rsidRPr="00347681">
              <w:rPr>
                <w:sz w:val="20"/>
                <w:szCs w:val="20"/>
              </w:rPr>
              <w:t>№ страницы</w:t>
            </w:r>
          </w:p>
        </w:tc>
      </w:tr>
      <w:tr w:rsidR="0047066F" w:rsidRPr="00347681" w:rsidTr="00E57939">
        <w:tc>
          <w:tcPr>
            <w:tcW w:w="9747" w:type="dxa"/>
            <w:gridSpan w:val="4"/>
            <w:shd w:val="clear" w:color="auto" w:fill="auto"/>
          </w:tcPr>
          <w:p w:rsidR="0047066F" w:rsidRPr="0047066F" w:rsidRDefault="0047066F" w:rsidP="0056509E">
            <w:pPr>
              <w:rPr>
                <w:b/>
                <w:sz w:val="20"/>
                <w:szCs w:val="20"/>
              </w:rPr>
            </w:pPr>
          </w:p>
          <w:p w:rsidR="0047066F" w:rsidRPr="0047066F" w:rsidRDefault="0047066F" w:rsidP="0056509E">
            <w:pPr>
              <w:rPr>
                <w:b/>
                <w:sz w:val="20"/>
                <w:szCs w:val="20"/>
              </w:rPr>
            </w:pPr>
            <w:r w:rsidRPr="0047066F">
              <w:rPr>
                <w:b/>
                <w:sz w:val="20"/>
                <w:szCs w:val="20"/>
              </w:rPr>
              <w:t>Постановления Администрации Подгорнского сельского поселения</w:t>
            </w:r>
          </w:p>
          <w:p w:rsidR="0047066F" w:rsidRPr="0047066F" w:rsidRDefault="0047066F" w:rsidP="0056509E">
            <w:pPr>
              <w:jc w:val="both"/>
              <w:rPr>
                <w:sz w:val="20"/>
                <w:szCs w:val="20"/>
              </w:rPr>
            </w:pPr>
          </w:p>
        </w:tc>
      </w:tr>
      <w:tr w:rsidR="00A27126" w:rsidRPr="00347681" w:rsidTr="00E57939">
        <w:tc>
          <w:tcPr>
            <w:tcW w:w="534" w:type="dxa"/>
            <w:shd w:val="clear" w:color="auto" w:fill="auto"/>
            <w:vAlign w:val="center"/>
          </w:tcPr>
          <w:p w:rsidR="00A27126" w:rsidRPr="00A27126" w:rsidRDefault="00A27126" w:rsidP="00A94482">
            <w:pPr>
              <w:pStyle w:val="ConsPlusNormal"/>
              <w:widowControl/>
              <w:ind w:firstLine="0"/>
              <w:jc w:val="center"/>
              <w:rPr>
                <w:rFonts w:ascii="Times New Roman" w:hAnsi="Times New Roman" w:cs="Times New Roman"/>
              </w:rPr>
            </w:pPr>
            <w:r w:rsidRPr="00A27126">
              <w:rPr>
                <w:rFonts w:ascii="Times New Roman" w:hAnsi="Times New Roman" w:cs="Times New Roman"/>
              </w:rPr>
              <w:t>121</w:t>
            </w:r>
          </w:p>
        </w:tc>
        <w:tc>
          <w:tcPr>
            <w:tcW w:w="1134" w:type="dxa"/>
            <w:shd w:val="clear" w:color="auto" w:fill="auto"/>
          </w:tcPr>
          <w:p w:rsidR="00A27126" w:rsidRPr="00A27126" w:rsidRDefault="00A27126" w:rsidP="00A94482">
            <w:pPr>
              <w:rPr>
                <w:sz w:val="20"/>
                <w:szCs w:val="20"/>
              </w:rPr>
            </w:pPr>
            <w:r w:rsidRPr="00A27126">
              <w:rPr>
                <w:sz w:val="20"/>
                <w:szCs w:val="20"/>
              </w:rPr>
              <w:t>03.08.2018</w:t>
            </w:r>
          </w:p>
        </w:tc>
        <w:tc>
          <w:tcPr>
            <w:tcW w:w="7229" w:type="dxa"/>
            <w:shd w:val="clear" w:color="auto" w:fill="auto"/>
          </w:tcPr>
          <w:p w:rsidR="00A27126" w:rsidRPr="00A27126" w:rsidRDefault="00A27126" w:rsidP="00A94482">
            <w:pPr>
              <w:pStyle w:val="ConsPlusNormal"/>
              <w:widowControl/>
              <w:ind w:firstLine="0"/>
              <w:jc w:val="both"/>
              <w:rPr>
                <w:rFonts w:ascii="Times New Roman" w:hAnsi="Times New Roman" w:cs="Times New Roman"/>
              </w:rPr>
            </w:pPr>
            <w:r w:rsidRPr="00A27126">
              <w:rPr>
                <w:rFonts w:ascii="Times New Roman" w:hAnsi="Times New Roman" w:cs="Times New Roman"/>
              </w:rPr>
              <w:t>Об итогах исполнения бюджета муниципального образования «Подгорнское сельское поселение» за 1 полугодие 2018 года</w:t>
            </w:r>
          </w:p>
        </w:tc>
        <w:tc>
          <w:tcPr>
            <w:tcW w:w="850" w:type="dxa"/>
          </w:tcPr>
          <w:p w:rsidR="00A27126" w:rsidRPr="00E65645" w:rsidRDefault="00A27126" w:rsidP="0056509E">
            <w:pPr>
              <w:jc w:val="both"/>
              <w:rPr>
                <w:sz w:val="20"/>
                <w:szCs w:val="20"/>
              </w:rPr>
            </w:pPr>
            <w:r>
              <w:rPr>
                <w:sz w:val="20"/>
                <w:szCs w:val="20"/>
              </w:rPr>
              <w:t>4</w:t>
            </w:r>
          </w:p>
        </w:tc>
      </w:tr>
      <w:tr w:rsidR="00A27126" w:rsidRPr="00347681" w:rsidTr="005A08D9">
        <w:tc>
          <w:tcPr>
            <w:tcW w:w="9747" w:type="dxa"/>
            <w:gridSpan w:val="4"/>
            <w:shd w:val="clear" w:color="auto" w:fill="auto"/>
            <w:vAlign w:val="center"/>
          </w:tcPr>
          <w:p w:rsidR="00A27126" w:rsidRDefault="00A27126" w:rsidP="0056509E">
            <w:pPr>
              <w:jc w:val="both"/>
              <w:rPr>
                <w:b/>
                <w:sz w:val="20"/>
                <w:szCs w:val="20"/>
              </w:rPr>
            </w:pPr>
            <w:r w:rsidRPr="004C5C00">
              <w:rPr>
                <w:b/>
                <w:sz w:val="20"/>
                <w:szCs w:val="20"/>
              </w:rPr>
              <w:t>Официальная информация</w:t>
            </w:r>
          </w:p>
          <w:p w:rsidR="00A27126" w:rsidRPr="004C5C00" w:rsidRDefault="00A27126" w:rsidP="0056509E">
            <w:pPr>
              <w:jc w:val="both"/>
              <w:rPr>
                <w:b/>
                <w:sz w:val="20"/>
                <w:szCs w:val="20"/>
              </w:rPr>
            </w:pPr>
          </w:p>
        </w:tc>
      </w:tr>
      <w:tr w:rsidR="00A27126" w:rsidRPr="00347681" w:rsidTr="00E57939">
        <w:tc>
          <w:tcPr>
            <w:tcW w:w="534" w:type="dxa"/>
            <w:shd w:val="clear" w:color="auto" w:fill="auto"/>
            <w:vAlign w:val="center"/>
          </w:tcPr>
          <w:p w:rsidR="00A27126" w:rsidRPr="004C5C00" w:rsidRDefault="00A27126" w:rsidP="0056509E">
            <w:pPr>
              <w:autoSpaceDE w:val="0"/>
              <w:autoSpaceDN w:val="0"/>
              <w:adjustRightInd w:val="0"/>
              <w:jc w:val="center"/>
              <w:rPr>
                <w:sz w:val="20"/>
                <w:szCs w:val="20"/>
              </w:rPr>
            </w:pPr>
          </w:p>
        </w:tc>
        <w:tc>
          <w:tcPr>
            <w:tcW w:w="1134" w:type="dxa"/>
            <w:shd w:val="clear" w:color="auto" w:fill="auto"/>
          </w:tcPr>
          <w:p w:rsidR="00A27126" w:rsidRPr="004C5C00" w:rsidRDefault="00A27126" w:rsidP="0056509E">
            <w:pPr>
              <w:rPr>
                <w:sz w:val="20"/>
                <w:szCs w:val="20"/>
              </w:rPr>
            </w:pPr>
            <w:r>
              <w:rPr>
                <w:sz w:val="20"/>
                <w:szCs w:val="20"/>
              </w:rPr>
              <w:t>31.08.2018</w:t>
            </w:r>
          </w:p>
        </w:tc>
        <w:tc>
          <w:tcPr>
            <w:tcW w:w="7229" w:type="dxa"/>
            <w:shd w:val="clear" w:color="auto" w:fill="auto"/>
          </w:tcPr>
          <w:p w:rsidR="00A27126" w:rsidRPr="004C5C00" w:rsidRDefault="00A27126" w:rsidP="00A27126">
            <w:pPr>
              <w:jc w:val="both"/>
              <w:rPr>
                <w:sz w:val="20"/>
                <w:szCs w:val="20"/>
              </w:rPr>
            </w:pPr>
            <w:r w:rsidRPr="00A33944">
              <w:rPr>
                <w:sz w:val="20"/>
                <w:szCs w:val="20"/>
              </w:rPr>
              <w:t xml:space="preserve">Заключение </w:t>
            </w:r>
            <w:r w:rsidRPr="00A33944">
              <w:rPr>
                <w:bCs/>
                <w:spacing w:val="1"/>
                <w:sz w:val="20"/>
                <w:szCs w:val="20"/>
              </w:rPr>
              <w:t xml:space="preserve"> по результатам проведения публичных слушаний п</w:t>
            </w:r>
            <w:r w:rsidRPr="00A33944">
              <w:rPr>
                <w:bCs/>
                <w:spacing w:val="4"/>
                <w:sz w:val="20"/>
                <w:szCs w:val="20"/>
              </w:rPr>
              <w:t xml:space="preserve">о  </w:t>
            </w:r>
            <w:r>
              <w:rPr>
                <w:bCs/>
                <w:spacing w:val="4"/>
                <w:sz w:val="20"/>
                <w:szCs w:val="20"/>
              </w:rPr>
              <w:t>проекту решения Совета Подгорнского сельского поселения «О внесении изменений в устав муниципального образования «Подгорнское сельское поселение»</w:t>
            </w:r>
          </w:p>
        </w:tc>
        <w:tc>
          <w:tcPr>
            <w:tcW w:w="850" w:type="dxa"/>
          </w:tcPr>
          <w:p w:rsidR="00A27126" w:rsidRPr="00E65645" w:rsidRDefault="00A27126" w:rsidP="0056509E">
            <w:pPr>
              <w:jc w:val="both"/>
              <w:rPr>
                <w:sz w:val="20"/>
                <w:szCs w:val="20"/>
              </w:rPr>
            </w:pPr>
            <w:r>
              <w:rPr>
                <w:sz w:val="20"/>
                <w:szCs w:val="20"/>
              </w:rPr>
              <w:t>8</w:t>
            </w:r>
            <w:bookmarkStart w:id="0" w:name="_GoBack"/>
            <w:bookmarkEnd w:id="0"/>
          </w:p>
        </w:tc>
      </w:tr>
      <w:tr w:rsidR="00A27126" w:rsidRPr="00347681" w:rsidTr="00E57939">
        <w:tc>
          <w:tcPr>
            <w:tcW w:w="534" w:type="dxa"/>
            <w:shd w:val="clear" w:color="auto" w:fill="auto"/>
            <w:vAlign w:val="center"/>
          </w:tcPr>
          <w:p w:rsidR="00A27126" w:rsidRDefault="00A27126" w:rsidP="00C02AB0">
            <w:pPr>
              <w:autoSpaceDE w:val="0"/>
              <w:autoSpaceDN w:val="0"/>
              <w:adjustRightInd w:val="0"/>
              <w:jc w:val="center"/>
              <w:rPr>
                <w:sz w:val="20"/>
                <w:szCs w:val="20"/>
              </w:rPr>
            </w:pPr>
          </w:p>
          <w:p w:rsidR="00A27126" w:rsidRPr="004C5C00" w:rsidRDefault="00A27126" w:rsidP="00C02AB0">
            <w:pPr>
              <w:autoSpaceDE w:val="0"/>
              <w:autoSpaceDN w:val="0"/>
              <w:adjustRightInd w:val="0"/>
              <w:jc w:val="center"/>
              <w:rPr>
                <w:sz w:val="20"/>
                <w:szCs w:val="20"/>
              </w:rPr>
            </w:pPr>
          </w:p>
        </w:tc>
        <w:tc>
          <w:tcPr>
            <w:tcW w:w="1134" w:type="dxa"/>
            <w:shd w:val="clear" w:color="auto" w:fill="auto"/>
          </w:tcPr>
          <w:p w:rsidR="00A27126" w:rsidRPr="004C5C00" w:rsidRDefault="00A27126" w:rsidP="00C02AB0">
            <w:pPr>
              <w:rPr>
                <w:sz w:val="20"/>
                <w:szCs w:val="20"/>
              </w:rPr>
            </w:pPr>
          </w:p>
        </w:tc>
        <w:tc>
          <w:tcPr>
            <w:tcW w:w="7229" w:type="dxa"/>
            <w:shd w:val="clear" w:color="auto" w:fill="auto"/>
          </w:tcPr>
          <w:p w:rsidR="00A27126" w:rsidRPr="004C5C00" w:rsidRDefault="00A27126" w:rsidP="00C02AB0">
            <w:pPr>
              <w:suppressAutoHyphens/>
              <w:jc w:val="both"/>
              <w:rPr>
                <w:sz w:val="20"/>
                <w:szCs w:val="20"/>
              </w:rPr>
            </w:pPr>
          </w:p>
        </w:tc>
        <w:tc>
          <w:tcPr>
            <w:tcW w:w="850" w:type="dxa"/>
          </w:tcPr>
          <w:p w:rsidR="00A27126" w:rsidRPr="00E65645" w:rsidRDefault="00A27126" w:rsidP="00C02AB0">
            <w:pPr>
              <w:jc w:val="both"/>
              <w:rPr>
                <w:sz w:val="20"/>
                <w:szCs w:val="20"/>
              </w:rPr>
            </w:pPr>
          </w:p>
        </w:tc>
      </w:tr>
    </w:tbl>
    <w:p w:rsidR="00E16D13" w:rsidRDefault="00E16D13" w:rsidP="0056509E">
      <w:pPr>
        <w:pStyle w:val="ConsPlusNormal"/>
        <w:widowControl/>
        <w:ind w:firstLine="0"/>
        <w:jc w:val="center"/>
        <w:rPr>
          <w:rFonts w:ascii="Times New Roman" w:hAnsi="Times New Roman" w:cs="Times New Roman"/>
          <w:b/>
        </w:rPr>
      </w:pPr>
    </w:p>
    <w:p w:rsidR="00E16D13" w:rsidRDefault="00E16D13" w:rsidP="0056509E">
      <w:pPr>
        <w:pStyle w:val="ConsPlusNormal"/>
        <w:widowControl/>
        <w:ind w:firstLine="0"/>
        <w:jc w:val="center"/>
        <w:rPr>
          <w:rFonts w:ascii="Times New Roman" w:hAnsi="Times New Roman" w:cs="Times New Roman"/>
          <w:b/>
        </w:rPr>
      </w:pPr>
    </w:p>
    <w:p w:rsidR="00AC0298" w:rsidRDefault="00AC0298"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A27126" w:rsidRDefault="00A27126" w:rsidP="0056509E">
      <w:pPr>
        <w:pStyle w:val="ConsPlusNormal"/>
        <w:widowControl/>
        <w:ind w:firstLine="0"/>
        <w:jc w:val="center"/>
        <w:rPr>
          <w:rFonts w:ascii="Times New Roman" w:hAnsi="Times New Roman" w:cs="Times New Roman"/>
          <w:b/>
        </w:rPr>
      </w:pPr>
    </w:p>
    <w:p w:rsidR="00A27126" w:rsidRDefault="00A27126" w:rsidP="0056509E">
      <w:pPr>
        <w:pStyle w:val="ConsPlusNormal"/>
        <w:widowControl/>
        <w:ind w:firstLine="0"/>
        <w:jc w:val="center"/>
        <w:rPr>
          <w:rFonts w:ascii="Times New Roman" w:hAnsi="Times New Roman" w:cs="Times New Roman"/>
          <w:b/>
        </w:rPr>
      </w:pPr>
    </w:p>
    <w:p w:rsidR="00A27126" w:rsidRPr="00A27126" w:rsidRDefault="00A27126" w:rsidP="0056509E">
      <w:pPr>
        <w:pStyle w:val="ConsPlusNormal"/>
        <w:widowControl/>
        <w:ind w:firstLine="0"/>
        <w:jc w:val="center"/>
        <w:rPr>
          <w:rFonts w:ascii="Times New Roman" w:hAnsi="Times New Roman" w:cs="Times New Roman"/>
        </w:rPr>
      </w:pPr>
    </w:p>
    <w:p w:rsidR="00A27126" w:rsidRPr="00A27126" w:rsidRDefault="00A27126" w:rsidP="00A27126">
      <w:pPr>
        <w:jc w:val="center"/>
        <w:rPr>
          <w:sz w:val="20"/>
          <w:szCs w:val="20"/>
        </w:rPr>
      </w:pPr>
      <w:r w:rsidRPr="00A27126">
        <w:rPr>
          <w:sz w:val="20"/>
          <w:szCs w:val="20"/>
        </w:rPr>
        <w:t>АДМИНИСТРАЦИЯ   ПОДГОРНСКОГО  СЕЛЬСКОГО  ПОСЕЛЕНИЯ</w:t>
      </w:r>
    </w:p>
    <w:p w:rsidR="00A27126" w:rsidRPr="00A27126" w:rsidRDefault="00A27126" w:rsidP="00A27126">
      <w:pPr>
        <w:pStyle w:val="1"/>
        <w:jc w:val="center"/>
        <w:rPr>
          <w:b w:val="0"/>
          <w:bCs/>
          <w:sz w:val="20"/>
          <w:szCs w:val="20"/>
        </w:rPr>
      </w:pPr>
      <w:r w:rsidRPr="00A27126">
        <w:rPr>
          <w:b w:val="0"/>
          <w:bCs/>
          <w:sz w:val="20"/>
          <w:szCs w:val="20"/>
        </w:rPr>
        <w:t>ПОСТАНОВЛЕНИЕ</w:t>
      </w:r>
    </w:p>
    <w:p w:rsidR="00A27126" w:rsidRPr="00A27126" w:rsidRDefault="00A27126" w:rsidP="00A27126">
      <w:pPr>
        <w:rPr>
          <w:sz w:val="20"/>
          <w:szCs w:val="20"/>
        </w:rPr>
      </w:pPr>
    </w:p>
    <w:p w:rsidR="00A27126" w:rsidRPr="00A27126" w:rsidRDefault="00A27126" w:rsidP="00A27126">
      <w:pPr>
        <w:rPr>
          <w:sz w:val="20"/>
          <w:szCs w:val="20"/>
        </w:rPr>
      </w:pPr>
      <w:r w:rsidRPr="00A27126">
        <w:rPr>
          <w:sz w:val="20"/>
          <w:szCs w:val="20"/>
        </w:rPr>
        <w:t xml:space="preserve"> 03.08.2018                                          </w:t>
      </w:r>
      <w:r>
        <w:rPr>
          <w:sz w:val="20"/>
          <w:szCs w:val="20"/>
        </w:rPr>
        <w:t xml:space="preserve">                       </w:t>
      </w:r>
      <w:r w:rsidRPr="00A27126">
        <w:rPr>
          <w:sz w:val="20"/>
          <w:szCs w:val="20"/>
        </w:rPr>
        <w:t xml:space="preserve">   с. </w:t>
      </w:r>
      <w:proofErr w:type="gramStart"/>
      <w:r w:rsidRPr="00A27126">
        <w:rPr>
          <w:sz w:val="20"/>
          <w:szCs w:val="20"/>
        </w:rPr>
        <w:t>Подгорное</w:t>
      </w:r>
      <w:proofErr w:type="gramEnd"/>
      <w:r w:rsidRPr="00A27126">
        <w:rPr>
          <w:sz w:val="20"/>
          <w:szCs w:val="20"/>
        </w:rPr>
        <w:t xml:space="preserve">                                   № 121</w:t>
      </w:r>
    </w:p>
    <w:p w:rsidR="00A27126" w:rsidRPr="00A27126" w:rsidRDefault="00A27126" w:rsidP="00A27126">
      <w:pPr>
        <w:pStyle w:val="1"/>
        <w:jc w:val="center"/>
        <w:rPr>
          <w:bCs/>
          <w:sz w:val="20"/>
          <w:szCs w:val="20"/>
        </w:rPr>
      </w:pPr>
      <w:r w:rsidRPr="00A27126">
        <w:rPr>
          <w:bCs/>
          <w:sz w:val="20"/>
          <w:szCs w:val="20"/>
        </w:rPr>
        <w:t xml:space="preserve">     </w:t>
      </w:r>
    </w:p>
    <w:p w:rsidR="00A27126" w:rsidRPr="00A27126" w:rsidRDefault="00A27126" w:rsidP="00A27126">
      <w:pPr>
        <w:ind w:firstLine="709"/>
        <w:jc w:val="center"/>
        <w:rPr>
          <w:sz w:val="20"/>
          <w:szCs w:val="20"/>
        </w:rPr>
      </w:pPr>
    </w:p>
    <w:tbl>
      <w:tblPr>
        <w:tblW w:w="0" w:type="auto"/>
        <w:tblInd w:w="1597" w:type="dxa"/>
        <w:tblLook w:val="0000" w:firstRow="0" w:lastRow="0" w:firstColumn="0" w:lastColumn="0" w:noHBand="0" w:noVBand="0"/>
      </w:tblPr>
      <w:tblGrid>
        <w:gridCol w:w="6251"/>
      </w:tblGrid>
      <w:tr w:rsidR="00A27126" w:rsidRPr="00A27126" w:rsidTr="00056566">
        <w:tblPrEx>
          <w:tblCellMar>
            <w:top w:w="0" w:type="dxa"/>
            <w:bottom w:w="0" w:type="dxa"/>
          </w:tblCellMar>
        </w:tblPrEx>
        <w:tc>
          <w:tcPr>
            <w:tcW w:w="6251" w:type="dxa"/>
          </w:tcPr>
          <w:p w:rsidR="00A27126" w:rsidRPr="00A27126" w:rsidRDefault="00A27126" w:rsidP="00A27126">
            <w:pPr>
              <w:jc w:val="center"/>
              <w:rPr>
                <w:bCs/>
                <w:sz w:val="20"/>
                <w:szCs w:val="20"/>
              </w:rPr>
            </w:pPr>
            <w:r w:rsidRPr="00A27126">
              <w:rPr>
                <w:bCs/>
                <w:sz w:val="20"/>
                <w:szCs w:val="20"/>
              </w:rPr>
              <w:t>Об итогах исполнения бюджета муниципального образования «Подгорнское сельское поселение»  за 1 полугодие 2018 года</w:t>
            </w:r>
          </w:p>
        </w:tc>
      </w:tr>
    </w:tbl>
    <w:p w:rsidR="00A27126" w:rsidRPr="00A27126" w:rsidRDefault="00A27126" w:rsidP="00A27126">
      <w:pPr>
        <w:ind w:firstLine="709"/>
        <w:jc w:val="both"/>
        <w:rPr>
          <w:b/>
          <w:sz w:val="20"/>
          <w:szCs w:val="20"/>
        </w:rPr>
      </w:pPr>
    </w:p>
    <w:p w:rsidR="00A27126" w:rsidRPr="00A27126" w:rsidRDefault="00A27126" w:rsidP="00A27126">
      <w:pPr>
        <w:ind w:firstLine="709"/>
        <w:jc w:val="both"/>
        <w:rPr>
          <w:sz w:val="20"/>
          <w:szCs w:val="20"/>
        </w:rPr>
      </w:pPr>
      <w:r w:rsidRPr="00A27126">
        <w:rPr>
          <w:sz w:val="20"/>
          <w:szCs w:val="20"/>
        </w:rPr>
        <w:t>В соответствии со ст. 264</w:t>
      </w:r>
      <w:r w:rsidRPr="00A27126">
        <w:rPr>
          <w:sz w:val="20"/>
          <w:szCs w:val="20"/>
          <w:vertAlign w:val="superscript"/>
        </w:rPr>
        <w:t>2</w:t>
      </w:r>
      <w:r w:rsidRPr="00A27126">
        <w:rPr>
          <w:sz w:val="20"/>
          <w:szCs w:val="20"/>
        </w:rPr>
        <w:t xml:space="preserve"> Бюджетного кодекса Российской Федерации, ст.37 Положения «О бюджетном процессе в муниципальном образовании «Подгорнское сельское поселение»,</w:t>
      </w:r>
    </w:p>
    <w:p w:rsidR="00A27126" w:rsidRPr="00A27126" w:rsidRDefault="00A27126" w:rsidP="00A27126">
      <w:pPr>
        <w:ind w:firstLine="709"/>
        <w:jc w:val="both"/>
        <w:rPr>
          <w:sz w:val="20"/>
          <w:szCs w:val="20"/>
        </w:rPr>
      </w:pPr>
    </w:p>
    <w:p w:rsidR="00A27126" w:rsidRPr="00A27126" w:rsidRDefault="00A27126" w:rsidP="00A27126">
      <w:pPr>
        <w:ind w:firstLine="900"/>
        <w:jc w:val="both"/>
        <w:rPr>
          <w:sz w:val="20"/>
          <w:szCs w:val="20"/>
        </w:rPr>
      </w:pPr>
      <w:r w:rsidRPr="00A27126">
        <w:rPr>
          <w:sz w:val="20"/>
          <w:szCs w:val="20"/>
        </w:rPr>
        <w:t>ПОСТАНОВЛЯЮ:</w:t>
      </w:r>
    </w:p>
    <w:p w:rsidR="00A27126" w:rsidRPr="00A27126" w:rsidRDefault="00A27126" w:rsidP="00A27126">
      <w:pPr>
        <w:ind w:firstLine="900"/>
        <w:jc w:val="both"/>
        <w:rPr>
          <w:sz w:val="20"/>
          <w:szCs w:val="20"/>
        </w:rPr>
      </w:pPr>
    </w:p>
    <w:p w:rsidR="00A27126" w:rsidRPr="00A27126" w:rsidRDefault="00A27126" w:rsidP="00A27126">
      <w:pPr>
        <w:ind w:firstLine="720"/>
        <w:jc w:val="both"/>
        <w:rPr>
          <w:sz w:val="20"/>
          <w:szCs w:val="20"/>
        </w:rPr>
      </w:pPr>
      <w:r w:rsidRPr="00A27126">
        <w:rPr>
          <w:sz w:val="20"/>
          <w:szCs w:val="20"/>
        </w:rPr>
        <w:t>1.   Принять итоги исполнения бюджета МО «Подгорнское сельское поселение» за 1 полугодие 2018 года к сведению.</w:t>
      </w:r>
    </w:p>
    <w:p w:rsidR="00A27126" w:rsidRPr="00A27126" w:rsidRDefault="00A27126" w:rsidP="00A27126">
      <w:pPr>
        <w:ind w:firstLine="720"/>
        <w:jc w:val="both"/>
        <w:rPr>
          <w:sz w:val="20"/>
          <w:szCs w:val="20"/>
        </w:rPr>
      </w:pPr>
      <w:r w:rsidRPr="00A27126">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A27126" w:rsidRPr="00A27126" w:rsidRDefault="00A27126" w:rsidP="00A27126">
      <w:pPr>
        <w:ind w:firstLine="720"/>
        <w:jc w:val="both"/>
        <w:rPr>
          <w:sz w:val="20"/>
          <w:szCs w:val="20"/>
        </w:rPr>
      </w:pPr>
      <w:r w:rsidRPr="00A27126">
        <w:rPr>
          <w:sz w:val="20"/>
          <w:szCs w:val="20"/>
        </w:rPr>
        <w:t xml:space="preserve">3.   </w:t>
      </w:r>
      <w:proofErr w:type="gramStart"/>
      <w:r w:rsidRPr="00A27126">
        <w:rPr>
          <w:sz w:val="20"/>
          <w:szCs w:val="20"/>
        </w:rPr>
        <w:t>Контроль за</w:t>
      </w:r>
      <w:proofErr w:type="gramEnd"/>
      <w:r w:rsidRPr="00A27126">
        <w:rPr>
          <w:sz w:val="20"/>
          <w:szCs w:val="20"/>
        </w:rPr>
        <w:t xml:space="preserve"> исполнением настоящего постановления оставляю за собой.</w:t>
      </w:r>
    </w:p>
    <w:p w:rsidR="00A27126" w:rsidRPr="00A27126" w:rsidRDefault="00A27126" w:rsidP="00A27126">
      <w:pPr>
        <w:ind w:left="900" w:firstLine="540"/>
        <w:jc w:val="both"/>
        <w:rPr>
          <w:sz w:val="20"/>
          <w:szCs w:val="20"/>
        </w:rPr>
      </w:pPr>
    </w:p>
    <w:p w:rsidR="00A27126" w:rsidRPr="00A27126" w:rsidRDefault="00A27126" w:rsidP="00A27126">
      <w:pPr>
        <w:ind w:firstLine="720"/>
        <w:jc w:val="both"/>
        <w:rPr>
          <w:sz w:val="20"/>
          <w:szCs w:val="20"/>
        </w:rPr>
      </w:pPr>
    </w:p>
    <w:p w:rsidR="00A27126" w:rsidRPr="00A27126" w:rsidRDefault="00A27126" w:rsidP="00A27126">
      <w:pPr>
        <w:jc w:val="both"/>
        <w:rPr>
          <w:sz w:val="20"/>
          <w:szCs w:val="20"/>
        </w:rPr>
      </w:pPr>
      <w:proofErr w:type="spellStart"/>
      <w:r w:rsidRPr="00A27126">
        <w:rPr>
          <w:sz w:val="20"/>
          <w:szCs w:val="20"/>
        </w:rPr>
        <w:t>И.о</w:t>
      </w:r>
      <w:proofErr w:type="spellEnd"/>
      <w:r w:rsidRPr="00A27126">
        <w:rPr>
          <w:sz w:val="20"/>
          <w:szCs w:val="20"/>
        </w:rPr>
        <w:t>. Главы Подгорнского сельского поселения</w:t>
      </w:r>
      <w:r w:rsidRPr="00A27126">
        <w:rPr>
          <w:sz w:val="20"/>
          <w:szCs w:val="20"/>
        </w:rPr>
        <w:tab/>
      </w:r>
      <w:r w:rsidRPr="00A27126">
        <w:rPr>
          <w:sz w:val="20"/>
          <w:szCs w:val="20"/>
        </w:rPr>
        <w:tab/>
      </w:r>
      <w:r w:rsidRPr="00A27126">
        <w:rPr>
          <w:sz w:val="20"/>
          <w:szCs w:val="20"/>
        </w:rPr>
        <w:tab/>
      </w:r>
      <w:r w:rsidRPr="00A27126">
        <w:rPr>
          <w:sz w:val="20"/>
          <w:szCs w:val="20"/>
        </w:rPr>
        <w:tab/>
        <w:t xml:space="preserve">          С.С. Пантюхин</w:t>
      </w:r>
    </w:p>
    <w:p w:rsidR="00A27126" w:rsidRPr="00A27126" w:rsidRDefault="00A27126" w:rsidP="00A27126">
      <w:pPr>
        <w:rPr>
          <w:sz w:val="20"/>
          <w:szCs w:val="20"/>
        </w:rPr>
      </w:pPr>
    </w:p>
    <w:tbl>
      <w:tblPr>
        <w:tblW w:w="0" w:type="auto"/>
        <w:tblLook w:val="0000" w:firstRow="0" w:lastRow="0" w:firstColumn="0" w:lastColumn="0" w:noHBand="0" w:noVBand="0"/>
      </w:tblPr>
      <w:tblGrid>
        <w:gridCol w:w="3190"/>
        <w:gridCol w:w="2318"/>
        <w:gridCol w:w="4063"/>
      </w:tblGrid>
      <w:tr w:rsidR="00A27126" w:rsidRPr="00A27126" w:rsidTr="00056566">
        <w:tc>
          <w:tcPr>
            <w:tcW w:w="3190" w:type="dxa"/>
            <w:shd w:val="clear" w:color="auto" w:fill="auto"/>
          </w:tcPr>
          <w:p w:rsidR="00A27126" w:rsidRPr="00A27126" w:rsidRDefault="00A27126" w:rsidP="00056566">
            <w:pPr>
              <w:jc w:val="center"/>
              <w:rPr>
                <w:sz w:val="20"/>
                <w:szCs w:val="20"/>
              </w:rPr>
            </w:pPr>
            <w:r w:rsidRPr="00A27126">
              <w:rPr>
                <w:sz w:val="20"/>
                <w:szCs w:val="20"/>
              </w:rPr>
              <w:br w:type="page"/>
            </w:r>
          </w:p>
          <w:p w:rsidR="00A27126" w:rsidRPr="00A27126" w:rsidRDefault="00A27126" w:rsidP="00056566">
            <w:pPr>
              <w:jc w:val="center"/>
              <w:rPr>
                <w:b/>
                <w:bCs/>
                <w:sz w:val="20"/>
                <w:szCs w:val="20"/>
              </w:rPr>
            </w:pPr>
          </w:p>
        </w:tc>
        <w:tc>
          <w:tcPr>
            <w:tcW w:w="2318" w:type="dxa"/>
            <w:shd w:val="clear" w:color="auto" w:fill="auto"/>
          </w:tcPr>
          <w:p w:rsidR="00A27126" w:rsidRPr="00A27126" w:rsidRDefault="00A27126" w:rsidP="00056566">
            <w:pPr>
              <w:jc w:val="center"/>
              <w:rPr>
                <w:b/>
                <w:bCs/>
                <w:sz w:val="20"/>
                <w:szCs w:val="20"/>
              </w:rPr>
            </w:pPr>
          </w:p>
        </w:tc>
        <w:tc>
          <w:tcPr>
            <w:tcW w:w="4063" w:type="dxa"/>
            <w:shd w:val="clear" w:color="auto" w:fill="auto"/>
          </w:tcPr>
          <w:p w:rsidR="00A27126" w:rsidRPr="00A27126" w:rsidRDefault="00A27126" w:rsidP="00056566">
            <w:pPr>
              <w:rPr>
                <w:sz w:val="20"/>
                <w:szCs w:val="20"/>
              </w:rPr>
            </w:pPr>
            <w:r w:rsidRPr="00A27126">
              <w:rPr>
                <w:sz w:val="20"/>
                <w:szCs w:val="20"/>
              </w:rPr>
              <w:t xml:space="preserve">Приложение №1 к постановлению Администрации Подгорнского сельского поселения </w:t>
            </w:r>
          </w:p>
          <w:p w:rsidR="00A27126" w:rsidRPr="00A27126" w:rsidRDefault="00A27126" w:rsidP="00056566">
            <w:pPr>
              <w:rPr>
                <w:sz w:val="20"/>
                <w:szCs w:val="20"/>
              </w:rPr>
            </w:pPr>
            <w:r w:rsidRPr="00A27126">
              <w:rPr>
                <w:sz w:val="20"/>
                <w:szCs w:val="20"/>
              </w:rPr>
              <w:t>от 03.08.2018 г № 121</w:t>
            </w:r>
          </w:p>
        </w:tc>
      </w:tr>
    </w:tbl>
    <w:p w:rsidR="00A27126" w:rsidRPr="00A27126" w:rsidRDefault="00A27126" w:rsidP="00A27126">
      <w:pPr>
        <w:jc w:val="center"/>
        <w:rPr>
          <w:b/>
          <w:bCs/>
          <w:sz w:val="20"/>
          <w:szCs w:val="20"/>
        </w:rPr>
      </w:pPr>
      <w:r w:rsidRPr="00A27126">
        <w:rPr>
          <w:b/>
          <w:bCs/>
          <w:sz w:val="20"/>
          <w:szCs w:val="20"/>
        </w:rPr>
        <w:t>СВЕДЕНИЯ</w:t>
      </w:r>
    </w:p>
    <w:p w:rsidR="00A27126" w:rsidRPr="00A27126" w:rsidRDefault="00A27126" w:rsidP="00A27126">
      <w:pPr>
        <w:pStyle w:val="3"/>
        <w:rPr>
          <w:szCs w:val="20"/>
        </w:rPr>
      </w:pPr>
      <w:r w:rsidRPr="00A27126">
        <w:rPr>
          <w:szCs w:val="20"/>
        </w:rPr>
        <w:t>об исполнении бюджета МО «Подгорнское сельское поселение»</w:t>
      </w:r>
    </w:p>
    <w:p w:rsidR="00A27126" w:rsidRPr="00A27126" w:rsidRDefault="00A27126" w:rsidP="00A27126">
      <w:pPr>
        <w:jc w:val="center"/>
        <w:rPr>
          <w:b/>
          <w:bCs/>
          <w:sz w:val="20"/>
          <w:szCs w:val="20"/>
        </w:rPr>
      </w:pPr>
      <w:r w:rsidRPr="00A27126">
        <w:rPr>
          <w:b/>
          <w:bCs/>
          <w:sz w:val="20"/>
          <w:szCs w:val="20"/>
        </w:rPr>
        <w:t>за 1 полугодие 2018 года</w:t>
      </w:r>
    </w:p>
    <w:p w:rsidR="00A27126" w:rsidRPr="00A27126" w:rsidRDefault="00A27126" w:rsidP="00A27126">
      <w:pPr>
        <w:numPr>
          <w:ilvl w:val="0"/>
          <w:numId w:val="46"/>
        </w:numPr>
        <w:rPr>
          <w:b/>
          <w:bCs/>
          <w:sz w:val="20"/>
          <w:szCs w:val="20"/>
        </w:rPr>
      </w:pPr>
      <w:r w:rsidRPr="00A27126">
        <w:rPr>
          <w:b/>
          <w:bCs/>
          <w:sz w:val="20"/>
          <w:szCs w:val="20"/>
        </w:rPr>
        <w:t>Доходы бюджета</w:t>
      </w:r>
    </w:p>
    <w:p w:rsidR="00A27126" w:rsidRPr="00A27126" w:rsidRDefault="00A27126" w:rsidP="00A27126">
      <w:pPr>
        <w:jc w:val="right"/>
        <w:rPr>
          <w:sz w:val="20"/>
          <w:szCs w:val="20"/>
        </w:rPr>
      </w:pPr>
      <w:proofErr w:type="spellStart"/>
      <w:r w:rsidRPr="00A27126">
        <w:rPr>
          <w:sz w:val="20"/>
          <w:szCs w:val="20"/>
        </w:rPr>
        <w:t>тыс</w:t>
      </w:r>
      <w:proofErr w:type="gramStart"/>
      <w:r w:rsidRPr="00A27126">
        <w:rPr>
          <w:sz w:val="20"/>
          <w:szCs w:val="20"/>
        </w:rPr>
        <w:t>.р</w:t>
      </w:r>
      <w:proofErr w:type="gramEnd"/>
      <w:r w:rsidRPr="00A27126">
        <w:rPr>
          <w:sz w:val="20"/>
          <w:szCs w:val="20"/>
        </w:rPr>
        <w:t>уб</w:t>
      </w:r>
      <w:proofErr w:type="spellEnd"/>
      <w:r w:rsidRPr="00A27126">
        <w:rPr>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60"/>
        <w:gridCol w:w="1080"/>
        <w:gridCol w:w="1440"/>
        <w:gridCol w:w="900"/>
        <w:gridCol w:w="1080"/>
      </w:tblGrid>
      <w:tr w:rsidR="00A27126" w:rsidRPr="00A27126" w:rsidTr="00056566">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Наименование доходов</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Принято по бюджету</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Исполнено на 01.07.2018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Процент исполнения</w:t>
            </w:r>
          </w:p>
        </w:tc>
      </w:tr>
      <w:tr w:rsidR="00A27126" w:rsidRPr="00A27126" w:rsidTr="00056566">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на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ind w:left="-108" w:right="-108"/>
              <w:jc w:val="center"/>
              <w:rPr>
                <w:sz w:val="20"/>
                <w:szCs w:val="20"/>
              </w:rPr>
            </w:pPr>
            <w:r w:rsidRPr="00A27126">
              <w:rPr>
                <w:sz w:val="20"/>
                <w:szCs w:val="20"/>
              </w:rPr>
              <w:t>на 01.07. 2018</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на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ind w:left="-108" w:right="-185"/>
              <w:jc w:val="center"/>
              <w:rPr>
                <w:sz w:val="20"/>
                <w:szCs w:val="20"/>
              </w:rPr>
            </w:pPr>
            <w:r w:rsidRPr="00A27126">
              <w:rPr>
                <w:sz w:val="20"/>
                <w:szCs w:val="20"/>
              </w:rPr>
              <w:t>на 01.07. 2018</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rPr>
                <w:sz w:val="20"/>
                <w:szCs w:val="20"/>
              </w:rPr>
            </w:pPr>
            <w:r w:rsidRPr="00A27126">
              <w:rPr>
                <w:sz w:val="20"/>
                <w:szCs w:val="20"/>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6467,1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3218,8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3212,5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99,8</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rPr>
                <w:sz w:val="20"/>
                <w:szCs w:val="20"/>
              </w:rPr>
            </w:pPr>
            <w:r w:rsidRPr="00A27126">
              <w:rPr>
                <w:sz w:val="20"/>
                <w:szCs w:val="20"/>
              </w:rPr>
              <w:t>Акцизы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1703,0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851,5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852,9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100,2</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Налог на имущество, 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1374,4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7"/>
              </w:numPr>
              <w:rPr>
                <w:sz w:val="20"/>
                <w:szCs w:val="20"/>
              </w:rPr>
            </w:pPr>
            <w:r w:rsidRPr="00A27126">
              <w:rPr>
                <w:sz w:val="20"/>
                <w:szCs w:val="20"/>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730,4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129,7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129,7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7"/>
              </w:numPr>
              <w:rPr>
                <w:sz w:val="20"/>
                <w:szCs w:val="20"/>
              </w:rPr>
            </w:pPr>
            <w:r w:rsidRPr="00A27126">
              <w:rPr>
                <w:sz w:val="20"/>
                <w:szCs w:val="20"/>
              </w:rPr>
              <w:t>Земельный налог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644,0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150,3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 xml:space="preserve">Доходы от использования имущества, находящегося в муниципальной и государственной собственности, </w:t>
            </w:r>
          </w:p>
          <w:p w:rsidR="00A27126" w:rsidRPr="00A27126" w:rsidRDefault="00A27126" w:rsidP="00056566">
            <w:pPr>
              <w:rPr>
                <w:sz w:val="20"/>
                <w:szCs w:val="20"/>
              </w:rPr>
            </w:pPr>
            <w:r w:rsidRPr="00A27126">
              <w:rPr>
                <w:sz w:val="20"/>
                <w:szCs w:val="20"/>
              </w:rPr>
              <w:t>из них;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676,5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60,3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60,2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 xml:space="preserve">плата за </w:t>
            </w:r>
            <w:proofErr w:type="spellStart"/>
            <w:r w:rsidRPr="00A27126">
              <w:rPr>
                <w:i/>
                <w:iCs/>
                <w:sz w:val="20"/>
                <w:szCs w:val="20"/>
              </w:rPr>
              <w:t>найм</w:t>
            </w:r>
            <w:proofErr w:type="spellEnd"/>
            <w:r w:rsidRPr="00A27126">
              <w:rPr>
                <w:i/>
                <w:iCs/>
                <w:sz w:val="20"/>
                <w:szCs w:val="20"/>
              </w:rPr>
              <w:t xml:space="preserve"> жилья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137,2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арендная плата объектов коммунального хозяйства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lang w:val="en-US"/>
              </w:rPr>
              <w:t>5</w:t>
            </w:r>
            <w:r w:rsidRPr="00A27126">
              <w:rPr>
                <w:sz w:val="20"/>
                <w:szCs w:val="20"/>
              </w:rPr>
              <w:t>37,9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FFFFFF"/>
          </w:tcPr>
          <w:p w:rsidR="00A27126" w:rsidRPr="00A27126" w:rsidRDefault="00A27126" w:rsidP="00A27126">
            <w:pPr>
              <w:numPr>
                <w:ilvl w:val="0"/>
                <w:numId w:val="48"/>
              </w:numPr>
              <w:rPr>
                <w:i/>
                <w:iCs/>
                <w:color w:val="000000"/>
                <w:sz w:val="20"/>
                <w:szCs w:val="20"/>
              </w:rPr>
            </w:pPr>
            <w:r w:rsidRPr="00A27126">
              <w:rPr>
                <w:i/>
                <w:iCs/>
                <w:color w:val="000000"/>
                <w:sz w:val="20"/>
                <w:szCs w:val="20"/>
              </w:rPr>
              <w:t>прочие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bCs/>
                <w:sz w:val="20"/>
                <w:szCs w:val="20"/>
              </w:rPr>
            </w:pPr>
            <w:r w:rsidRPr="00A27126">
              <w:rPr>
                <w:bCs/>
                <w:sz w:val="20"/>
                <w:szCs w:val="20"/>
              </w:rPr>
              <w:t>Штрафы, санкции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28,7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7126" w:rsidRPr="00A27126" w:rsidRDefault="00A27126" w:rsidP="00056566">
            <w:pPr>
              <w:jc w:val="center"/>
              <w:rPr>
                <w:color w:val="000000"/>
                <w:sz w:val="20"/>
                <w:szCs w:val="20"/>
              </w:rPr>
            </w:pPr>
            <w:r w:rsidRPr="00A27126">
              <w:rPr>
                <w:color w:val="000000"/>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b/>
                <w:bCs/>
                <w:sz w:val="20"/>
                <w:szCs w:val="20"/>
              </w:rPr>
            </w:pPr>
            <w:r w:rsidRPr="00A27126">
              <w:rPr>
                <w:b/>
                <w:bCs/>
                <w:sz w:val="20"/>
                <w:szCs w:val="20"/>
              </w:rPr>
              <w:t>Всего налоговых и неналоговых доходов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yellow"/>
              </w:rPr>
            </w:pPr>
            <w:r w:rsidRPr="00A27126">
              <w:rPr>
                <w:b/>
                <w:sz w:val="20"/>
                <w:szCs w:val="20"/>
              </w:rPr>
              <w:t>10221,0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yellow"/>
              </w:rPr>
            </w:pPr>
            <w:r w:rsidRPr="00A27126">
              <w:rPr>
                <w:b/>
                <w:sz w:val="20"/>
                <w:szCs w:val="20"/>
              </w:rPr>
              <w:t>4410,6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4434,3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43,4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100,5</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Дотация на выравнивание уровня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8363,7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4181,8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4181,8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Субвенции на приобретение жилья детям-сиротам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1574,4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 xml:space="preserve">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highlight w:val="green"/>
              </w:rPr>
            </w:pPr>
            <w:r w:rsidRPr="00A27126">
              <w:rPr>
                <w:sz w:val="20"/>
                <w:szCs w:val="20"/>
              </w:rPr>
              <w:t>41539,9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highlight w:val="green"/>
              </w:rPr>
            </w:pPr>
            <w:r w:rsidRPr="00A27126">
              <w:rPr>
                <w:sz w:val="20"/>
                <w:szCs w:val="20"/>
              </w:rPr>
              <w:t>20696,6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highlight w:val="green"/>
              </w:rPr>
            </w:pPr>
            <w:r w:rsidRPr="00A27126">
              <w:rPr>
                <w:sz w:val="20"/>
                <w:szCs w:val="20"/>
              </w:rPr>
              <w:t>19286,2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93,2</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lastRenderedPageBreak/>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22129,0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18466,7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18466,7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sz w:val="20"/>
                <w:szCs w:val="20"/>
              </w:rPr>
            </w:pPr>
            <w:r w:rsidRPr="00A27126">
              <w:rPr>
                <w:i/>
                <w:sz w:val="20"/>
                <w:szCs w:val="20"/>
              </w:rPr>
              <w:t xml:space="preserve">    </w:t>
            </w:r>
            <w:proofErr w:type="gramStart"/>
            <w:r w:rsidRPr="00A27126">
              <w:rPr>
                <w:i/>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A27126">
              <w:rPr>
                <w:i/>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обеспечение условий для развития физической культуры и массового спорта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883,2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376,5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376,5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11690,9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поддержку мер по обеспечению сбалансированности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3853,6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520,9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443,0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85,0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226,5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226,5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1106,0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1054,2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A27126">
            <w:pPr>
              <w:numPr>
                <w:ilvl w:val="0"/>
                <w:numId w:val="48"/>
              </w:numPr>
              <w:rPr>
                <w:i/>
                <w:iCs/>
                <w:sz w:val="20"/>
                <w:szCs w:val="20"/>
              </w:rPr>
            </w:pPr>
            <w:r w:rsidRPr="00A27126">
              <w:rPr>
                <w:i/>
                <w:iCs/>
                <w:sz w:val="20"/>
                <w:szCs w:val="20"/>
              </w:rPr>
              <w:t xml:space="preserve">на </w:t>
            </w:r>
            <w:proofErr w:type="spellStart"/>
            <w:r w:rsidRPr="00A27126">
              <w:rPr>
                <w:i/>
                <w:iCs/>
                <w:sz w:val="20"/>
                <w:szCs w:val="20"/>
              </w:rPr>
              <w:t>софинансирование</w:t>
            </w:r>
            <w:proofErr w:type="spellEnd"/>
            <w:r w:rsidRPr="00A27126">
              <w:rPr>
                <w:i/>
                <w:iCs/>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w:t>
            </w:r>
            <w:r w:rsidRPr="00A27126">
              <w:rPr>
                <w:i/>
                <w:iCs/>
                <w:sz w:val="20"/>
                <w:szCs w:val="20"/>
              </w:rPr>
              <w:lastRenderedPageBreak/>
              <w:t xml:space="preserve">области, отобранных на конкурсной основе (устройство тротуара по ул. 60 лет ВЛКСМ в </w:t>
            </w:r>
            <w:proofErr w:type="spellStart"/>
            <w:r w:rsidRPr="00A27126">
              <w:rPr>
                <w:i/>
                <w:iCs/>
                <w:sz w:val="20"/>
                <w:szCs w:val="20"/>
              </w:rPr>
              <w:t>с</w:t>
            </w:r>
            <w:proofErr w:type="gramStart"/>
            <w:r w:rsidRPr="00A27126">
              <w:rPr>
                <w:i/>
                <w:iCs/>
                <w:sz w:val="20"/>
                <w:szCs w:val="20"/>
              </w:rPr>
              <w:t>.П</w:t>
            </w:r>
            <w:proofErr w:type="gramEnd"/>
            <w:r w:rsidRPr="00A27126">
              <w:rPr>
                <w:i/>
                <w:iCs/>
                <w:sz w:val="20"/>
                <w:szCs w:val="20"/>
              </w:rPr>
              <w:t>одгорном</w:t>
            </w:r>
            <w:proofErr w:type="spellEnd"/>
            <w:r w:rsidRPr="00A27126">
              <w:rPr>
                <w:i/>
                <w:iCs/>
                <w:sz w:val="20"/>
                <w:szCs w:val="20"/>
              </w:rPr>
              <w:t xml:space="preserve"> Чаинского района Томской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lastRenderedPageBreak/>
              <w:t>546,5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lastRenderedPageBreak/>
              <w:t>Денежные пожертвования, предоставленные физ. лицами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32,9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Возврат МБТ по переданным полномочиям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sz w:val="20"/>
                <w:szCs w:val="20"/>
              </w:rPr>
            </w:pPr>
            <w:r w:rsidRPr="00A27126">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rPr>
          <w:trHeight w:val="30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b/>
                <w:bCs/>
                <w:sz w:val="20"/>
                <w:szCs w:val="20"/>
              </w:rPr>
            </w:pPr>
            <w:r w:rsidRPr="00A27126">
              <w:rPr>
                <w:b/>
                <w:bCs/>
                <w:sz w:val="20"/>
                <w:szCs w:val="20"/>
              </w:rPr>
              <w:t>ИТОГО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yellow"/>
              </w:rPr>
            </w:pPr>
            <w:r w:rsidRPr="00A27126">
              <w:rPr>
                <w:b/>
                <w:sz w:val="20"/>
                <w:szCs w:val="20"/>
              </w:rPr>
              <w:t>51534,4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yellow"/>
              </w:rPr>
            </w:pPr>
            <w:r w:rsidRPr="00A27126">
              <w:rPr>
                <w:b/>
                <w:sz w:val="20"/>
                <w:szCs w:val="20"/>
              </w:rPr>
              <w:t>24934,8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yellow"/>
              </w:rPr>
            </w:pPr>
            <w:r w:rsidRPr="00A27126">
              <w:rPr>
                <w:b/>
                <w:sz w:val="20"/>
                <w:szCs w:val="20"/>
              </w:rPr>
              <w:t>23524,4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45,6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94,3</w:t>
            </w:r>
          </w:p>
        </w:tc>
      </w:tr>
      <w:tr w:rsidR="00A27126" w:rsidRPr="00A27126" w:rsidTr="00056566">
        <w:tc>
          <w:tcPr>
            <w:tcW w:w="4248" w:type="dxa"/>
            <w:tcBorders>
              <w:top w:val="single" w:sz="4" w:space="0" w:color="auto"/>
              <w:left w:val="single" w:sz="4" w:space="0" w:color="auto"/>
              <w:bottom w:val="single" w:sz="4" w:space="0" w:color="auto"/>
              <w:right w:val="single" w:sz="4" w:space="0" w:color="auto"/>
            </w:tcBorders>
            <w:shd w:val="clear" w:color="auto" w:fill="auto"/>
          </w:tcPr>
          <w:p w:rsidR="00A27126" w:rsidRPr="00A27126" w:rsidRDefault="00A27126" w:rsidP="00056566">
            <w:pPr>
              <w:rPr>
                <w:b/>
                <w:bCs/>
                <w:i/>
                <w:iCs/>
                <w:sz w:val="20"/>
                <w:szCs w:val="20"/>
              </w:rPr>
            </w:pPr>
            <w:r w:rsidRPr="00A27126">
              <w:rPr>
                <w:b/>
                <w:bCs/>
                <w:i/>
                <w:iCs/>
                <w:sz w:val="20"/>
                <w:szCs w:val="20"/>
              </w:rPr>
              <w:t xml:space="preserve">ИТОГО </w:t>
            </w:r>
            <w:r w:rsidRPr="00A27126">
              <w:rPr>
                <w:b/>
                <w:bCs/>
                <w:iCs/>
                <w:sz w:val="20"/>
                <w:szCs w:val="20"/>
              </w:rPr>
              <w:t>доходов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cyan"/>
              </w:rPr>
            </w:pPr>
            <w:r w:rsidRPr="00A27126">
              <w:rPr>
                <w:b/>
                <w:sz w:val="20"/>
                <w:szCs w:val="20"/>
              </w:rPr>
              <w:t>61755,4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cyan"/>
              </w:rPr>
            </w:pPr>
            <w:r w:rsidRPr="00A27126">
              <w:rPr>
                <w:b/>
                <w:sz w:val="20"/>
                <w:szCs w:val="20"/>
              </w:rPr>
              <w:t>29345,4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highlight w:val="cyan"/>
              </w:rPr>
            </w:pPr>
            <w:r w:rsidRPr="00A27126">
              <w:rPr>
                <w:b/>
                <w:sz w:val="20"/>
                <w:szCs w:val="20"/>
              </w:rPr>
              <w:t>27958,7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45,3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27126" w:rsidRPr="00A27126" w:rsidRDefault="00A27126" w:rsidP="00056566">
            <w:pPr>
              <w:jc w:val="center"/>
              <w:rPr>
                <w:b/>
                <w:sz w:val="20"/>
                <w:szCs w:val="20"/>
              </w:rPr>
            </w:pPr>
            <w:r w:rsidRPr="00A27126">
              <w:rPr>
                <w:b/>
                <w:sz w:val="20"/>
                <w:szCs w:val="20"/>
              </w:rPr>
              <w:t>95,3</w:t>
            </w:r>
          </w:p>
        </w:tc>
      </w:tr>
    </w:tbl>
    <w:p w:rsidR="00A27126" w:rsidRPr="00A27126" w:rsidRDefault="00A27126" w:rsidP="00A27126">
      <w:pPr>
        <w:jc w:val="center"/>
        <w:rPr>
          <w:b/>
          <w:bCs/>
          <w:sz w:val="20"/>
          <w:szCs w:val="20"/>
        </w:rPr>
      </w:pPr>
    </w:p>
    <w:p w:rsidR="00A27126" w:rsidRPr="00A27126" w:rsidRDefault="00A27126" w:rsidP="00A27126">
      <w:pPr>
        <w:jc w:val="center"/>
        <w:rPr>
          <w:b/>
          <w:bCs/>
          <w:sz w:val="20"/>
          <w:szCs w:val="20"/>
        </w:rPr>
      </w:pPr>
    </w:p>
    <w:tbl>
      <w:tblPr>
        <w:tblpPr w:leftFromText="180" w:rightFromText="180" w:vertAnchor="text" w:horzAnchor="margin" w:tblpYSpec="outside"/>
        <w:tblW w:w="9672" w:type="dxa"/>
        <w:tblLook w:val="0000" w:firstRow="0" w:lastRow="0" w:firstColumn="0" w:lastColumn="0" w:noHBand="0" w:noVBand="0"/>
      </w:tblPr>
      <w:tblGrid>
        <w:gridCol w:w="3223"/>
        <w:gridCol w:w="2342"/>
        <w:gridCol w:w="4107"/>
      </w:tblGrid>
      <w:tr w:rsidR="00A27126" w:rsidRPr="00A27126" w:rsidTr="00056566">
        <w:tblPrEx>
          <w:tblCellMar>
            <w:top w:w="0" w:type="dxa"/>
            <w:bottom w:w="0" w:type="dxa"/>
          </w:tblCellMar>
        </w:tblPrEx>
        <w:trPr>
          <w:trHeight w:val="932"/>
        </w:trPr>
        <w:tc>
          <w:tcPr>
            <w:tcW w:w="3223" w:type="dxa"/>
          </w:tcPr>
          <w:p w:rsidR="00A27126" w:rsidRPr="00A27126" w:rsidRDefault="00A27126" w:rsidP="00056566">
            <w:pPr>
              <w:jc w:val="center"/>
              <w:rPr>
                <w:b/>
                <w:bCs/>
                <w:sz w:val="20"/>
                <w:szCs w:val="20"/>
              </w:rPr>
            </w:pPr>
            <w:r w:rsidRPr="00A27126">
              <w:rPr>
                <w:sz w:val="20"/>
                <w:szCs w:val="20"/>
              </w:rPr>
              <w:br w:type="page"/>
            </w:r>
          </w:p>
        </w:tc>
        <w:tc>
          <w:tcPr>
            <w:tcW w:w="2342" w:type="dxa"/>
          </w:tcPr>
          <w:p w:rsidR="00A27126" w:rsidRPr="00A27126" w:rsidRDefault="00A27126" w:rsidP="00056566">
            <w:pPr>
              <w:jc w:val="center"/>
              <w:rPr>
                <w:b/>
                <w:bCs/>
                <w:sz w:val="20"/>
                <w:szCs w:val="20"/>
              </w:rPr>
            </w:pPr>
          </w:p>
        </w:tc>
        <w:tc>
          <w:tcPr>
            <w:tcW w:w="4107" w:type="dxa"/>
          </w:tcPr>
          <w:p w:rsidR="00A27126" w:rsidRPr="00A27126" w:rsidRDefault="00A27126" w:rsidP="00056566">
            <w:pPr>
              <w:rPr>
                <w:sz w:val="20"/>
                <w:szCs w:val="20"/>
              </w:rPr>
            </w:pPr>
            <w:r w:rsidRPr="00A27126">
              <w:rPr>
                <w:sz w:val="20"/>
                <w:szCs w:val="20"/>
              </w:rPr>
              <w:t xml:space="preserve">Приложение №2  постановления  Администрации Подгорнского сельского поселения </w:t>
            </w:r>
          </w:p>
          <w:p w:rsidR="00A27126" w:rsidRPr="00A27126" w:rsidRDefault="00A27126" w:rsidP="00056566">
            <w:pPr>
              <w:rPr>
                <w:sz w:val="20"/>
                <w:szCs w:val="20"/>
              </w:rPr>
            </w:pPr>
            <w:r w:rsidRPr="00A27126">
              <w:rPr>
                <w:sz w:val="20"/>
                <w:szCs w:val="20"/>
              </w:rPr>
              <w:t>от 03.08.2018 г № 121</w:t>
            </w:r>
          </w:p>
        </w:tc>
      </w:tr>
    </w:tbl>
    <w:p w:rsidR="00A27126" w:rsidRPr="00A27126" w:rsidRDefault="00A27126" w:rsidP="00A27126">
      <w:pPr>
        <w:jc w:val="center"/>
        <w:rPr>
          <w:b/>
          <w:bCs/>
          <w:sz w:val="20"/>
          <w:szCs w:val="20"/>
        </w:rPr>
      </w:pPr>
      <w:r w:rsidRPr="00A27126">
        <w:rPr>
          <w:b/>
          <w:bCs/>
          <w:sz w:val="20"/>
          <w:szCs w:val="20"/>
        </w:rPr>
        <w:t>СВЕДЕНИЯ</w:t>
      </w:r>
    </w:p>
    <w:p w:rsidR="00A27126" w:rsidRPr="00A27126" w:rsidRDefault="00A27126" w:rsidP="00A27126">
      <w:pPr>
        <w:pStyle w:val="3"/>
        <w:rPr>
          <w:i/>
          <w:iCs/>
          <w:szCs w:val="20"/>
        </w:rPr>
      </w:pPr>
      <w:r w:rsidRPr="00A27126">
        <w:rPr>
          <w:i/>
          <w:iCs/>
          <w:szCs w:val="20"/>
        </w:rPr>
        <w:t>об исполнении бюджета МО «Подгорнское сельское поселение»</w:t>
      </w:r>
    </w:p>
    <w:p w:rsidR="00A27126" w:rsidRPr="00A27126" w:rsidRDefault="00A27126" w:rsidP="00A27126">
      <w:pPr>
        <w:jc w:val="center"/>
        <w:rPr>
          <w:b/>
          <w:bCs/>
          <w:sz w:val="20"/>
          <w:szCs w:val="20"/>
        </w:rPr>
      </w:pPr>
      <w:r w:rsidRPr="00A27126">
        <w:rPr>
          <w:b/>
          <w:bCs/>
          <w:sz w:val="20"/>
          <w:szCs w:val="20"/>
        </w:rPr>
        <w:t>за 1 полугодие 2018 года</w:t>
      </w:r>
    </w:p>
    <w:p w:rsidR="00A27126" w:rsidRPr="00A27126" w:rsidRDefault="00A27126" w:rsidP="00A27126">
      <w:pPr>
        <w:ind w:left="360"/>
        <w:rPr>
          <w:b/>
          <w:bCs/>
          <w:sz w:val="20"/>
          <w:szCs w:val="20"/>
        </w:rPr>
      </w:pPr>
      <w:r w:rsidRPr="00A27126">
        <w:rPr>
          <w:b/>
          <w:bCs/>
          <w:sz w:val="20"/>
          <w:szCs w:val="20"/>
        </w:rPr>
        <w:t>2. Расходы бюджета</w:t>
      </w:r>
    </w:p>
    <w:p w:rsidR="00A27126" w:rsidRPr="00A27126" w:rsidRDefault="00A27126" w:rsidP="00A27126">
      <w:pPr>
        <w:pStyle w:val="1"/>
        <w:jc w:val="right"/>
        <w:rPr>
          <w:sz w:val="20"/>
          <w:szCs w:val="20"/>
        </w:rPr>
      </w:pPr>
      <w:proofErr w:type="spellStart"/>
      <w:r w:rsidRPr="00A27126">
        <w:rPr>
          <w:sz w:val="20"/>
          <w:szCs w:val="20"/>
        </w:rPr>
        <w:t>тыс</w:t>
      </w:r>
      <w:proofErr w:type="gramStart"/>
      <w:r w:rsidRPr="00A27126">
        <w:rPr>
          <w:sz w:val="20"/>
          <w:szCs w:val="20"/>
        </w:rPr>
        <w:t>.р</w:t>
      </w:r>
      <w:proofErr w:type="gramEnd"/>
      <w:r w:rsidRPr="00A27126">
        <w:rPr>
          <w:sz w:val="20"/>
          <w:szCs w:val="20"/>
        </w:rPr>
        <w:t>уб</w:t>
      </w:r>
      <w:proofErr w:type="spellEnd"/>
      <w:r w:rsidRPr="00A27126">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
        <w:gridCol w:w="540"/>
        <w:gridCol w:w="990"/>
        <w:gridCol w:w="90"/>
        <w:gridCol w:w="900"/>
        <w:gridCol w:w="297"/>
        <w:gridCol w:w="1260"/>
        <w:gridCol w:w="900"/>
        <w:gridCol w:w="1242"/>
      </w:tblGrid>
      <w:tr w:rsidR="00A27126" w:rsidRPr="00A27126" w:rsidTr="00056566">
        <w:tc>
          <w:tcPr>
            <w:tcW w:w="3348" w:type="dxa"/>
            <w:vMerge w:val="restart"/>
            <w:vAlign w:val="center"/>
          </w:tcPr>
          <w:p w:rsidR="00A27126" w:rsidRPr="00A27126" w:rsidRDefault="00A27126" w:rsidP="00056566">
            <w:pPr>
              <w:jc w:val="center"/>
              <w:rPr>
                <w:sz w:val="20"/>
                <w:szCs w:val="20"/>
              </w:rPr>
            </w:pPr>
            <w:r w:rsidRPr="00A27126">
              <w:rPr>
                <w:sz w:val="20"/>
                <w:szCs w:val="20"/>
              </w:rPr>
              <w:t>Наименование статей   бюджета</w:t>
            </w:r>
          </w:p>
        </w:tc>
        <w:tc>
          <w:tcPr>
            <w:tcW w:w="720" w:type="dxa"/>
            <w:gridSpan w:val="2"/>
            <w:vMerge w:val="restart"/>
            <w:vAlign w:val="center"/>
          </w:tcPr>
          <w:p w:rsidR="00A27126" w:rsidRPr="00A27126" w:rsidRDefault="00A27126" w:rsidP="00056566">
            <w:pPr>
              <w:jc w:val="center"/>
              <w:rPr>
                <w:sz w:val="20"/>
                <w:szCs w:val="20"/>
              </w:rPr>
            </w:pPr>
            <w:r w:rsidRPr="00A27126">
              <w:rPr>
                <w:sz w:val="20"/>
                <w:szCs w:val="20"/>
              </w:rPr>
              <w:t>Код БК</w:t>
            </w:r>
          </w:p>
        </w:tc>
        <w:tc>
          <w:tcPr>
            <w:tcW w:w="2277" w:type="dxa"/>
            <w:gridSpan w:val="4"/>
            <w:vAlign w:val="center"/>
          </w:tcPr>
          <w:p w:rsidR="00A27126" w:rsidRPr="00A27126" w:rsidRDefault="00A27126" w:rsidP="00056566">
            <w:pPr>
              <w:jc w:val="center"/>
              <w:rPr>
                <w:sz w:val="20"/>
                <w:szCs w:val="20"/>
              </w:rPr>
            </w:pPr>
            <w:r w:rsidRPr="00A27126">
              <w:rPr>
                <w:sz w:val="20"/>
                <w:szCs w:val="20"/>
              </w:rPr>
              <w:t>Принято по бюджету</w:t>
            </w:r>
          </w:p>
        </w:tc>
        <w:tc>
          <w:tcPr>
            <w:tcW w:w="1260" w:type="dxa"/>
            <w:vMerge w:val="restart"/>
            <w:vAlign w:val="center"/>
          </w:tcPr>
          <w:p w:rsidR="00A27126" w:rsidRPr="00A27126" w:rsidRDefault="00A27126" w:rsidP="00056566">
            <w:pPr>
              <w:ind w:right="-108"/>
              <w:jc w:val="center"/>
              <w:rPr>
                <w:sz w:val="20"/>
                <w:szCs w:val="20"/>
              </w:rPr>
            </w:pPr>
            <w:r w:rsidRPr="00A27126">
              <w:rPr>
                <w:sz w:val="20"/>
                <w:szCs w:val="20"/>
              </w:rPr>
              <w:t>Исполнено на 01.07.2018</w:t>
            </w:r>
          </w:p>
        </w:tc>
        <w:tc>
          <w:tcPr>
            <w:tcW w:w="2142" w:type="dxa"/>
            <w:gridSpan w:val="2"/>
            <w:vAlign w:val="center"/>
          </w:tcPr>
          <w:p w:rsidR="00A27126" w:rsidRPr="00A27126" w:rsidRDefault="00A27126" w:rsidP="00056566">
            <w:pPr>
              <w:jc w:val="center"/>
              <w:rPr>
                <w:sz w:val="20"/>
                <w:szCs w:val="20"/>
              </w:rPr>
            </w:pPr>
            <w:r w:rsidRPr="00A27126">
              <w:rPr>
                <w:sz w:val="20"/>
                <w:szCs w:val="20"/>
              </w:rPr>
              <w:t>Процент исполнения</w:t>
            </w:r>
          </w:p>
        </w:tc>
      </w:tr>
      <w:tr w:rsidR="00A27126" w:rsidRPr="00A27126" w:rsidTr="00056566">
        <w:tc>
          <w:tcPr>
            <w:tcW w:w="3348" w:type="dxa"/>
            <w:vMerge/>
          </w:tcPr>
          <w:p w:rsidR="00A27126" w:rsidRPr="00A27126" w:rsidRDefault="00A27126" w:rsidP="00056566">
            <w:pPr>
              <w:jc w:val="right"/>
              <w:rPr>
                <w:sz w:val="20"/>
                <w:szCs w:val="20"/>
              </w:rPr>
            </w:pPr>
          </w:p>
        </w:tc>
        <w:tc>
          <w:tcPr>
            <w:tcW w:w="720" w:type="dxa"/>
            <w:gridSpan w:val="2"/>
            <w:vMerge/>
            <w:vAlign w:val="center"/>
          </w:tcPr>
          <w:p w:rsidR="00A27126" w:rsidRPr="00A27126" w:rsidRDefault="00A27126" w:rsidP="00056566">
            <w:pPr>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на год</w:t>
            </w:r>
          </w:p>
        </w:tc>
        <w:tc>
          <w:tcPr>
            <w:tcW w:w="1197" w:type="dxa"/>
            <w:gridSpan w:val="2"/>
            <w:vAlign w:val="center"/>
          </w:tcPr>
          <w:p w:rsidR="00A27126" w:rsidRPr="00A27126" w:rsidRDefault="00A27126" w:rsidP="00056566">
            <w:pPr>
              <w:ind w:left="-108" w:right="-225"/>
              <w:jc w:val="center"/>
              <w:rPr>
                <w:sz w:val="20"/>
                <w:szCs w:val="20"/>
              </w:rPr>
            </w:pPr>
            <w:r w:rsidRPr="00A27126">
              <w:rPr>
                <w:sz w:val="20"/>
                <w:szCs w:val="20"/>
              </w:rPr>
              <w:t xml:space="preserve">на </w:t>
            </w:r>
          </w:p>
          <w:p w:rsidR="00A27126" w:rsidRPr="00A27126" w:rsidRDefault="00A27126" w:rsidP="00056566">
            <w:pPr>
              <w:ind w:left="-108" w:right="-225"/>
              <w:jc w:val="center"/>
              <w:rPr>
                <w:sz w:val="20"/>
                <w:szCs w:val="20"/>
              </w:rPr>
            </w:pPr>
            <w:r w:rsidRPr="00A27126">
              <w:rPr>
                <w:sz w:val="20"/>
                <w:szCs w:val="20"/>
              </w:rPr>
              <w:t>01.07.2018</w:t>
            </w:r>
          </w:p>
        </w:tc>
        <w:tc>
          <w:tcPr>
            <w:tcW w:w="1260" w:type="dxa"/>
            <w:vMerge/>
            <w:vAlign w:val="center"/>
          </w:tcPr>
          <w:p w:rsidR="00A27126" w:rsidRPr="00A27126" w:rsidRDefault="00A27126" w:rsidP="00056566">
            <w:pPr>
              <w:jc w:val="center"/>
              <w:rPr>
                <w:sz w:val="20"/>
                <w:szCs w:val="20"/>
              </w:rPr>
            </w:pPr>
          </w:p>
        </w:tc>
        <w:tc>
          <w:tcPr>
            <w:tcW w:w="900" w:type="dxa"/>
            <w:vAlign w:val="center"/>
          </w:tcPr>
          <w:p w:rsidR="00A27126" w:rsidRPr="00A27126" w:rsidRDefault="00A27126" w:rsidP="00056566">
            <w:pPr>
              <w:jc w:val="center"/>
              <w:rPr>
                <w:sz w:val="20"/>
                <w:szCs w:val="20"/>
              </w:rPr>
            </w:pPr>
            <w:r w:rsidRPr="00A27126">
              <w:rPr>
                <w:sz w:val="20"/>
                <w:szCs w:val="20"/>
              </w:rPr>
              <w:t>на год</w:t>
            </w:r>
          </w:p>
        </w:tc>
        <w:tc>
          <w:tcPr>
            <w:tcW w:w="1242" w:type="dxa"/>
            <w:vAlign w:val="center"/>
          </w:tcPr>
          <w:p w:rsidR="00A27126" w:rsidRPr="00A27126" w:rsidRDefault="00A27126" w:rsidP="00056566">
            <w:pPr>
              <w:ind w:left="-108" w:right="-185"/>
              <w:jc w:val="center"/>
              <w:rPr>
                <w:sz w:val="20"/>
                <w:szCs w:val="20"/>
              </w:rPr>
            </w:pPr>
            <w:r w:rsidRPr="00A27126">
              <w:rPr>
                <w:sz w:val="20"/>
                <w:szCs w:val="20"/>
              </w:rPr>
              <w:t>на 01.07.2018</w:t>
            </w:r>
          </w:p>
        </w:tc>
      </w:tr>
      <w:tr w:rsidR="00A27126" w:rsidRPr="00A27126" w:rsidTr="00056566">
        <w:tc>
          <w:tcPr>
            <w:tcW w:w="3348" w:type="dxa"/>
          </w:tcPr>
          <w:p w:rsidR="00A27126" w:rsidRPr="00A27126" w:rsidRDefault="00A27126" w:rsidP="00056566">
            <w:pPr>
              <w:rPr>
                <w:b/>
                <w:bCs/>
                <w:iCs/>
                <w:color w:val="000000"/>
                <w:sz w:val="20"/>
                <w:szCs w:val="20"/>
              </w:rPr>
            </w:pPr>
            <w:r w:rsidRPr="00A27126">
              <w:rPr>
                <w:b/>
                <w:bCs/>
                <w:iCs/>
                <w:color w:val="000000"/>
                <w:sz w:val="20"/>
                <w:szCs w:val="20"/>
              </w:rPr>
              <w:t>1.Общегосударственные вопросы:</w:t>
            </w:r>
          </w:p>
        </w:tc>
        <w:tc>
          <w:tcPr>
            <w:tcW w:w="720" w:type="dxa"/>
            <w:gridSpan w:val="2"/>
            <w:vAlign w:val="center"/>
          </w:tcPr>
          <w:p w:rsidR="00A27126" w:rsidRPr="00A27126" w:rsidRDefault="00A27126" w:rsidP="00056566">
            <w:pPr>
              <w:ind w:left="-108" w:right="-108"/>
              <w:jc w:val="center"/>
              <w:rPr>
                <w:b/>
                <w:bCs/>
                <w:sz w:val="20"/>
                <w:szCs w:val="20"/>
              </w:rPr>
            </w:pPr>
            <w:r w:rsidRPr="00A27126">
              <w:rPr>
                <w:b/>
                <w:bCs/>
                <w:sz w:val="20"/>
                <w:szCs w:val="20"/>
              </w:rPr>
              <w:t>01 00</w:t>
            </w:r>
          </w:p>
        </w:tc>
        <w:tc>
          <w:tcPr>
            <w:tcW w:w="1080" w:type="dxa"/>
            <w:gridSpan w:val="2"/>
            <w:vAlign w:val="center"/>
          </w:tcPr>
          <w:p w:rsidR="00A27126" w:rsidRPr="00A27126" w:rsidRDefault="00A27126" w:rsidP="00056566">
            <w:pPr>
              <w:jc w:val="center"/>
              <w:rPr>
                <w:b/>
                <w:sz w:val="20"/>
                <w:szCs w:val="20"/>
              </w:rPr>
            </w:pPr>
            <w:r w:rsidRPr="00A27126">
              <w:rPr>
                <w:b/>
                <w:sz w:val="20"/>
                <w:szCs w:val="20"/>
              </w:rPr>
              <w:t>9016,8</w:t>
            </w:r>
          </w:p>
        </w:tc>
        <w:tc>
          <w:tcPr>
            <w:tcW w:w="1197" w:type="dxa"/>
            <w:gridSpan w:val="2"/>
            <w:vAlign w:val="center"/>
          </w:tcPr>
          <w:p w:rsidR="00A27126" w:rsidRPr="00A27126" w:rsidRDefault="00A27126" w:rsidP="00056566">
            <w:pPr>
              <w:jc w:val="center"/>
              <w:rPr>
                <w:b/>
                <w:sz w:val="20"/>
                <w:szCs w:val="20"/>
              </w:rPr>
            </w:pPr>
            <w:r w:rsidRPr="00A27126">
              <w:rPr>
                <w:b/>
                <w:sz w:val="20"/>
                <w:szCs w:val="20"/>
              </w:rPr>
              <w:t>3909,1</w:t>
            </w:r>
          </w:p>
        </w:tc>
        <w:tc>
          <w:tcPr>
            <w:tcW w:w="1260" w:type="dxa"/>
            <w:vAlign w:val="center"/>
          </w:tcPr>
          <w:p w:rsidR="00A27126" w:rsidRPr="00A27126" w:rsidRDefault="00A27126" w:rsidP="00056566">
            <w:pPr>
              <w:jc w:val="center"/>
              <w:rPr>
                <w:b/>
                <w:sz w:val="20"/>
                <w:szCs w:val="20"/>
              </w:rPr>
            </w:pPr>
            <w:r w:rsidRPr="00A27126">
              <w:rPr>
                <w:b/>
                <w:sz w:val="20"/>
                <w:szCs w:val="20"/>
              </w:rPr>
              <w:t>3909,0</w:t>
            </w:r>
          </w:p>
        </w:tc>
        <w:tc>
          <w:tcPr>
            <w:tcW w:w="900" w:type="dxa"/>
            <w:vAlign w:val="center"/>
          </w:tcPr>
          <w:p w:rsidR="00A27126" w:rsidRPr="00A27126" w:rsidRDefault="00A27126" w:rsidP="00056566">
            <w:pPr>
              <w:jc w:val="center"/>
              <w:rPr>
                <w:b/>
                <w:sz w:val="20"/>
                <w:szCs w:val="20"/>
              </w:rPr>
            </w:pPr>
            <w:r w:rsidRPr="00A27126">
              <w:rPr>
                <w:b/>
                <w:sz w:val="20"/>
                <w:szCs w:val="20"/>
              </w:rPr>
              <w:t>43,4</w:t>
            </w:r>
          </w:p>
        </w:tc>
        <w:tc>
          <w:tcPr>
            <w:tcW w:w="1242" w:type="dxa"/>
            <w:vAlign w:val="center"/>
          </w:tcPr>
          <w:p w:rsidR="00A27126" w:rsidRPr="00A27126" w:rsidRDefault="00A27126" w:rsidP="00056566">
            <w:pPr>
              <w:jc w:val="center"/>
              <w:rPr>
                <w:b/>
                <w:sz w:val="20"/>
                <w:szCs w:val="20"/>
              </w:rPr>
            </w:pPr>
            <w:r w:rsidRPr="00A27126">
              <w:rPr>
                <w:b/>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iCs/>
                <w:color w:val="000000"/>
                <w:sz w:val="20"/>
                <w:szCs w:val="20"/>
              </w:rPr>
              <w:t>Функционирование высшего должностного лица субъекта РФ и муниципального образования</w:t>
            </w:r>
          </w:p>
        </w:tc>
        <w:tc>
          <w:tcPr>
            <w:tcW w:w="720" w:type="dxa"/>
            <w:gridSpan w:val="2"/>
            <w:vAlign w:val="center"/>
          </w:tcPr>
          <w:p w:rsidR="00A27126" w:rsidRPr="00A27126" w:rsidRDefault="00A27126" w:rsidP="00056566">
            <w:pPr>
              <w:ind w:left="-108" w:right="-108"/>
              <w:jc w:val="center"/>
              <w:rPr>
                <w:sz w:val="20"/>
                <w:szCs w:val="20"/>
              </w:rPr>
            </w:pPr>
            <w:r w:rsidRPr="00A27126">
              <w:rPr>
                <w:sz w:val="20"/>
                <w:szCs w:val="20"/>
              </w:rPr>
              <w:t>01 02</w:t>
            </w:r>
          </w:p>
        </w:tc>
        <w:tc>
          <w:tcPr>
            <w:tcW w:w="1080" w:type="dxa"/>
            <w:gridSpan w:val="2"/>
            <w:vAlign w:val="center"/>
          </w:tcPr>
          <w:p w:rsidR="00A27126" w:rsidRPr="00A27126" w:rsidRDefault="00A27126" w:rsidP="00056566">
            <w:pPr>
              <w:jc w:val="center"/>
              <w:rPr>
                <w:sz w:val="20"/>
                <w:szCs w:val="20"/>
              </w:rPr>
            </w:pPr>
            <w:r w:rsidRPr="00A27126">
              <w:rPr>
                <w:sz w:val="20"/>
                <w:szCs w:val="20"/>
              </w:rPr>
              <w:t>1097,2</w:t>
            </w:r>
          </w:p>
        </w:tc>
        <w:tc>
          <w:tcPr>
            <w:tcW w:w="1197" w:type="dxa"/>
            <w:gridSpan w:val="2"/>
            <w:vAlign w:val="center"/>
          </w:tcPr>
          <w:p w:rsidR="00A27126" w:rsidRPr="00A27126" w:rsidRDefault="00A27126" w:rsidP="00056566">
            <w:pPr>
              <w:jc w:val="center"/>
              <w:rPr>
                <w:sz w:val="20"/>
                <w:szCs w:val="20"/>
              </w:rPr>
            </w:pPr>
            <w:r w:rsidRPr="00A27126">
              <w:rPr>
                <w:sz w:val="20"/>
                <w:szCs w:val="20"/>
              </w:rPr>
              <w:t>494,1</w:t>
            </w:r>
          </w:p>
        </w:tc>
        <w:tc>
          <w:tcPr>
            <w:tcW w:w="1260" w:type="dxa"/>
            <w:vAlign w:val="center"/>
          </w:tcPr>
          <w:p w:rsidR="00A27126" w:rsidRPr="00A27126" w:rsidRDefault="00A27126" w:rsidP="00056566">
            <w:pPr>
              <w:jc w:val="center"/>
              <w:rPr>
                <w:sz w:val="20"/>
                <w:szCs w:val="20"/>
              </w:rPr>
            </w:pPr>
            <w:r w:rsidRPr="00A27126">
              <w:rPr>
                <w:sz w:val="20"/>
                <w:szCs w:val="20"/>
              </w:rPr>
              <w:t>494,0</w:t>
            </w:r>
          </w:p>
        </w:tc>
        <w:tc>
          <w:tcPr>
            <w:tcW w:w="900" w:type="dxa"/>
            <w:vAlign w:val="center"/>
          </w:tcPr>
          <w:p w:rsidR="00A27126" w:rsidRPr="00A27126" w:rsidRDefault="00A27126" w:rsidP="00056566">
            <w:pPr>
              <w:jc w:val="center"/>
              <w:rPr>
                <w:sz w:val="20"/>
                <w:szCs w:val="20"/>
              </w:rPr>
            </w:pPr>
            <w:r w:rsidRPr="00A27126">
              <w:rPr>
                <w:sz w:val="20"/>
                <w:szCs w:val="20"/>
              </w:rPr>
              <w:t>45,0</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vAlign w:val="center"/>
          </w:tcPr>
          <w:p w:rsidR="00A27126" w:rsidRPr="00A27126" w:rsidRDefault="00A27126" w:rsidP="00056566">
            <w:pPr>
              <w:jc w:val="both"/>
              <w:rPr>
                <w:iCs/>
                <w:color w:val="000000"/>
                <w:sz w:val="20"/>
                <w:szCs w:val="20"/>
              </w:rPr>
            </w:pPr>
            <w:r w:rsidRPr="00A27126">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20" w:type="dxa"/>
            <w:gridSpan w:val="2"/>
            <w:vAlign w:val="center"/>
          </w:tcPr>
          <w:p w:rsidR="00A27126" w:rsidRPr="00A27126" w:rsidRDefault="00A27126" w:rsidP="00056566">
            <w:pPr>
              <w:ind w:left="-108" w:right="-108"/>
              <w:jc w:val="center"/>
              <w:rPr>
                <w:iCs/>
                <w:color w:val="000000"/>
                <w:sz w:val="20"/>
                <w:szCs w:val="20"/>
              </w:rPr>
            </w:pPr>
            <w:r w:rsidRPr="00A27126">
              <w:rPr>
                <w:iCs/>
                <w:color w:val="000000"/>
                <w:sz w:val="20"/>
                <w:szCs w:val="20"/>
              </w:rPr>
              <w:t>01 04</w:t>
            </w:r>
          </w:p>
        </w:tc>
        <w:tc>
          <w:tcPr>
            <w:tcW w:w="1080" w:type="dxa"/>
            <w:gridSpan w:val="2"/>
            <w:vAlign w:val="center"/>
          </w:tcPr>
          <w:p w:rsidR="00A27126" w:rsidRPr="00A27126" w:rsidRDefault="00A27126" w:rsidP="00056566">
            <w:pPr>
              <w:jc w:val="center"/>
              <w:rPr>
                <w:sz w:val="20"/>
                <w:szCs w:val="20"/>
              </w:rPr>
            </w:pPr>
            <w:r w:rsidRPr="00A27126">
              <w:rPr>
                <w:sz w:val="20"/>
                <w:szCs w:val="20"/>
              </w:rPr>
              <w:t>7699,5</w:t>
            </w:r>
          </w:p>
        </w:tc>
        <w:tc>
          <w:tcPr>
            <w:tcW w:w="1197" w:type="dxa"/>
            <w:gridSpan w:val="2"/>
            <w:vAlign w:val="center"/>
          </w:tcPr>
          <w:p w:rsidR="00A27126" w:rsidRPr="00A27126" w:rsidRDefault="00A27126" w:rsidP="00056566">
            <w:pPr>
              <w:jc w:val="center"/>
              <w:rPr>
                <w:sz w:val="20"/>
                <w:szCs w:val="20"/>
              </w:rPr>
            </w:pPr>
            <w:r w:rsidRPr="00A27126">
              <w:rPr>
                <w:sz w:val="20"/>
                <w:szCs w:val="20"/>
              </w:rPr>
              <w:t>3308,1</w:t>
            </w:r>
          </w:p>
        </w:tc>
        <w:tc>
          <w:tcPr>
            <w:tcW w:w="1260" w:type="dxa"/>
            <w:vAlign w:val="center"/>
          </w:tcPr>
          <w:p w:rsidR="00A27126" w:rsidRPr="00A27126" w:rsidRDefault="00A27126" w:rsidP="00056566">
            <w:pPr>
              <w:jc w:val="center"/>
              <w:rPr>
                <w:sz w:val="20"/>
                <w:szCs w:val="20"/>
              </w:rPr>
            </w:pPr>
            <w:r w:rsidRPr="00A27126">
              <w:rPr>
                <w:sz w:val="20"/>
                <w:szCs w:val="20"/>
              </w:rPr>
              <w:t>3308,1</w:t>
            </w:r>
          </w:p>
        </w:tc>
        <w:tc>
          <w:tcPr>
            <w:tcW w:w="900" w:type="dxa"/>
            <w:vAlign w:val="center"/>
          </w:tcPr>
          <w:p w:rsidR="00A27126" w:rsidRPr="00A27126" w:rsidRDefault="00A27126" w:rsidP="00056566">
            <w:pPr>
              <w:jc w:val="center"/>
              <w:rPr>
                <w:sz w:val="20"/>
                <w:szCs w:val="20"/>
              </w:rPr>
            </w:pPr>
            <w:r w:rsidRPr="00A27126">
              <w:rPr>
                <w:sz w:val="20"/>
                <w:szCs w:val="20"/>
              </w:rPr>
              <w:t>43,0</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vAlign w:val="center"/>
          </w:tcPr>
          <w:p w:rsidR="00A27126" w:rsidRPr="00A27126" w:rsidRDefault="00A27126" w:rsidP="00056566">
            <w:pPr>
              <w:jc w:val="both"/>
              <w:rPr>
                <w:color w:val="000000"/>
                <w:sz w:val="20"/>
                <w:szCs w:val="20"/>
              </w:rPr>
            </w:pPr>
            <w:r w:rsidRPr="00A2712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gridSpan w:val="2"/>
            <w:vAlign w:val="center"/>
          </w:tcPr>
          <w:p w:rsidR="00A27126" w:rsidRPr="00A27126" w:rsidRDefault="00A27126" w:rsidP="00056566">
            <w:pPr>
              <w:ind w:left="-108" w:right="-108"/>
              <w:jc w:val="center"/>
              <w:rPr>
                <w:iCs/>
                <w:color w:val="000000"/>
                <w:sz w:val="20"/>
                <w:szCs w:val="20"/>
              </w:rPr>
            </w:pPr>
            <w:r w:rsidRPr="00A27126">
              <w:rPr>
                <w:iCs/>
                <w:color w:val="000000"/>
                <w:sz w:val="20"/>
                <w:szCs w:val="20"/>
              </w:rPr>
              <w:t>01 06</w:t>
            </w:r>
          </w:p>
        </w:tc>
        <w:tc>
          <w:tcPr>
            <w:tcW w:w="1080" w:type="dxa"/>
            <w:gridSpan w:val="2"/>
            <w:vAlign w:val="center"/>
          </w:tcPr>
          <w:p w:rsidR="00A27126" w:rsidRPr="00A27126" w:rsidRDefault="00A27126" w:rsidP="00056566">
            <w:pPr>
              <w:jc w:val="center"/>
              <w:rPr>
                <w:sz w:val="20"/>
                <w:szCs w:val="20"/>
              </w:rPr>
            </w:pPr>
            <w:r w:rsidRPr="00A27126">
              <w:rPr>
                <w:sz w:val="20"/>
                <w:szCs w:val="20"/>
              </w:rPr>
              <w:t>14,5</w:t>
            </w:r>
          </w:p>
        </w:tc>
        <w:tc>
          <w:tcPr>
            <w:tcW w:w="1197" w:type="dxa"/>
            <w:gridSpan w:val="2"/>
            <w:vAlign w:val="center"/>
          </w:tcPr>
          <w:p w:rsidR="00A27126" w:rsidRPr="00A27126" w:rsidRDefault="00A27126" w:rsidP="00056566">
            <w:pPr>
              <w:jc w:val="center"/>
              <w:rPr>
                <w:sz w:val="20"/>
                <w:szCs w:val="20"/>
              </w:rPr>
            </w:pPr>
            <w:r w:rsidRPr="00A27126">
              <w:rPr>
                <w:sz w:val="20"/>
                <w:szCs w:val="20"/>
              </w:rPr>
              <w:t>14,5</w:t>
            </w:r>
          </w:p>
        </w:tc>
        <w:tc>
          <w:tcPr>
            <w:tcW w:w="1260" w:type="dxa"/>
            <w:vAlign w:val="center"/>
          </w:tcPr>
          <w:p w:rsidR="00A27126" w:rsidRPr="00A27126" w:rsidRDefault="00A27126" w:rsidP="00056566">
            <w:pPr>
              <w:jc w:val="center"/>
              <w:rPr>
                <w:sz w:val="20"/>
                <w:szCs w:val="20"/>
              </w:rPr>
            </w:pPr>
            <w:r w:rsidRPr="00A27126">
              <w:rPr>
                <w:sz w:val="20"/>
                <w:szCs w:val="20"/>
              </w:rPr>
              <w:t>14,5</w:t>
            </w:r>
          </w:p>
        </w:tc>
        <w:tc>
          <w:tcPr>
            <w:tcW w:w="900" w:type="dxa"/>
            <w:vAlign w:val="center"/>
          </w:tcPr>
          <w:p w:rsidR="00A27126" w:rsidRPr="00A27126" w:rsidRDefault="00A27126" w:rsidP="00056566">
            <w:pPr>
              <w:jc w:val="center"/>
              <w:rPr>
                <w:sz w:val="20"/>
                <w:szCs w:val="20"/>
              </w:rPr>
            </w:pPr>
            <w:r w:rsidRPr="00A27126">
              <w:rPr>
                <w:sz w:val="20"/>
                <w:szCs w:val="20"/>
              </w:rPr>
              <w:t>100,0</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sz w:val="20"/>
                <w:szCs w:val="20"/>
              </w:rPr>
              <w:t>Резервный фонд</w:t>
            </w:r>
          </w:p>
        </w:tc>
        <w:tc>
          <w:tcPr>
            <w:tcW w:w="720" w:type="dxa"/>
            <w:gridSpan w:val="2"/>
            <w:vAlign w:val="center"/>
          </w:tcPr>
          <w:p w:rsidR="00A27126" w:rsidRPr="00A27126" w:rsidRDefault="00A27126" w:rsidP="00056566">
            <w:pPr>
              <w:ind w:left="-108" w:right="-108"/>
              <w:jc w:val="center"/>
              <w:rPr>
                <w:sz w:val="20"/>
                <w:szCs w:val="20"/>
              </w:rPr>
            </w:pPr>
            <w:r w:rsidRPr="00A27126">
              <w:rPr>
                <w:sz w:val="20"/>
                <w:szCs w:val="20"/>
              </w:rPr>
              <w:t>01 11</w:t>
            </w:r>
          </w:p>
        </w:tc>
        <w:tc>
          <w:tcPr>
            <w:tcW w:w="1080" w:type="dxa"/>
            <w:gridSpan w:val="2"/>
            <w:vAlign w:val="center"/>
          </w:tcPr>
          <w:p w:rsidR="00A27126" w:rsidRPr="00A27126" w:rsidRDefault="00A27126" w:rsidP="00056566">
            <w:pPr>
              <w:jc w:val="center"/>
              <w:rPr>
                <w:sz w:val="20"/>
                <w:szCs w:val="20"/>
              </w:rPr>
            </w:pPr>
            <w:r w:rsidRPr="00A27126">
              <w:rPr>
                <w:sz w:val="20"/>
                <w:szCs w:val="20"/>
              </w:rPr>
              <w:t>91,2</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pStyle w:val="2"/>
              <w:rPr>
                <w:i/>
                <w:sz w:val="20"/>
                <w:szCs w:val="20"/>
              </w:rPr>
            </w:pPr>
            <w:r w:rsidRPr="00A27126">
              <w:rPr>
                <w:i/>
                <w:sz w:val="20"/>
                <w:szCs w:val="20"/>
              </w:rPr>
              <w:t>Другие общегосударственные вопросы</w:t>
            </w:r>
          </w:p>
        </w:tc>
        <w:tc>
          <w:tcPr>
            <w:tcW w:w="720" w:type="dxa"/>
            <w:gridSpan w:val="2"/>
            <w:vAlign w:val="center"/>
          </w:tcPr>
          <w:p w:rsidR="00A27126" w:rsidRPr="00A27126" w:rsidRDefault="00A27126" w:rsidP="00056566">
            <w:pPr>
              <w:pStyle w:val="2"/>
              <w:ind w:left="-108" w:right="-108"/>
              <w:rPr>
                <w:i/>
                <w:sz w:val="20"/>
                <w:szCs w:val="20"/>
              </w:rPr>
            </w:pPr>
            <w:r w:rsidRPr="00A27126">
              <w:rPr>
                <w:i/>
                <w:sz w:val="20"/>
                <w:szCs w:val="20"/>
              </w:rPr>
              <w:t>01 13</w:t>
            </w:r>
          </w:p>
        </w:tc>
        <w:tc>
          <w:tcPr>
            <w:tcW w:w="1080" w:type="dxa"/>
            <w:gridSpan w:val="2"/>
            <w:vAlign w:val="center"/>
          </w:tcPr>
          <w:p w:rsidR="00A27126" w:rsidRPr="00A27126" w:rsidRDefault="00A27126" w:rsidP="00056566">
            <w:pPr>
              <w:jc w:val="center"/>
              <w:rPr>
                <w:sz w:val="20"/>
                <w:szCs w:val="20"/>
                <w:lang w:val="en-US"/>
              </w:rPr>
            </w:pPr>
            <w:r w:rsidRPr="00A27126">
              <w:rPr>
                <w:sz w:val="20"/>
                <w:szCs w:val="20"/>
              </w:rPr>
              <w:t>114,4</w:t>
            </w:r>
          </w:p>
        </w:tc>
        <w:tc>
          <w:tcPr>
            <w:tcW w:w="1197" w:type="dxa"/>
            <w:gridSpan w:val="2"/>
            <w:vAlign w:val="center"/>
          </w:tcPr>
          <w:p w:rsidR="00A27126" w:rsidRPr="00A27126" w:rsidRDefault="00A27126" w:rsidP="00056566">
            <w:pPr>
              <w:jc w:val="center"/>
              <w:rPr>
                <w:sz w:val="20"/>
                <w:szCs w:val="20"/>
              </w:rPr>
            </w:pPr>
            <w:r w:rsidRPr="00A27126">
              <w:rPr>
                <w:sz w:val="20"/>
                <w:szCs w:val="20"/>
              </w:rPr>
              <w:t>92,4</w:t>
            </w:r>
          </w:p>
        </w:tc>
        <w:tc>
          <w:tcPr>
            <w:tcW w:w="1260" w:type="dxa"/>
            <w:vAlign w:val="center"/>
          </w:tcPr>
          <w:p w:rsidR="00A27126" w:rsidRPr="00A27126" w:rsidRDefault="00A27126" w:rsidP="00056566">
            <w:pPr>
              <w:jc w:val="center"/>
              <w:rPr>
                <w:sz w:val="20"/>
                <w:szCs w:val="20"/>
              </w:rPr>
            </w:pPr>
            <w:r w:rsidRPr="00A27126">
              <w:rPr>
                <w:sz w:val="20"/>
                <w:szCs w:val="20"/>
              </w:rPr>
              <w:t>92,4</w:t>
            </w:r>
          </w:p>
        </w:tc>
        <w:tc>
          <w:tcPr>
            <w:tcW w:w="900" w:type="dxa"/>
            <w:vAlign w:val="center"/>
          </w:tcPr>
          <w:p w:rsidR="00A27126" w:rsidRPr="00A27126" w:rsidRDefault="00A27126" w:rsidP="00056566">
            <w:pPr>
              <w:jc w:val="center"/>
              <w:rPr>
                <w:sz w:val="20"/>
                <w:szCs w:val="20"/>
              </w:rPr>
            </w:pPr>
            <w:r w:rsidRPr="00A27126">
              <w:rPr>
                <w:sz w:val="20"/>
                <w:szCs w:val="20"/>
              </w:rPr>
              <w:t>80,8</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
                <w:iCs/>
                <w:sz w:val="20"/>
                <w:szCs w:val="20"/>
              </w:rPr>
            </w:pPr>
            <w:r w:rsidRPr="00A27126">
              <w:rPr>
                <w:b/>
                <w:iCs/>
                <w:sz w:val="20"/>
                <w:szCs w:val="20"/>
              </w:rPr>
              <w:t>Национальная экономика раздел 0400</w:t>
            </w:r>
          </w:p>
        </w:tc>
        <w:tc>
          <w:tcPr>
            <w:tcW w:w="720" w:type="dxa"/>
            <w:gridSpan w:val="2"/>
            <w:vAlign w:val="center"/>
          </w:tcPr>
          <w:p w:rsidR="00A27126" w:rsidRPr="00A27126" w:rsidRDefault="00A27126" w:rsidP="00056566">
            <w:pPr>
              <w:ind w:left="-108" w:right="-108"/>
              <w:jc w:val="center"/>
              <w:rPr>
                <w:b/>
                <w:iCs/>
                <w:sz w:val="20"/>
                <w:szCs w:val="20"/>
              </w:rPr>
            </w:pPr>
            <w:r w:rsidRPr="00A27126">
              <w:rPr>
                <w:b/>
                <w:iCs/>
                <w:sz w:val="20"/>
                <w:szCs w:val="20"/>
              </w:rPr>
              <w:t>0400</w:t>
            </w:r>
          </w:p>
        </w:tc>
        <w:tc>
          <w:tcPr>
            <w:tcW w:w="1080" w:type="dxa"/>
            <w:gridSpan w:val="2"/>
            <w:vAlign w:val="center"/>
          </w:tcPr>
          <w:p w:rsidR="00A27126" w:rsidRPr="00A27126" w:rsidRDefault="00A27126" w:rsidP="00056566">
            <w:pPr>
              <w:jc w:val="center"/>
              <w:rPr>
                <w:b/>
                <w:sz w:val="20"/>
                <w:szCs w:val="20"/>
              </w:rPr>
            </w:pPr>
            <w:r w:rsidRPr="00A27126">
              <w:rPr>
                <w:b/>
                <w:sz w:val="20"/>
                <w:szCs w:val="20"/>
              </w:rPr>
              <w:t>14240,3</w:t>
            </w:r>
          </w:p>
        </w:tc>
        <w:tc>
          <w:tcPr>
            <w:tcW w:w="1197" w:type="dxa"/>
            <w:gridSpan w:val="2"/>
            <w:vAlign w:val="center"/>
          </w:tcPr>
          <w:p w:rsidR="00A27126" w:rsidRPr="00A27126" w:rsidRDefault="00A27126" w:rsidP="00056566">
            <w:pPr>
              <w:jc w:val="center"/>
              <w:rPr>
                <w:b/>
                <w:sz w:val="20"/>
                <w:szCs w:val="20"/>
              </w:rPr>
            </w:pPr>
            <w:r w:rsidRPr="00A27126">
              <w:rPr>
                <w:b/>
                <w:sz w:val="20"/>
                <w:szCs w:val="20"/>
              </w:rPr>
              <w:t>773,9</w:t>
            </w:r>
          </w:p>
        </w:tc>
        <w:tc>
          <w:tcPr>
            <w:tcW w:w="1260" w:type="dxa"/>
            <w:vAlign w:val="center"/>
          </w:tcPr>
          <w:p w:rsidR="00A27126" w:rsidRPr="00A27126" w:rsidRDefault="00A27126" w:rsidP="00056566">
            <w:pPr>
              <w:jc w:val="center"/>
              <w:rPr>
                <w:b/>
                <w:sz w:val="20"/>
                <w:szCs w:val="20"/>
              </w:rPr>
            </w:pPr>
            <w:r w:rsidRPr="00A27126">
              <w:rPr>
                <w:b/>
                <w:sz w:val="20"/>
                <w:szCs w:val="20"/>
              </w:rPr>
              <w:t>773,9</w:t>
            </w:r>
          </w:p>
        </w:tc>
        <w:tc>
          <w:tcPr>
            <w:tcW w:w="900" w:type="dxa"/>
            <w:vAlign w:val="center"/>
          </w:tcPr>
          <w:p w:rsidR="00A27126" w:rsidRPr="00A27126" w:rsidRDefault="00A27126" w:rsidP="00056566">
            <w:pPr>
              <w:jc w:val="center"/>
              <w:rPr>
                <w:b/>
                <w:sz w:val="20"/>
                <w:szCs w:val="20"/>
              </w:rPr>
            </w:pPr>
            <w:r w:rsidRPr="00A27126">
              <w:rPr>
                <w:b/>
                <w:sz w:val="20"/>
                <w:szCs w:val="20"/>
              </w:rPr>
              <w:t>5,4</w:t>
            </w:r>
          </w:p>
        </w:tc>
        <w:tc>
          <w:tcPr>
            <w:tcW w:w="1242" w:type="dxa"/>
            <w:vAlign w:val="center"/>
          </w:tcPr>
          <w:p w:rsidR="00A27126" w:rsidRPr="00A27126" w:rsidRDefault="00A27126" w:rsidP="00056566">
            <w:pPr>
              <w:jc w:val="center"/>
              <w:rPr>
                <w:b/>
                <w:sz w:val="20"/>
                <w:szCs w:val="20"/>
              </w:rPr>
            </w:pPr>
            <w:r w:rsidRPr="00A27126">
              <w:rPr>
                <w:b/>
                <w:sz w:val="20"/>
                <w:szCs w:val="20"/>
              </w:rPr>
              <w:t>100,0</w:t>
            </w:r>
          </w:p>
        </w:tc>
      </w:tr>
      <w:tr w:rsidR="00A27126" w:rsidRPr="00A27126" w:rsidTr="00056566">
        <w:tc>
          <w:tcPr>
            <w:tcW w:w="3348" w:type="dxa"/>
          </w:tcPr>
          <w:p w:rsidR="00A27126" w:rsidRPr="00A27126" w:rsidRDefault="00A27126" w:rsidP="00056566">
            <w:pPr>
              <w:rPr>
                <w:iCs/>
                <w:sz w:val="20"/>
                <w:szCs w:val="20"/>
              </w:rPr>
            </w:pPr>
            <w:r w:rsidRPr="00A27126">
              <w:rPr>
                <w:iCs/>
                <w:sz w:val="20"/>
                <w:szCs w:val="20"/>
              </w:rPr>
              <w:t>Содержание доро</w:t>
            </w:r>
            <w:proofErr w:type="gramStart"/>
            <w:r w:rsidRPr="00A27126">
              <w:rPr>
                <w:iCs/>
                <w:sz w:val="20"/>
                <w:szCs w:val="20"/>
              </w:rPr>
              <w:t>г(</w:t>
            </w:r>
            <w:proofErr w:type="spellStart"/>
            <w:proofErr w:type="gramEnd"/>
            <w:r w:rsidRPr="00A27126">
              <w:rPr>
                <w:iCs/>
                <w:sz w:val="20"/>
                <w:szCs w:val="20"/>
              </w:rPr>
              <w:t>собст.ср-ва</w:t>
            </w:r>
            <w:proofErr w:type="spellEnd"/>
            <w:r w:rsidRPr="00A27126">
              <w:rPr>
                <w:iCs/>
                <w:sz w:val="20"/>
                <w:szCs w:val="20"/>
              </w:rPr>
              <w:t xml:space="preserve"> р.0409)</w:t>
            </w:r>
          </w:p>
        </w:tc>
        <w:tc>
          <w:tcPr>
            <w:tcW w:w="720" w:type="dxa"/>
            <w:gridSpan w:val="2"/>
            <w:vAlign w:val="center"/>
          </w:tcPr>
          <w:p w:rsidR="00A27126" w:rsidRPr="00A27126" w:rsidRDefault="00A27126" w:rsidP="00056566">
            <w:pPr>
              <w:ind w:left="-108" w:right="-108"/>
              <w:jc w:val="center"/>
              <w:rPr>
                <w:iCs/>
                <w:sz w:val="20"/>
                <w:szCs w:val="20"/>
              </w:rPr>
            </w:pPr>
            <w:r w:rsidRPr="00A27126">
              <w:rPr>
                <w:iCs/>
                <w:sz w:val="20"/>
                <w:szCs w:val="20"/>
              </w:rPr>
              <w:t>0409</w:t>
            </w:r>
          </w:p>
        </w:tc>
        <w:tc>
          <w:tcPr>
            <w:tcW w:w="1080" w:type="dxa"/>
            <w:gridSpan w:val="2"/>
            <w:vAlign w:val="center"/>
          </w:tcPr>
          <w:p w:rsidR="00A27126" w:rsidRPr="00A27126" w:rsidRDefault="00A27126" w:rsidP="00056566">
            <w:pPr>
              <w:jc w:val="center"/>
              <w:rPr>
                <w:sz w:val="20"/>
                <w:szCs w:val="20"/>
              </w:rPr>
            </w:pPr>
            <w:r w:rsidRPr="00A27126">
              <w:rPr>
                <w:sz w:val="20"/>
                <w:szCs w:val="20"/>
              </w:rPr>
              <w:t>1703,0</w:t>
            </w:r>
          </w:p>
        </w:tc>
        <w:tc>
          <w:tcPr>
            <w:tcW w:w="1197" w:type="dxa"/>
            <w:gridSpan w:val="2"/>
            <w:vAlign w:val="center"/>
          </w:tcPr>
          <w:p w:rsidR="00A27126" w:rsidRPr="00A27126" w:rsidRDefault="00A27126" w:rsidP="00056566">
            <w:pPr>
              <w:jc w:val="center"/>
              <w:rPr>
                <w:sz w:val="20"/>
                <w:szCs w:val="20"/>
              </w:rPr>
            </w:pPr>
            <w:r w:rsidRPr="00A27126">
              <w:rPr>
                <w:sz w:val="20"/>
                <w:szCs w:val="20"/>
              </w:rPr>
              <w:t>644,4</w:t>
            </w:r>
          </w:p>
        </w:tc>
        <w:tc>
          <w:tcPr>
            <w:tcW w:w="1260" w:type="dxa"/>
            <w:vAlign w:val="center"/>
          </w:tcPr>
          <w:p w:rsidR="00A27126" w:rsidRPr="00A27126" w:rsidRDefault="00A27126" w:rsidP="00056566">
            <w:pPr>
              <w:jc w:val="center"/>
              <w:rPr>
                <w:sz w:val="20"/>
                <w:szCs w:val="20"/>
              </w:rPr>
            </w:pPr>
            <w:r w:rsidRPr="00A27126">
              <w:rPr>
                <w:sz w:val="20"/>
                <w:szCs w:val="20"/>
              </w:rPr>
              <w:t>644,4</w:t>
            </w:r>
          </w:p>
        </w:tc>
        <w:tc>
          <w:tcPr>
            <w:tcW w:w="900" w:type="dxa"/>
            <w:vAlign w:val="center"/>
          </w:tcPr>
          <w:p w:rsidR="00A27126" w:rsidRPr="00A27126" w:rsidRDefault="00A27126" w:rsidP="00056566">
            <w:pPr>
              <w:jc w:val="center"/>
              <w:rPr>
                <w:sz w:val="20"/>
                <w:szCs w:val="20"/>
              </w:rPr>
            </w:pPr>
            <w:r w:rsidRPr="00A27126">
              <w:rPr>
                <w:sz w:val="20"/>
                <w:szCs w:val="20"/>
              </w:rPr>
              <w:t>37,8</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iCs/>
                <w:sz w:val="20"/>
                <w:szCs w:val="20"/>
              </w:rPr>
            </w:pPr>
            <w:r w:rsidRPr="00A27126">
              <w:rPr>
                <w:iCs/>
                <w:sz w:val="20"/>
                <w:szCs w:val="20"/>
              </w:rPr>
              <w:t>Ремонт доро</w:t>
            </w:r>
            <w:proofErr w:type="gramStart"/>
            <w:r w:rsidRPr="00A27126">
              <w:rPr>
                <w:iCs/>
                <w:sz w:val="20"/>
                <w:szCs w:val="20"/>
              </w:rPr>
              <w:t>г(</w:t>
            </w:r>
            <w:proofErr w:type="spellStart"/>
            <w:proofErr w:type="gramEnd"/>
            <w:r w:rsidRPr="00A27126">
              <w:rPr>
                <w:iCs/>
                <w:sz w:val="20"/>
                <w:szCs w:val="20"/>
              </w:rPr>
              <w:t>обл.ср-ва</w:t>
            </w:r>
            <w:proofErr w:type="spellEnd"/>
            <w:r w:rsidRPr="00A27126">
              <w:rPr>
                <w:iCs/>
                <w:sz w:val="20"/>
                <w:szCs w:val="20"/>
              </w:rPr>
              <w:t>) раздел 0409</w:t>
            </w:r>
          </w:p>
        </w:tc>
        <w:tc>
          <w:tcPr>
            <w:tcW w:w="720" w:type="dxa"/>
            <w:gridSpan w:val="2"/>
            <w:vAlign w:val="center"/>
          </w:tcPr>
          <w:p w:rsidR="00A27126" w:rsidRPr="00A27126" w:rsidRDefault="00A27126" w:rsidP="00056566">
            <w:pPr>
              <w:ind w:left="-108" w:right="-108"/>
              <w:jc w:val="center"/>
              <w:rPr>
                <w:iCs/>
                <w:sz w:val="20"/>
                <w:szCs w:val="20"/>
              </w:rPr>
            </w:pPr>
            <w:r w:rsidRPr="00A27126">
              <w:rPr>
                <w:iCs/>
                <w:sz w:val="20"/>
                <w:szCs w:val="20"/>
              </w:rPr>
              <w:t>0409</w:t>
            </w:r>
          </w:p>
        </w:tc>
        <w:tc>
          <w:tcPr>
            <w:tcW w:w="1080" w:type="dxa"/>
            <w:gridSpan w:val="2"/>
            <w:vAlign w:val="center"/>
          </w:tcPr>
          <w:p w:rsidR="00A27126" w:rsidRPr="00A27126" w:rsidRDefault="00A27126" w:rsidP="00056566">
            <w:pPr>
              <w:jc w:val="center"/>
              <w:rPr>
                <w:sz w:val="20"/>
                <w:szCs w:val="20"/>
              </w:rPr>
            </w:pPr>
            <w:r w:rsidRPr="00A27126">
              <w:rPr>
                <w:sz w:val="20"/>
                <w:szCs w:val="20"/>
              </w:rPr>
              <w:t>11690,9</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iCs/>
                <w:sz w:val="20"/>
                <w:szCs w:val="20"/>
              </w:rPr>
            </w:pPr>
            <w:r w:rsidRPr="00A27126">
              <w:rPr>
                <w:iCs/>
                <w:sz w:val="20"/>
                <w:szCs w:val="20"/>
              </w:rPr>
              <w:t>Ремонт доро</w:t>
            </w:r>
            <w:proofErr w:type="gramStart"/>
            <w:r w:rsidRPr="00A27126">
              <w:rPr>
                <w:iCs/>
                <w:sz w:val="20"/>
                <w:szCs w:val="20"/>
              </w:rPr>
              <w:t>г(</w:t>
            </w:r>
            <w:proofErr w:type="spellStart"/>
            <w:proofErr w:type="gramEnd"/>
            <w:r w:rsidRPr="00A27126">
              <w:rPr>
                <w:iCs/>
                <w:sz w:val="20"/>
                <w:szCs w:val="20"/>
              </w:rPr>
              <w:t>софинансирование</w:t>
            </w:r>
            <w:proofErr w:type="spellEnd"/>
            <w:r w:rsidRPr="00A27126">
              <w:rPr>
                <w:iCs/>
                <w:sz w:val="20"/>
                <w:szCs w:val="20"/>
              </w:rPr>
              <w:t>)</w:t>
            </w:r>
          </w:p>
        </w:tc>
        <w:tc>
          <w:tcPr>
            <w:tcW w:w="720" w:type="dxa"/>
            <w:gridSpan w:val="2"/>
            <w:vAlign w:val="center"/>
          </w:tcPr>
          <w:p w:rsidR="00A27126" w:rsidRPr="00A27126" w:rsidRDefault="00A27126" w:rsidP="00056566">
            <w:pPr>
              <w:ind w:left="-108" w:right="-108"/>
              <w:jc w:val="center"/>
              <w:rPr>
                <w:iCs/>
                <w:sz w:val="20"/>
                <w:szCs w:val="20"/>
              </w:rPr>
            </w:pPr>
            <w:r w:rsidRPr="00A27126">
              <w:rPr>
                <w:iCs/>
                <w:sz w:val="20"/>
                <w:szCs w:val="20"/>
              </w:rPr>
              <w:t>0409</w:t>
            </w:r>
          </w:p>
        </w:tc>
        <w:tc>
          <w:tcPr>
            <w:tcW w:w="1080" w:type="dxa"/>
            <w:gridSpan w:val="2"/>
            <w:vAlign w:val="center"/>
          </w:tcPr>
          <w:p w:rsidR="00A27126" w:rsidRPr="00A27126" w:rsidRDefault="00A27126" w:rsidP="00056566">
            <w:pPr>
              <w:jc w:val="center"/>
              <w:rPr>
                <w:sz w:val="20"/>
                <w:szCs w:val="20"/>
              </w:rPr>
            </w:pPr>
            <w:r w:rsidRPr="00A27126">
              <w:rPr>
                <w:sz w:val="20"/>
                <w:szCs w:val="20"/>
              </w:rPr>
              <w:t>615,3</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iCs/>
                <w:sz w:val="20"/>
                <w:szCs w:val="20"/>
              </w:rPr>
            </w:pPr>
            <w:r w:rsidRPr="00A27126">
              <w:rPr>
                <w:iCs/>
                <w:sz w:val="20"/>
                <w:szCs w:val="20"/>
              </w:rPr>
              <w:t>Ремонт доро</w:t>
            </w:r>
            <w:proofErr w:type="gramStart"/>
            <w:r w:rsidRPr="00A27126">
              <w:rPr>
                <w:iCs/>
                <w:sz w:val="20"/>
                <w:szCs w:val="20"/>
              </w:rPr>
              <w:t>г(</w:t>
            </w:r>
            <w:proofErr w:type="spellStart"/>
            <w:proofErr w:type="gramEnd"/>
            <w:r w:rsidRPr="00A27126">
              <w:rPr>
                <w:iCs/>
                <w:sz w:val="20"/>
                <w:szCs w:val="20"/>
              </w:rPr>
              <w:t>собст.ср-ва</w:t>
            </w:r>
            <w:proofErr w:type="spellEnd"/>
            <w:r w:rsidRPr="00A27126">
              <w:rPr>
                <w:iCs/>
                <w:sz w:val="20"/>
                <w:szCs w:val="20"/>
              </w:rPr>
              <w:t xml:space="preserve"> раздел 0409)</w:t>
            </w:r>
          </w:p>
        </w:tc>
        <w:tc>
          <w:tcPr>
            <w:tcW w:w="720" w:type="dxa"/>
            <w:gridSpan w:val="2"/>
            <w:vAlign w:val="center"/>
          </w:tcPr>
          <w:p w:rsidR="00A27126" w:rsidRPr="00A27126" w:rsidRDefault="00A27126" w:rsidP="00056566">
            <w:pPr>
              <w:ind w:left="-108" w:right="-108"/>
              <w:jc w:val="center"/>
              <w:rPr>
                <w:iCs/>
                <w:sz w:val="20"/>
                <w:szCs w:val="20"/>
              </w:rPr>
            </w:pPr>
            <w:r w:rsidRPr="00A27126">
              <w:rPr>
                <w:iCs/>
                <w:sz w:val="20"/>
                <w:szCs w:val="20"/>
              </w:rPr>
              <w:t>0409</w:t>
            </w:r>
          </w:p>
        </w:tc>
        <w:tc>
          <w:tcPr>
            <w:tcW w:w="1080" w:type="dxa"/>
            <w:gridSpan w:val="2"/>
            <w:vAlign w:val="center"/>
          </w:tcPr>
          <w:p w:rsidR="00A27126" w:rsidRPr="00A27126" w:rsidRDefault="00A27126" w:rsidP="00056566">
            <w:pPr>
              <w:jc w:val="center"/>
              <w:rPr>
                <w:sz w:val="20"/>
                <w:szCs w:val="20"/>
              </w:rPr>
            </w:pPr>
            <w:r w:rsidRPr="00A27126">
              <w:rPr>
                <w:sz w:val="20"/>
                <w:szCs w:val="20"/>
              </w:rPr>
              <w:t>3,1</w:t>
            </w:r>
          </w:p>
        </w:tc>
        <w:tc>
          <w:tcPr>
            <w:tcW w:w="1197" w:type="dxa"/>
            <w:gridSpan w:val="2"/>
            <w:vAlign w:val="center"/>
          </w:tcPr>
          <w:p w:rsidR="00A27126" w:rsidRPr="00A27126" w:rsidRDefault="00A27126" w:rsidP="00056566">
            <w:pPr>
              <w:jc w:val="center"/>
              <w:rPr>
                <w:sz w:val="20"/>
                <w:szCs w:val="20"/>
              </w:rPr>
            </w:pPr>
            <w:r w:rsidRPr="00A27126">
              <w:rPr>
                <w:sz w:val="20"/>
                <w:szCs w:val="20"/>
              </w:rPr>
              <w:t>3,1</w:t>
            </w:r>
          </w:p>
        </w:tc>
        <w:tc>
          <w:tcPr>
            <w:tcW w:w="1260" w:type="dxa"/>
            <w:vAlign w:val="center"/>
          </w:tcPr>
          <w:p w:rsidR="00A27126" w:rsidRPr="00A27126" w:rsidRDefault="00A27126" w:rsidP="00056566">
            <w:pPr>
              <w:jc w:val="center"/>
              <w:rPr>
                <w:sz w:val="20"/>
                <w:szCs w:val="20"/>
              </w:rPr>
            </w:pPr>
            <w:r w:rsidRPr="00A27126">
              <w:rPr>
                <w:sz w:val="20"/>
                <w:szCs w:val="20"/>
              </w:rPr>
              <w:t>3,1</w:t>
            </w:r>
          </w:p>
        </w:tc>
        <w:tc>
          <w:tcPr>
            <w:tcW w:w="900" w:type="dxa"/>
            <w:vAlign w:val="center"/>
          </w:tcPr>
          <w:p w:rsidR="00A27126" w:rsidRPr="00A27126" w:rsidRDefault="00A27126" w:rsidP="00056566">
            <w:pPr>
              <w:jc w:val="center"/>
              <w:rPr>
                <w:sz w:val="20"/>
                <w:szCs w:val="20"/>
              </w:rPr>
            </w:pPr>
            <w:r w:rsidRPr="00A27126">
              <w:rPr>
                <w:sz w:val="20"/>
                <w:szCs w:val="20"/>
              </w:rPr>
              <w:t>100,0</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shd w:val="clear" w:color="auto" w:fill="auto"/>
          </w:tcPr>
          <w:p w:rsidR="00A27126" w:rsidRPr="00A27126" w:rsidRDefault="00A27126" w:rsidP="00056566">
            <w:pPr>
              <w:rPr>
                <w:iCs/>
                <w:sz w:val="20"/>
                <w:szCs w:val="20"/>
              </w:rPr>
            </w:pPr>
            <w:r w:rsidRPr="00A27126">
              <w:rPr>
                <w:iCs/>
                <w:sz w:val="20"/>
                <w:szCs w:val="20"/>
              </w:rPr>
              <w:t>Кадастровые работы</w:t>
            </w:r>
          </w:p>
        </w:tc>
        <w:tc>
          <w:tcPr>
            <w:tcW w:w="720" w:type="dxa"/>
            <w:gridSpan w:val="2"/>
            <w:shd w:val="clear" w:color="auto" w:fill="auto"/>
            <w:vAlign w:val="center"/>
          </w:tcPr>
          <w:p w:rsidR="00A27126" w:rsidRPr="00A27126" w:rsidRDefault="00A27126" w:rsidP="00056566">
            <w:pPr>
              <w:ind w:left="-108" w:right="-108"/>
              <w:jc w:val="center"/>
              <w:rPr>
                <w:iCs/>
                <w:sz w:val="20"/>
                <w:szCs w:val="20"/>
              </w:rPr>
            </w:pPr>
            <w:r w:rsidRPr="00A27126">
              <w:rPr>
                <w:iCs/>
                <w:sz w:val="20"/>
                <w:szCs w:val="20"/>
              </w:rPr>
              <w:t>04 12</w:t>
            </w:r>
          </w:p>
        </w:tc>
        <w:tc>
          <w:tcPr>
            <w:tcW w:w="1080" w:type="dxa"/>
            <w:gridSpan w:val="2"/>
            <w:shd w:val="clear" w:color="auto" w:fill="auto"/>
            <w:vAlign w:val="center"/>
          </w:tcPr>
          <w:p w:rsidR="00A27126" w:rsidRPr="00A27126" w:rsidRDefault="00A27126" w:rsidP="00056566">
            <w:pPr>
              <w:jc w:val="center"/>
              <w:rPr>
                <w:sz w:val="20"/>
                <w:szCs w:val="20"/>
              </w:rPr>
            </w:pPr>
            <w:r w:rsidRPr="00A27126">
              <w:rPr>
                <w:sz w:val="20"/>
                <w:szCs w:val="20"/>
              </w:rPr>
              <w:t>228,0</w:t>
            </w:r>
          </w:p>
        </w:tc>
        <w:tc>
          <w:tcPr>
            <w:tcW w:w="1197" w:type="dxa"/>
            <w:gridSpan w:val="2"/>
            <w:shd w:val="clear" w:color="auto" w:fill="auto"/>
            <w:vAlign w:val="center"/>
          </w:tcPr>
          <w:p w:rsidR="00A27126" w:rsidRPr="00A27126" w:rsidRDefault="00A27126" w:rsidP="00056566">
            <w:pPr>
              <w:jc w:val="center"/>
              <w:rPr>
                <w:sz w:val="20"/>
                <w:szCs w:val="20"/>
              </w:rPr>
            </w:pPr>
            <w:r w:rsidRPr="00A27126">
              <w:rPr>
                <w:sz w:val="20"/>
                <w:szCs w:val="20"/>
              </w:rPr>
              <w:t>126,4</w:t>
            </w:r>
          </w:p>
        </w:tc>
        <w:tc>
          <w:tcPr>
            <w:tcW w:w="1260" w:type="dxa"/>
            <w:shd w:val="clear" w:color="auto" w:fill="auto"/>
            <w:vAlign w:val="center"/>
          </w:tcPr>
          <w:p w:rsidR="00A27126" w:rsidRPr="00A27126" w:rsidRDefault="00A27126" w:rsidP="00056566">
            <w:pPr>
              <w:jc w:val="center"/>
              <w:rPr>
                <w:sz w:val="20"/>
                <w:szCs w:val="20"/>
              </w:rPr>
            </w:pPr>
            <w:r w:rsidRPr="00A27126">
              <w:rPr>
                <w:sz w:val="20"/>
                <w:szCs w:val="20"/>
              </w:rPr>
              <w:t>126,4</w:t>
            </w:r>
          </w:p>
        </w:tc>
        <w:tc>
          <w:tcPr>
            <w:tcW w:w="900" w:type="dxa"/>
            <w:shd w:val="clear" w:color="auto" w:fill="auto"/>
            <w:vAlign w:val="center"/>
          </w:tcPr>
          <w:p w:rsidR="00A27126" w:rsidRPr="00A27126" w:rsidRDefault="00A27126" w:rsidP="00056566">
            <w:pPr>
              <w:jc w:val="center"/>
              <w:rPr>
                <w:sz w:val="20"/>
                <w:szCs w:val="20"/>
              </w:rPr>
            </w:pPr>
            <w:r w:rsidRPr="00A27126">
              <w:rPr>
                <w:sz w:val="20"/>
                <w:szCs w:val="20"/>
              </w:rPr>
              <w:t>55,4</w:t>
            </w:r>
          </w:p>
        </w:tc>
        <w:tc>
          <w:tcPr>
            <w:tcW w:w="1242" w:type="dxa"/>
            <w:shd w:val="clear" w:color="auto" w:fill="auto"/>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
                <w:iCs/>
                <w:sz w:val="20"/>
                <w:szCs w:val="20"/>
              </w:rPr>
            </w:pPr>
            <w:r w:rsidRPr="00A27126">
              <w:rPr>
                <w:b/>
                <w:iCs/>
                <w:sz w:val="20"/>
                <w:szCs w:val="20"/>
              </w:rPr>
              <w:t>Жилищно-коммунальное хозяйство</w:t>
            </w:r>
          </w:p>
        </w:tc>
        <w:tc>
          <w:tcPr>
            <w:tcW w:w="720" w:type="dxa"/>
            <w:gridSpan w:val="2"/>
            <w:vAlign w:val="center"/>
          </w:tcPr>
          <w:p w:rsidR="00A27126" w:rsidRPr="00A27126" w:rsidRDefault="00A27126" w:rsidP="00056566">
            <w:pPr>
              <w:ind w:left="-108" w:right="-108"/>
              <w:jc w:val="center"/>
              <w:rPr>
                <w:b/>
                <w:iCs/>
                <w:sz w:val="20"/>
                <w:szCs w:val="20"/>
              </w:rPr>
            </w:pPr>
            <w:r w:rsidRPr="00A27126">
              <w:rPr>
                <w:b/>
                <w:iCs/>
                <w:sz w:val="20"/>
                <w:szCs w:val="20"/>
              </w:rPr>
              <w:t>05 00</w:t>
            </w:r>
          </w:p>
        </w:tc>
        <w:tc>
          <w:tcPr>
            <w:tcW w:w="1080" w:type="dxa"/>
            <w:gridSpan w:val="2"/>
            <w:vAlign w:val="center"/>
          </w:tcPr>
          <w:p w:rsidR="00A27126" w:rsidRPr="00A27126" w:rsidRDefault="00A27126" w:rsidP="00056566">
            <w:pPr>
              <w:jc w:val="center"/>
              <w:rPr>
                <w:b/>
                <w:sz w:val="20"/>
                <w:szCs w:val="20"/>
              </w:rPr>
            </w:pPr>
            <w:r w:rsidRPr="00A27126">
              <w:rPr>
                <w:b/>
                <w:sz w:val="20"/>
                <w:szCs w:val="20"/>
              </w:rPr>
              <w:t>31306,7</w:t>
            </w:r>
          </w:p>
        </w:tc>
        <w:tc>
          <w:tcPr>
            <w:tcW w:w="1197" w:type="dxa"/>
            <w:gridSpan w:val="2"/>
            <w:vAlign w:val="center"/>
          </w:tcPr>
          <w:p w:rsidR="00A27126" w:rsidRPr="00A27126" w:rsidRDefault="00A27126" w:rsidP="00056566">
            <w:pPr>
              <w:jc w:val="center"/>
              <w:rPr>
                <w:b/>
                <w:sz w:val="20"/>
                <w:szCs w:val="20"/>
              </w:rPr>
            </w:pPr>
            <w:r w:rsidRPr="00A27126">
              <w:rPr>
                <w:b/>
                <w:sz w:val="20"/>
                <w:szCs w:val="20"/>
              </w:rPr>
              <w:t>21304,2</w:t>
            </w:r>
          </w:p>
        </w:tc>
        <w:tc>
          <w:tcPr>
            <w:tcW w:w="1260" w:type="dxa"/>
            <w:vAlign w:val="center"/>
          </w:tcPr>
          <w:p w:rsidR="00A27126" w:rsidRPr="00A27126" w:rsidRDefault="00A27126" w:rsidP="00056566">
            <w:pPr>
              <w:jc w:val="center"/>
              <w:rPr>
                <w:b/>
                <w:sz w:val="20"/>
                <w:szCs w:val="20"/>
              </w:rPr>
            </w:pPr>
            <w:r w:rsidRPr="00A27126">
              <w:rPr>
                <w:b/>
                <w:sz w:val="20"/>
                <w:szCs w:val="20"/>
              </w:rPr>
              <w:t>18674,9</w:t>
            </w:r>
          </w:p>
        </w:tc>
        <w:tc>
          <w:tcPr>
            <w:tcW w:w="900" w:type="dxa"/>
            <w:vAlign w:val="center"/>
          </w:tcPr>
          <w:p w:rsidR="00A27126" w:rsidRPr="00A27126" w:rsidRDefault="00A27126" w:rsidP="00056566">
            <w:pPr>
              <w:jc w:val="center"/>
              <w:rPr>
                <w:b/>
                <w:sz w:val="20"/>
                <w:szCs w:val="20"/>
              </w:rPr>
            </w:pPr>
            <w:r w:rsidRPr="00A27126">
              <w:rPr>
                <w:b/>
                <w:sz w:val="20"/>
                <w:szCs w:val="20"/>
              </w:rPr>
              <w:t>59,7</w:t>
            </w:r>
          </w:p>
        </w:tc>
        <w:tc>
          <w:tcPr>
            <w:tcW w:w="1242" w:type="dxa"/>
            <w:vAlign w:val="center"/>
          </w:tcPr>
          <w:p w:rsidR="00A27126" w:rsidRPr="00A27126" w:rsidRDefault="00A27126" w:rsidP="00056566">
            <w:pPr>
              <w:jc w:val="center"/>
              <w:rPr>
                <w:b/>
                <w:sz w:val="20"/>
                <w:szCs w:val="20"/>
              </w:rPr>
            </w:pPr>
            <w:r w:rsidRPr="00A27126">
              <w:rPr>
                <w:b/>
                <w:sz w:val="20"/>
                <w:szCs w:val="20"/>
              </w:rPr>
              <w:t>87,7</w:t>
            </w:r>
          </w:p>
        </w:tc>
      </w:tr>
      <w:tr w:rsidR="00A27126" w:rsidRPr="00A27126" w:rsidTr="00056566">
        <w:tc>
          <w:tcPr>
            <w:tcW w:w="3348" w:type="dxa"/>
          </w:tcPr>
          <w:p w:rsidR="00A27126" w:rsidRPr="00A27126" w:rsidRDefault="00A27126" w:rsidP="00056566">
            <w:pPr>
              <w:rPr>
                <w:sz w:val="20"/>
                <w:szCs w:val="20"/>
              </w:rPr>
            </w:pPr>
            <w:r w:rsidRPr="00A27126">
              <w:rPr>
                <w:sz w:val="20"/>
                <w:szCs w:val="20"/>
              </w:rPr>
              <w:t xml:space="preserve">Жилищное хозяйство, </w:t>
            </w:r>
          </w:p>
          <w:p w:rsidR="00A27126" w:rsidRPr="00A27126" w:rsidRDefault="00A27126" w:rsidP="00056566">
            <w:pPr>
              <w:rPr>
                <w:sz w:val="20"/>
                <w:szCs w:val="20"/>
              </w:rPr>
            </w:pPr>
            <w:r w:rsidRPr="00A27126">
              <w:rPr>
                <w:sz w:val="20"/>
                <w:szCs w:val="20"/>
              </w:rPr>
              <w:t>в том числе</w:t>
            </w:r>
          </w:p>
        </w:tc>
        <w:tc>
          <w:tcPr>
            <w:tcW w:w="720" w:type="dxa"/>
            <w:gridSpan w:val="2"/>
            <w:vAlign w:val="center"/>
          </w:tcPr>
          <w:p w:rsidR="00A27126" w:rsidRPr="00A27126" w:rsidRDefault="00A27126" w:rsidP="00056566">
            <w:pPr>
              <w:ind w:left="-108" w:right="-108"/>
              <w:jc w:val="center"/>
              <w:rPr>
                <w:sz w:val="20"/>
                <w:szCs w:val="20"/>
              </w:rPr>
            </w:pPr>
            <w:r w:rsidRPr="00A27126">
              <w:rPr>
                <w:sz w:val="20"/>
                <w:szCs w:val="20"/>
              </w:rPr>
              <w:t>05 01</w:t>
            </w:r>
          </w:p>
        </w:tc>
        <w:tc>
          <w:tcPr>
            <w:tcW w:w="1080" w:type="dxa"/>
            <w:gridSpan w:val="2"/>
            <w:vAlign w:val="center"/>
          </w:tcPr>
          <w:p w:rsidR="00A27126" w:rsidRPr="00A27126" w:rsidRDefault="00A27126" w:rsidP="00056566">
            <w:pPr>
              <w:jc w:val="center"/>
              <w:rPr>
                <w:sz w:val="20"/>
                <w:szCs w:val="20"/>
              </w:rPr>
            </w:pPr>
            <w:r w:rsidRPr="00A27126">
              <w:rPr>
                <w:sz w:val="20"/>
                <w:szCs w:val="20"/>
              </w:rPr>
              <w:t>141,8</w:t>
            </w:r>
          </w:p>
        </w:tc>
        <w:tc>
          <w:tcPr>
            <w:tcW w:w="1197" w:type="dxa"/>
            <w:gridSpan w:val="2"/>
            <w:vAlign w:val="center"/>
          </w:tcPr>
          <w:p w:rsidR="00A27126" w:rsidRPr="00A27126" w:rsidRDefault="00A27126" w:rsidP="00056566">
            <w:pPr>
              <w:jc w:val="center"/>
              <w:rPr>
                <w:sz w:val="20"/>
                <w:szCs w:val="20"/>
              </w:rPr>
            </w:pPr>
            <w:r w:rsidRPr="00A27126">
              <w:rPr>
                <w:sz w:val="20"/>
                <w:szCs w:val="20"/>
              </w:rPr>
              <w:t>102,7</w:t>
            </w:r>
          </w:p>
        </w:tc>
        <w:tc>
          <w:tcPr>
            <w:tcW w:w="1260" w:type="dxa"/>
            <w:vAlign w:val="center"/>
          </w:tcPr>
          <w:p w:rsidR="00A27126" w:rsidRPr="00A27126" w:rsidRDefault="00A27126" w:rsidP="00056566">
            <w:pPr>
              <w:jc w:val="center"/>
              <w:rPr>
                <w:sz w:val="20"/>
                <w:szCs w:val="20"/>
              </w:rPr>
            </w:pPr>
            <w:r w:rsidRPr="00A27126">
              <w:rPr>
                <w:sz w:val="20"/>
                <w:szCs w:val="20"/>
              </w:rPr>
              <w:t>102,7</w:t>
            </w:r>
          </w:p>
        </w:tc>
        <w:tc>
          <w:tcPr>
            <w:tcW w:w="900" w:type="dxa"/>
            <w:vAlign w:val="center"/>
          </w:tcPr>
          <w:p w:rsidR="00A27126" w:rsidRPr="00A27126" w:rsidRDefault="00A27126" w:rsidP="00056566">
            <w:pPr>
              <w:jc w:val="center"/>
              <w:rPr>
                <w:sz w:val="20"/>
                <w:szCs w:val="20"/>
              </w:rPr>
            </w:pPr>
            <w:r w:rsidRPr="00A27126">
              <w:rPr>
                <w:sz w:val="20"/>
                <w:szCs w:val="20"/>
              </w:rPr>
              <w:t>72,4</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sz w:val="20"/>
                <w:szCs w:val="20"/>
              </w:rPr>
              <w:t>Ремонт муниципального жилья</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64,6</w:t>
            </w:r>
          </w:p>
        </w:tc>
        <w:tc>
          <w:tcPr>
            <w:tcW w:w="1197" w:type="dxa"/>
            <w:gridSpan w:val="2"/>
            <w:vAlign w:val="center"/>
          </w:tcPr>
          <w:p w:rsidR="00A27126" w:rsidRPr="00A27126" w:rsidRDefault="00A27126" w:rsidP="00056566">
            <w:pPr>
              <w:jc w:val="center"/>
              <w:rPr>
                <w:sz w:val="20"/>
                <w:szCs w:val="20"/>
              </w:rPr>
            </w:pPr>
            <w:r w:rsidRPr="00A27126">
              <w:rPr>
                <w:sz w:val="20"/>
                <w:szCs w:val="20"/>
              </w:rPr>
              <w:t>64,6</w:t>
            </w:r>
          </w:p>
        </w:tc>
        <w:tc>
          <w:tcPr>
            <w:tcW w:w="1260" w:type="dxa"/>
            <w:vAlign w:val="center"/>
          </w:tcPr>
          <w:p w:rsidR="00A27126" w:rsidRPr="00A27126" w:rsidRDefault="00A27126" w:rsidP="00056566">
            <w:pPr>
              <w:jc w:val="center"/>
              <w:rPr>
                <w:sz w:val="20"/>
                <w:szCs w:val="20"/>
              </w:rPr>
            </w:pPr>
            <w:r w:rsidRPr="00A27126">
              <w:rPr>
                <w:sz w:val="20"/>
                <w:szCs w:val="20"/>
              </w:rPr>
              <w:t>64,6</w:t>
            </w:r>
          </w:p>
        </w:tc>
        <w:tc>
          <w:tcPr>
            <w:tcW w:w="900" w:type="dxa"/>
            <w:vAlign w:val="center"/>
          </w:tcPr>
          <w:p w:rsidR="00A27126" w:rsidRPr="00A27126" w:rsidRDefault="00A27126" w:rsidP="00056566">
            <w:pPr>
              <w:jc w:val="center"/>
              <w:rPr>
                <w:sz w:val="20"/>
                <w:szCs w:val="20"/>
              </w:rPr>
            </w:pPr>
            <w:r w:rsidRPr="00A27126">
              <w:rPr>
                <w:sz w:val="20"/>
                <w:szCs w:val="20"/>
              </w:rPr>
              <w:t>100,0</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sz w:val="20"/>
                <w:szCs w:val="20"/>
              </w:rPr>
              <w:t>Взносы на кап</w:t>
            </w:r>
            <w:proofErr w:type="gramStart"/>
            <w:r w:rsidRPr="00A27126">
              <w:rPr>
                <w:sz w:val="20"/>
                <w:szCs w:val="20"/>
              </w:rPr>
              <w:t>.</w:t>
            </w:r>
            <w:proofErr w:type="gramEnd"/>
            <w:r w:rsidRPr="00A27126">
              <w:rPr>
                <w:sz w:val="20"/>
                <w:szCs w:val="20"/>
              </w:rPr>
              <w:t xml:space="preserve"> </w:t>
            </w:r>
            <w:proofErr w:type="gramStart"/>
            <w:r w:rsidRPr="00A27126">
              <w:rPr>
                <w:sz w:val="20"/>
                <w:szCs w:val="20"/>
              </w:rPr>
              <w:t>р</w:t>
            </w:r>
            <w:proofErr w:type="gramEnd"/>
            <w:r w:rsidRPr="00A27126">
              <w:rPr>
                <w:sz w:val="20"/>
                <w:szCs w:val="20"/>
              </w:rPr>
              <w:t>емонт многоквартирных домов</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77,2</w:t>
            </w:r>
          </w:p>
        </w:tc>
        <w:tc>
          <w:tcPr>
            <w:tcW w:w="1197" w:type="dxa"/>
            <w:gridSpan w:val="2"/>
            <w:vAlign w:val="center"/>
          </w:tcPr>
          <w:p w:rsidR="00A27126" w:rsidRPr="00A27126" w:rsidRDefault="00A27126" w:rsidP="00056566">
            <w:pPr>
              <w:jc w:val="center"/>
              <w:rPr>
                <w:sz w:val="20"/>
                <w:szCs w:val="20"/>
              </w:rPr>
            </w:pPr>
            <w:r w:rsidRPr="00A27126">
              <w:rPr>
                <w:sz w:val="20"/>
                <w:szCs w:val="20"/>
              </w:rPr>
              <w:t>38,1</w:t>
            </w:r>
          </w:p>
        </w:tc>
        <w:tc>
          <w:tcPr>
            <w:tcW w:w="1260" w:type="dxa"/>
            <w:vAlign w:val="center"/>
          </w:tcPr>
          <w:p w:rsidR="00A27126" w:rsidRPr="00A27126" w:rsidRDefault="00A27126" w:rsidP="00056566">
            <w:pPr>
              <w:jc w:val="center"/>
              <w:rPr>
                <w:sz w:val="20"/>
                <w:szCs w:val="20"/>
              </w:rPr>
            </w:pPr>
            <w:r w:rsidRPr="00A27126">
              <w:rPr>
                <w:sz w:val="20"/>
                <w:szCs w:val="20"/>
              </w:rPr>
              <w:t>38,1</w:t>
            </w:r>
          </w:p>
        </w:tc>
        <w:tc>
          <w:tcPr>
            <w:tcW w:w="900" w:type="dxa"/>
            <w:vAlign w:val="center"/>
          </w:tcPr>
          <w:p w:rsidR="00A27126" w:rsidRPr="00A27126" w:rsidRDefault="00A27126" w:rsidP="00056566">
            <w:pPr>
              <w:jc w:val="center"/>
              <w:rPr>
                <w:sz w:val="20"/>
                <w:szCs w:val="20"/>
              </w:rPr>
            </w:pPr>
            <w:r w:rsidRPr="00A27126">
              <w:rPr>
                <w:sz w:val="20"/>
                <w:szCs w:val="20"/>
              </w:rPr>
              <w:t>49,4</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sz w:val="20"/>
                <w:szCs w:val="20"/>
              </w:rPr>
              <w:t xml:space="preserve">Коммунальное хозяйство, </w:t>
            </w:r>
          </w:p>
          <w:p w:rsidR="00A27126" w:rsidRPr="00A27126" w:rsidRDefault="00A27126" w:rsidP="00056566">
            <w:pPr>
              <w:rPr>
                <w:sz w:val="20"/>
                <w:szCs w:val="20"/>
              </w:rPr>
            </w:pPr>
            <w:r w:rsidRPr="00A27126">
              <w:rPr>
                <w:sz w:val="20"/>
                <w:szCs w:val="20"/>
              </w:rPr>
              <w:t>в том числе</w:t>
            </w:r>
          </w:p>
        </w:tc>
        <w:tc>
          <w:tcPr>
            <w:tcW w:w="720" w:type="dxa"/>
            <w:gridSpan w:val="2"/>
            <w:vAlign w:val="center"/>
          </w:tcPr>
          <w:p w:rsidR="00A27126" w:rsidRPr="00A27126" w:rsidRDefault="00A27126" w:rsidP="00056566">
            <w:pPr>
              <w:ind w:left="-108" w:right="-108"/>
              <w:jc w:val="center"/>
              <w:rPr>
                <w:sz w:val="20"/>
                <w:szCs w:val="20"/>
              </w:rPr>
            </w:pPr>
            <w:r w:rsidRPr="00A27126">
              <w:rPr>
                <w:sz w:val="20"/>
                <w:szCs w:val="20"/>
              </w:rPr>
              <w:t>05 02</w:t>
            </w:r>
          </w:p>
        </w:tc>
        <w:tc>
          <w:tcPr>
            <w:tcW w:w="1080" w:type="dxa"/>
            <w:gridSpan w:val="2"/>
            <w:vAlign w:val="center"/>
          </w:tcPr>
          <w:p w:rsidR="00A27126" w:rsidRPr="00A27126" w:rsidRDefault="00A27126" w:rsidP="00056566">
            <w:pPr>
              <w:jc w:val="center"/>
              <w:rPr>
                <w:sz w:val="20"/>
                <w:szCs w:val="20"/>
              </w:rPr>
            </w:pPr>
            <w:r w:rsidRPr="00A27126">
              <w:rPr>
                <w:sz w:val="20"/>
                <w:szCs w:val="20"/>
              </w:rPr>
              <w:t>26293,6</w:t>
            </w:r>
          </w:p>
        </w:tc>
        <w:tc>
          <w:tcPr>
            <w:tcW w:w="1197" w:type="dxa"/>
            <w:gridSpan w:val="2"/>
            <w:vAlign w:val="center"/>
          </w:tcPr>
          <w:p w:rsidR="00A27126" w:rsidRPr="00A27126" w:rsidRDefault="00A27126" w:rsidP="00056566">
            <w:pPr>
              <w:jc w:val="center"/>
              <w:rPr>
                <w:sz w:val="20"/>
                <w:szCs w:val="20"/>
              </w:rPr>
            </w:pPr>
            <w:r w:rsidRPr="00A27126">
              <w:rPr>
                <w:sz w:val="20"/>
                <w:szCs w:val="20"/>
              </w:rPr>
              <w:t>18496,6</w:t>
            </w:r>
          </w:p>
        </w:tc>
        <w:tc>
          <w:tcPr>
            <w:tcW w:w="1260" w:type="dxa"/>
            <w:vAlign w:val="center"/>
          </w:tcPr>
          <w:p w:rsidR="00A27126" w:rsidRPr="00A27126" w:rsidRDefault="00A27126" w:rsidP="00056566">
            <w:pPr>
              <w:jc w:val="center"/>
              <w:rPr>
                <w:sz w:val="20"/>
                <w:szCs w:val="20"/>
              </w:rPr>
            </w:pPr>
            <w:r w:rsidRPr="00A27126">
              <w:rPr>
                <w:sz w:val="20"/>
                <w:szCs w:val="20"/>
              </w:rPr>
              <w:t>17199,9</w:t>
            </w:r>
          </w:p>
        </w:tc>
        <w:tc>
          <w:tcPr>
            <w:tcW w:w="900" w:type="dxa"/>
            <w:vAlign w:val="center"/>
          </w:tcPr>
          <w:p w:rsidR="00A27126" w:rsidRPr="00A27126" w:rsidRDefault="00A27126" w:rsidP="00056566">
            <w:pPr>
              <w:jc w:val="center"/>
              <w:rPr>
                <w:sz w:val="20"/>
                <w:szCs w:val="20"/>
              </w:rPr>
            </w:pPr>
            <w:r w:rsidRPr="00A27126">
              <w:rPr>
                <w:sz w:val="20"/>
                <w:szCs w:val="20"/>
              </w:rPr>
              <w:t>65,4</w:t>
            </w:r>
          </w:p>
        </w:tc>
        <w:tc>
          <w:tcPr>
            <w:tcW w:w="1242" w:type="dxa"/>
            <w:vAlign w:val="center"/>
          </w:tcPr>
          <w:p w:rsidR="00A27126" w:rsidRPr="00A27126" w:rsidRDefault="00A27126" w:rsidP="00056566">
            <w:pPr>
              <w:jc w:val="center"/>
              <w:rPr>
                <w:sz w:val="20"/>
                <w:szCs w:val="20"/>
              </w:rPr>
            </w:pPr>
            <w:r w:rsidRPr="00A27126">
              <w:rPr>
                <w:sz w:val="20"/>
                <w:szCs w:val="20"/>
              </w:rPr>
              <w:t>93,0</w:t>
            </w:r>
          </w:p>
        </w:tc>
      </w:tr>
      <w:tr w:rsidR="00A27126" w:rsidRPr="00A27126" w:rsidTr="00056566">
        <w:tc>
          <w:tcPr>
            <w:tcW w:w="3348" w:type="dxa"/>
          </w:tcPr>
          <w:p w:rsidR="00A27126" w:rsidRPr="00A27126" w:rsidRDefault="00A27126" w:rsidP="00056566">
            <w:pPr>
              <w:rPr>
                <w:sz w:val="20"/>
                <w:szCs w:val="20"/>
              </w:rPr>
            </w:pPr>
            <w:r w:rsidRPr="00A27126">
              <w:rPr>
                <w:sz w:val="20"/>
                <w:szCs w:val="20"/>
              </w:rPr>
              <w:lastRenderedPageBreak/>
              <w:t xml:space="preserve">Подготовка объектов ЖКХ к </w:t>
            </w:r>
            <w:proofErr w:type="spellStart"/>
            <w:r w:rsidRPr="00A27126">
              <w:rPr>
                <w:sz w:val="20"/>
                <w:szCs w:val="20"/>
              </w:rPr>
              <w:t>отпот</w:t>
            </w:r>
            <w:proofErr w:type="gramStart"/>
            <w:r w:rsidRPr="00A27126">
              <w:rPr>
                <w:sz w:val="20"/>
                <w:szCs w:val="20"/>
              </w:rPr>
              <w:t>.п</w:t>
            </w:r>
            <w:proofErr w:type="gramEnd"/>
            <w:r w:rsidRPr="00A27126">
              <w:rPr>
                <w:sz w:val="20"/>
                <w:szCs w:val="20"/>
              </w:rPr>
              <w:t>ериоду</w:t>
            </w:r>
            <w:proofErr w:type="spellEnd"/>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1054,2</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jc w:val="both"/>
              <w:rPr>
                <w:sz w:val="20"/>
                <w:szCs w:val="20"/>
              </w:rPr>
            </w:pPr>
            <w:r w:rsidRPr="00A27126">
              <w:rPr>
                <w:sz w:val="20"/>
                <w:szCs w:val="20"/>
              </w:rPr>
              <w:t xml:space="preserve">Ремонт объектов коммунального хозяйства </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610,4</w:t>
            </w:r>
          </w:p>
        </w:tc>
        <w:tc>
          <w:tcPr>
            <w:tcW w:w="1197" w:type="dxa"/>
            <w:gridSpan w:val="2"/>
            <w:vAlign w:val="center"/>
          </w:tcPr>
          <w:p w:rsidR="00A27126" w:rsidRPr="00A27126" w:rsidRDefault="00A27126" w:rsidP="00056566">
            <w:pPr>
              <w:jc w:val="center"/>
              <w:rPr>
                <w:sz w:val="20"/>
                <w:szCs w:val="20"/>
              </w:rPr>
            </w:pPr>
            <w:r w:rsidRPr="00A27126">
              <w:rPr>
                <w:sz w:val="20"/>
                <w:szCs w:val="20"/>
              </w:rPr>
              <w:t>29,9</w:t>
            </w:r>
          </w:p>
        </w:tc>
        <w:tc>
          <w:tcPr>
            <w:tcW w:w="1260" w:type="dxa"/>
            <w:vAlign w:val="center"/>
          </w:tcPr>
          <w:p w:rsidR="00A27126" w:rsidRPr="00A27126" w:rsidRDefault="00A27126" w:rsidP="00056566">
            <w:pPr>
              <w:jc w:val="center"/>
              <w:rPr>
                <w:sz w:val="20"/>
                <w:szCs w:val="20"/>
              </w:rPr>
            </w:pPr>
            <w:r w:rsidRPr="00A27126">
              <w:rPr>
                <w:sz w:val="20"/>
                <w:szCs w:val="20"/>
              </w:rPr>
              <w:t>29,9</w:t>
            </w:r>
          </w:p>
        </w:tc>
        <w:tc>
          <w:tcPr>
            <w:tcW w:w="900" w:type="dxa"/>
            <w:vAlign w:val="center"/>
          </w:tcPr>
          <w:p w:rsidR="00A27126" w:rsidRPr="00A27126" w:rsidRDefault="00A27126" w:rsidP="00056566">
            <w:pPr>
              <w:jc w:val="center"/>
              <w:rPr>
                <w:sz w:val="20"/>
                <w:szCs w:val="20"/>
              </w:rPr>
            </w:pPr>
            <w:r w:rsidRPr="00A27126">
              <w:rPr>
                <w:sz w:val="20"/>
                <w:szCs w:val="20"/>
              </w:rPr>
              <w:t>4,9</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jc w:val="both"/>
              <w:rPr>
                <w:sz w:val="20"/>
                <w:szCs w:val="20"/>
              </w:rPr>
            </w:pPr>
            <w:r w:rsidRPr="00A27126">
              <w:rPr>
                <w:sz w:val="20"/>
                <w:szCs w:val="20"/>
              </w:rPr>
              <w:t>Приобретение котлов</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2500,0</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jc w:val="both"/>
              <w:rPr>
                <w:sz w:val="20"/>
                <w:szCs w:val="20"/>
              </w:rPr>
            </w:pPr>
            <w:r w:rsidRPr="00A27126">
              <w:rPr>
                <w:sz w:val="20"/>
                <w:szCs w:val="20"/>
              </w:rPr>
              <w:t>Субсидии юр. лицам (компенсация на нефть)</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22129,0</w:t>
            </w:r>
          </w:p>
        </w:tc>
        <w:tc>
          <w:tcPr>
            <w:tcW w:w="1197" w:type="dxa"/>
            <w:gridSpan w:val="2"/>
            <w:vAlign w:val="center"/>
          </w:tcPr>
          <w:p w:rsidR="00A27126" w:rsidRPr="00A27126" w:rsidRDefault="00A27126" w:rsidP="00056566">
            <w:pPr>
              <w:jc w:val="center"/>
              <w:rPr>
                <w:sz w:val="20"/>
                <w:szCs w:val="20"/>
              </w:rPr>
            </w:pPr>
            <w:r w:rsidRPr="00A27126">
              <w:rPr>
                <w:sz w:val="20"/>
                <w:szCs w:val="20"/>
              </w:rPr>
              <w:t>18466,7</w:t>
            </w:r>
          </w:p>
        </w:tc>
        <w:tc>
          <w:tcPr>
            <w:tcW w:w="1260" w:type="dxa"/>
            <w:vAlign w:val="center"/>
          </w:tcPr>
          <w:p w:rsidR="00A27126" w:rsidRPr="00A27126" w:rsidRDefault="00A27126" w:rsidP="00056566">
            <w:pPr>
              <w:jc w:val="center"/>
              <w:rPr>
                <w:sz w:val="20"/>
                <w:szCs w:val="20"/>
              </w:rPr>
            </w:pPr>
            <w:r w:rsidRPr="00A27126">
              <w:rPr>
                <w:sz w:val="20"/>
                <w:szCs w:val="20"/>
              </w:rPr>
              <w:t>17170,0</w:t>
            </w:r>
          </w:p>
        </w:tc>
        <w:tc>
          <w:tcPr>
            <w:tcW w:w="900" w:type="dxa"/>
            <w:vAlign w:val="center"/>
          </w:tcPr>
          <w:p w:rsidR="00A27126" w:rsidRPr="00A27126" w:rsidRDefault="00A27126" w:rsidP="00056566">
            <w:pPr>
              <w:jc w:val="center"/>
              <w:rPr>
                <w:sz w:val="20"/>
                <w:szCs w:val="20"/>
              </w:rPr>
            </w:pPr>
            <w:r w:rsidRPr="00A27126">
              <w:rPr>
                <w:sz w:val="20"/>
                <w:szCs w:val="20"/>
              </w:rPr>
              <w:t>77,6</w:t>
            </w:r>
          </w:p>
        </w:tc>
        <w:tc>
          <w:tcPr>
            <w:tcW w:w="1242" w:type="dxa"/>
            <w:vAlign w:val="center"/>
          </w:tcPr>
          <w:p w:rsidR="00A27126" w:rsidRPr="00A27126" w:rsidRDefault="00A27126" w:rsidP="00056566">
            <w:pPr>
              <w:jc w:val="center"/>
              <w:rPr>
                <w:sz w:val="20"/>
                <w:szCs w:val="20"/>
              </w:rPr>
            </w:pPr>
            <w:r w:rsidRPr="00A27126">
              <w:rPr>
                <w:sz w:val="20"/>
                <w:szCs w:val="20"/>
              </w:rPr>
              <w:t>93,0</w:t>
            </w:r>
          </w:p>
        </w:tc>
      </w:tr>
      <w:tr w:rsidR="00A27126" w:rsidRPr="00A27126" w:rsidTr="00056566">
        <w:tc>
          <w:tcPr>
            <w:tcW w:w="3348" w:type="dxa"/>
          </w:tcPr>
          <w:p w:rsidR="00A27126" w:rsidRPr="00A27126" w:rsidRDefault="00A27126" w:rsidP="00056566">
            <w:pPr>
              <w:jc w:val="both"/>
              <w:rPr>
                <w:sz w:val="20"/>
                <w:szCs w:val="20"/>
              </w:rPr>
            </w:pPr>
            <w:r w:rsidRPr="00A27126">
              <w:rPr>
                <w:sz w:val="20"/>
                <w:szCs w:val="20"/>
              </w:rPr>
              <w:t>Благоустройство</w:t>
            </w:r>
          </w:p>
        </w:tc>
        <w:tc>
          <w:tcPr>
            <w:tcW w:w="720" w:type="dxa"/>
            <w:gridSpan w:val="2"/>
            <w:vAlign w:val="center"/>
          </w:tcPr>
          <w:p w:rsidR="00A27126" w:rsidRPr="00A27126" w:rsidRDefault="00A27126" w:rsidP="00056566">
            <w:pPr>
              <w:ind w:left="-108" w:right="-108"/>
              <w:jc w:val="center"/>
              <w:rPr>
                <w:sz w:val="20"/>
                <w:szCs w:val="20"/>
              </w:rPr>
            </w:pPr>
            <w:r w:rsidRPr="00A27126">
              <w:rPr>
                <w:sz w:val="20"/>
                <w:szCs w:val="20"/>
              </w:rPr>
              <w:t>0503</w:t>
            </w:r>
          </w:p>
        </w:tc>
        <w:tc>
          <w:tcPr>
            <w:tcW w:w="1080" w:type="dxa"/>
            <w:gridSpan w:val="2"/>
            <w:vAlign w:val="center"/>
          </w:tcPr>
          <w:p w:rsidR="00A27126" w:rsidRPr="00A27126" w:rsidRDefault="00A27126" w:rsidP="00056566">
            <w:pPr>
              <w:jc w:val="center"/>
              <w:rPr>
                <w:sz w:val="20"/>
                <w:szCs w:val="20"/>
              </w:rPr>
            </w:pPr>
            <w:r w:rsidRPr="00A27126">
              <w:rPr>
                <w:sz w:val="20"/>
                <w:szCs w:val="20"/>
              </w:rPr>
              <w:t>4268,1</w:t>
            </w:r>
          </w:p>
        </w:tc>
        <w:tc>
          <w:tcPr>
            <w:tcW w:w="1197" w:type="dxa"/>
            <w:gridSpan w:val="2"/>
            <w:vAlign w:val="center"/>
          </w:tcPr>
          <w:p w:rsidR="00A27126" w:rsidRPr="00A27126" w:rsidRDefault="00A27126" w:rsidP="00056566">
            <w:pPr>
              <w:jc w:val="center"/>
              <w:rPr>
                <w:sz w:val="20"/>
                <w:szCs w:val="20"/>
              </w:rPr>
            </w:pPr>
            <w:r w:rsidRPr="00A27126">
              <w:rPr>
                <w:sz w:val="20"/>
                <w:szCs w:val="20"/>
              </w:rPr>
              <w:t>2550,1</w:t>
            </w:r>
          </w:p>
        </w:tc>
        <w:tc>
          <w:tcPr>
            <w:tcW w:w="1260" w:type="dxa"/>
            <w:vAlign w:val="center"/>
          </w:tcPr>
          <w:p w:rsidR="00A27126" w:rsidRPr="00A27126" w:rsidRDefault="00A27126" w:rsidP="00056566">
            <w:pPr>
              <w:jc w:val="center"/>
              <w:rPr>
                <w:sz w:val="20"/>
                <w:szCs w:val="20"/>
              </w:rPr>
            </w:pPr>
            <w:r w:rsidRPr="00A27126">
              <w:rPr>
                <w:sz w:val="20"/>
                <w:szCs w:val="20"/>
              </w:rPr>
              <w:t>1217,5</w:t>
            </w:r>
          </w:p>
        </w:tc>
        <w:tc>
          <w:tcPr>
            <w:tcW w:w="900" w:type="dxa"/>
            <w:vAlign w:val="center"/>
          </w:tcPr>
          <w:p w:rsidR="00A27126" w:rsidRPr="00A27126" w:rsidRDefault="00A27126" w:rsidP="00056566">
            <w:pPr>
              <w:jc w:val="center"/>
              <w:rPr>
                <w:sz w:val="20"/>
                <w:szCs w:val="20"/>
              </w:rPr>
            </w:pPr>
            <w:r w:rsidRPr="00A27126">
              <w:rPr>
                <w:sz w:val="20"/>
                <w:szCs w:val="20"/>
              </w:rPr>
              <w:t>28,5</w:t>
            </w:r>
          </w:p>
        </w:tc>
        <w:tc>
          <w:tcPr>
            <w:tcW w:w="1242" w:type="dxa"/>
            <w:vAlign w:val="center"/>
          </w:tcPr>
          <w:p w:rsidR="00A27126" w:rsidRPr="00A27126" w:rsidRDefault="00A27126" w:rsidP="00056566">
            <w:pPr>
              <w:jc w:val="center"/>
              <w:rPr>
                <w:sz w:val="20"/>
                <w:szCs w:val="20"/>
              </w:rPr>
            </w:pPr>
            <w:r w:rsidRPr="00A27126">
              <w:rPr>
                <w:sz w:val="20"/>
                <w:szCs w:val="20"/>
              </w:rPr>
              <w:t>47,7</w:t>
            </w:r>
          </w:p>
        </w:tc>
      </w:tr>
      <w:tr w:rsidR="00A27126" w:rsidRPr="00A27126" w:rsidTr="00056566">
        <w:tc>
          <w:tcPr>
            <w:tcW w:w="3348" w:type="dxa"/>
          </w:tcPr>
          <w:p w:rsidR="00A27126" w:rsidRPr="00A27126" w:rsidRDefault="00A27126" w:rsidP="00056566">
            <w:pPr>
              <w:jc w:val="both"/>
              <w:rPr>
                <w:sz w:val="20"/>
                <w:szCs w:val="20"/>
              </w:rPr>
            </w:pPr>
            <w:r w:rsidRPr="00A27126">
              <w:rPr>
                <w:sz w:val="20"/>
                <w:szCs w:val="20"/>
              </w:rPr>
              <w:t>Формирование комфортной городской среды в Томской области</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1339,2</w:t>
            </w:r>
          </w:p>
        </w:tc>
        <w:tc>
          <w:tcPr>
            <w:tcW w:w="1197" w:type="dxa"/>
            <w:gridSpan w:val="2"/>
            <w:vAlign w:val="center"/>
          </w:tcPr>
          <w:p w:rsidR="00A27126" w:rsidRPr="00A27126" w:rsidRDefault="00A27126" w:rsidP="00056566">
            <w:pPr>
              <w:jc w:val="center"/>
              <w:rPr>
                <w:sz w:val="20"/>
                <w:szCs w:val="20"/>
              </w:rPr>
            </w:pPr>
            <w:r w:rsidRPr="00A27126">
              <w:rPr>
                <w:sz w:val="20"/>
                <w:szCs w:val="20"/>
              </w:rPr>
              <w:t>1332,5</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shd w:val="clear" w:color="auto" w:fill="FFFFFF"/>
          </w:tcPr>
          <w:p w:rsidR="00A27126" w:rsidRPr="00A27126" w:rsidRDefault="00A27126" w:rsidP="00056566">
            <w:pPr>
              <w:jc w:val="both"/>
              <w:rPr>
                <w:sz w:val="20"/>
                <w:szCs w:val="20"/>
              </w:rPr>
            </w:pPr>
            <w:r w:rsidRPr="00A27126">
              <w:rPr>
                <w:sz w:val="20"/>
                <w:szCs w:val="20"/>
              </w:rPr>
              <w:t>Реализация проектов, предложенных население (</w:t>
            </w:r>
            <w:proofErr w:type="spellStart"/>
            <w:r w:rsidRPr="00A27126">
              <w:rPr>
                <w:sz w:val="20"/>
                <w:szCs w:val="20"/>
              </w:rPr>
              <w:t>обл</w:t>
            </w:r>
            <w:proofErr w:type="gramStart"/>
            <w:r w:rsidRPr="00A27126">
              <w:rPr>
                <w:sz w:val="20"/>
                <w:szCs w:val="20"/>
              </w:rPr>
              <w:t>.с</w:t>
            </w:r>
            <w:proofErr w:type="gramEnd"/>
            <w:r w:rsidRPr="00A27126">
              <w:rPr>
                <w:sz w:val="20"/>
                <w:szCs w:val="20"/>
              </w:rPr>
              <w:t>р-ва</w:t>
            </w:r>
            <w:proofErr w:type="spellEnd"/>
            <w:r w:rsidRPr="00A27126">
              <w:rPr>
                <w:sz w:val="20"/>
                <w:szCs w:val="20"/>
              </w:rPr>
              <w:t>)</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546,5</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shd w:val="clear" w:color="auto" w:fill="FFFFFF"/>
          </w:tcPr>
          <w:p w:rsidR="00A27126" w:rsidRPr="00A27126" w:rsidRDefault="00A27126" w:rsidP="00056566">
            <w:pPr>
              <w:jc w:val="both"/>
              <w:rPr>
                <w:sz w:val="20"/>
                <w:szCs w:val="20"/>
              </w:rPr>
            </w:pPr>
            <w:proofErr w:type="spellStart"/>
            <w:r w:rsidRPr="00A27126">
              <w:rPr>
                <w:sz w:val="20"/>
                <w:szCs w:val="20"/>
              </w:rPr>
              <w:t>Софин</w:t>
            </w:r>
            <w:proofErr w:type="spellEnd"/>
            <w:r w:rsidRPr="00A27126">
              <w:rPr>
                <w:sz w:val="20"/>
                <w:szCs w:val="20"/>
              </w:rPr>
              <w:t>-е реализации проектов, предложенных население</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111,9</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iCs/>
                <w:sz w:val="20"/>
                <w:szCs w:val="20"/>
              </w:rPr>
            </w:pPr>
            <w:r w:rsidRPr="00A27126">
              <w:rPr>
                <w:bCs/>
                <w:iCs/>
                <w:sz w:val="20"/>
                <w:szCs w:val="20"/>
              </w:rPr>
              <w:t>Ул. освещение(</w:t>
            </w:r>
            <w:r w:rsidRPr="00A27126">
              <w:rPr>
                <w:bCs/>
                <w:iCs/>
                <w:sz w:val="20"/>
                <w:szCs w:val="20"/>
                <w:lang w:val="en-US"/>
              </w:rPr>
              <w:t>c</w:t>
            </w:r>
            <w:proofErr w:type="spellStart"/>
            <w:r w:rsidRPr="00A27126">
              <w:rPr>
                <w:bCs/>
                <w:iCs/>
                <w:sz w:val="20"/>
                <w:szCs w:val="20"/>
              </w:rPr>
              <w:t>обст</w:t>
            </w:r>
            <w:proofErr w:type="gramStart"/>
            <w:r w:rsidRPr="00A27126">
              <w:rPr>
                <w:bCs/>
                <w:iCs/>
                <w:sz w:val="20"/>
                <w:szCs w:val="20"/>
              </w:rPr>
              <w:t>.с</w:t>
            </w:r>
            <w:proofErr w:type="gramEnd"/>
            <w:r w:rsidRPr="00A27126">
              <w:rPr>
                <w:bCs/>
                <w:iCs/>
                <w:sz w:val="20"/>
                <w:szCs w:val="20"/>
              </w:rPr>
              <w:t>р-ва</w:t>
            </w:r>
            <w:proofErr w:type="spellEnd"/>
            <w:r w:rsidRPr="00A27126">
              <w:rPr>
                <w:bCs/>
                <w:iCs/>
                <w:sz w:val="20"/>
                <w:szCs w:val="20"/>
              </w:rPr>
              <w:t>)</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1300,8</w:t>
            </w:r>
          </w:p>
        </w:tc>
        <w:tc>
          <w:tcPr>
            <w:tcW w:w="1197" w:type="dxa"/>
            <w:gridSpan w:val="2"/>
            <w:vAlign w:val="center"/>
          </w:tcPr>
          <w:p w:rsidR="00A27126" w:rsidRPr="00A27126" w:rsidRDefault="00A27126" w:rsidP="00056566">
            <w:pPr>
              <w:jc w:val="center"/>
              <w:rPr>
                <w:sz w:val="20"/>
                <w:szCs w:val="20"/>
              </w:rPr>
            </w:pPr>
            <w:r w:rsidRPr="00A27126">
              <w:rPr>
                <w:sz w:val="20"/>
                <w:szCs w:val="20"/>
              </w:rPr>
              <w:t>885,5</w:t>
            </w:r>
          </w:p>
        </w:tc>
        <w:tc>
          <w:tcPr>
            <w:tcW w:w="1260" w:type="dxa"/>
            <w:vAlign w:val="center"/>
          </w:tcPr>
          <w:p w:rsidR="00A27126" w:rsidRPr="00A27126" w:rsidRDefault="00A27126" w:rsidP="00056566">
            <w:pPr>
              <w:jc w:val="center"/>
              <w:rPr>
                <w:sz w:val="20"/>
                <w:szCs w:val="20"/>
              </w:rPr>
            </w:pPr>
            <w:r w:rsidRPr="00A27126">
              <w:rPr>
                <w:sz w:val="20"/>
                <w:szCs w:val="20"/>
              </w:rPr>
              <w:t>885,4</w:t>
            </w:r>
          </w:p>
        </w:tc>
        <w:tc>
          <w:tcPr>
            <w:tcW w:w="900" w:type="dxa"/>
            <w:vAlign w:val="center"/>
          </w:tcPr>
          <w:p w:rsidR="00A27126" w:rsidRPr="00A27126" w:rsidRDefault="00A27126" w:rsidP="00056566">
            <w:pPr>
              <w:jc w:val="center"/>
              <w:rPr>
                <w:sz w:val="20"/>
                <w:szCs w:val="20"/>
              </w:rPr>
            </w:pPr>
            <w:r w:rsidRPr="00A27126">
              <w:rPr>
                <w:sz w:val="20"/>
                <w:szCs w:val="20"/>
              </w:rPr>
              <w:t>68,1</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sz w:val="20"/>
                <w:szCs w:val="20"/>
              </w:rPr>
            </w:pPr>
            <w:r w:rsidRPr="00A27126">
              <w:rPr>
                <w:bCs/>
                <w:iCs/>
                <w:sz w:val="20"/>
                <w:szCs w:val="20"/>
              </w:rPr>
              <w:t>Содержание мест захоронени</w:t>
            </w:r>
            <w:proofErr w:type="gramStart"/>
            <w:r w:rsidRPr="00A27126">
              <w:rPr>
                <w:bCs/>
                <w:iCs/>
                <w:sz w:val="20"/>
                <w:szCs w:val="20"/>
              </w:rPr>
              <w:t>я(</w:t>
            </w:r>
            <w:proofErr w:type="spellStart"/>
            <w:proofErr w:type="gramEnd"/>
            <w:r w:rsidRPr="00A27126">
              <w:rPr>
                <w:bCs/>
                <w:iCs/>
                <w:sz w:val="20"/>
                <w:szCs w:val="20"/>
              </w:rPr>
              <w:t>собст</w:t>
            </w:r>
            <w:proofErr w:type="spellEnd"/>
            <w:r w:rsidRPr="00A27126">
              <w:rPr>
                <w:bCs/>
                <w:iCs/>
                <w:sz w:val="20"/>
                <w:szCs w:val="20"/>
              </w:rPr>
              <w:t>. ср-</w:t>
            </w:r>
            <w:proofErr w:type="spellStart"/>
            <w:r w:rsidRPr="00A27126">
              <w:rPr>
                <w:bCs/>
                <w:iCs/>
                <w:sz w:val="20"/>
                <w:szCs w:val="20"/>
              </w:rPr>
              <w:t>ва</w:t>
            </w:r>
            <w:proofErr w:type="spellEnd"/>
            <w:r w:rsidRPr="00A27126">
              <w:rPr>
                <w:bCs/>
                <w:iCs/>
                <w:sz w:val="20"/>
                <w:szCs w:val="20"/>
              </w:rPr>
              <w:t>)</w:t>
            </w:r>
          </w:p>
        </w:tc>
        <w:tc>
          <w:tcPr>
            <w:tcW w:w="720" w:type="dxa"/>
            <w:gridSpan w:val="2"/>
            <w:vAlign w:val="center"/>
          </w:tcPr>
          <w:p w:rsidR="00A27126" w:rsidRPr="00A27126" w:rsidRDefault="00A27126" w:rsidP="00056566">
            <w:pPr>
              <w:ind w:left="-108" w:right="-108"/>
              <w:jc w:val="center"/>
              <w:rPr>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100,0</w:t>
            </w:r>
          </w:p>
        </w:tc>
        <w:tc>
          <w:tcPr>
            <w:tcW w:w="1197" w:type="dxa"/>
            <w:gridSpan w:val="2"/>
            <w:vAlign w:val="center"/>
          </w:tcPr>
          <w:p w:rsidR="00A27126" w:rsidRPr="00A27126" w:rsidRDefault="00A27126" w:rsidP="00056566">
            <w:pPr>
              <w:jc w:val="center"/>
              <w:rPr>
                <w:sz w:val="20"/>
                <w:szCs w:val="20"/>
              </w:rPr>
            </w:pPr>
            <w:r w:rsidRPr="00A27126">
              <w:rPr>
                <w:sz w:val="20"/>
                <w:szCs w:val="20"/>
              </w:rPr>
              <w:t>2,1</w:t>
            </w:r>
          </w:p>
        </w:tc>
        <w:tc>
          <w:tcPr>
            <w:tcW w:w="1260" w:type="dxa"/>
            <w:vAlign w:val="center"/>
          </w:tcPr>
          <w:p w:rsidR="00A27126" w:rsidRPr="00A27126" w:rsidRDefault="00A27126" w:rsidP="00056566">
            <w:pPr>
              <w:jc w:val="center"/>
              <w:rPr>
                <w:sz w:val="20"/>
                <w:szCs w:val="20"/>
              </w:rPr>
            </w:pPr>
            <w:r w:rsidRPr="00A27126">
              <w:rPr>
                <w:sz w:val="20"/>
                <w:szCs w:val="20"/>
              </w:rPr>
              <w:t>2,1</w:t>
            </w:r>
          </w:p>
        </w:tc>
        <w:tc>
          <w:tcPr>
            <w:tcW w:w="900" w:type="dxa"/>
            <w:vAlign w:val="center"/>
          </w:tcPr>
          <w:p w:rsidR="00A27126" w:rsidRPr="00A27126" w:rsidRDefault="00A27126" w:rsidP="00056566">
            <w:pPr>
              <w:jc w:val="center"/>
              <w:rPr>
                <w:sz w:val="20"/>
                <w:szCs w:val="20"/>
              </w:rPr>
            </w:pPr>
            <w:r w:rsidRPr="00A27126">
              <w:rPr>
                <w:sz w:val="20"/>
                <w:szCs w:val="20"/>
              </w:rPr>
              <w:t>2,1</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iCs/>
                <w:sz w:val="20"/>
                <w:szCs w:val="20"/>
              </w:rPr>
            </w:pPr>
            <w:r w:rsidRPr="00A27126">
              <w:rPr>
                <w:sz w:val="20"/>
                <w:szCs w:val="20"/>
              </w:rPr>
              <w:t>Благоустройств</w:t>
            </w:r>
            <w:proofErr w:type="gramStart"/>
            <w:r w:rsidRPr="00A27126">
              <w:rPr>
                <w:sz w:val="20"/>
                <w:szCs w:val="20"/>
              </w:rPr>
              <w:t>о(</w:t>
            </w:r>
            <w:proofErr w:type="spellStart"/>
            <w:proofErr w:type="gramEnd"/>
            <w:r w:rsidRPr="00A27126">
              <w:rPr>
                <w:sz w:val="20"/>
                <w:szCs w:val="20"/>
              </w:rPr>
              <w:t>собст.ср-ва</w:t>
            </w:r>
            <w:proofErr w:type="spellEnd"/>
            <w:r w:rsidRPr="00A27126">
              <w:rPr>
                <w:sz w:val="20"/>
                <w:szCs w:val="20"/>
              </w:rPr>
              <w:t>)</w:t>
            </w:r>
          </w:p>
        </w:tc>
        <w:tc>
          <w:tcPr>
            <w:tcW w:w="720" w:type="dxa"/>
            <w:gridSpan w:val="2"/>
            <w:vAlign w:val="center"/>
          </w:tcPr>
          <w:p w:rsidR="00A27126" w:rsidRPr="00A27126" w:rsidRDefault="00A27126" w:rsidP="00056566">
            <w:pPr>
              <w:ind w:left="-108" w:right="-108"/>
              <w:jc w:val="center"/>
              <w:rPr>
                <w:iCs/>
                <w:sz w:val="20"/>
                <w:szCs w:val="20"/>
              </w:rPr>
            </w:pPr>
          </w:p>
        </w:tc>
        <w:tc>
          <w:tcPr>
            <w:tcW w:w="1080" w:type="dxa"/>
            <w:gridSpan w:val="2"/>
            <w:vAlign w:val="center"/>
          </w:tcPr>
          <w:p w:rsidR="00A27126" w:rsidRPr="00A27126" w:rsidRDefault="00A27126" w:rsidP="00056566">
            <w:pPr>
              <w:jc w:val="center"/>
              <w:rPr>
                <w:sz w:val="20"/>
                <w:szCs w:val="20"/>
              </w:rPr>
            </w:pPr>
            <w:r w:rsidRPr="00A27126">
              <w:rPr>
                <w:sz w:val="20"/>
                <w:szCs w:val="20"/>
              </w:rPr>
              <w:t>869,7</w:t>
            </w:r>
          </w:p>
        </w:tc>
        <w:tc>
          <w:tcPr>
            <w:tcW w:w="1197" w:type="dxa"/>
            <w:gridSpan w:val="2"/>
            <w:vAlign w:val="center"/>
          </w:tcPr>
          <w:p w:rsidR="00A27126" w:rsidRPr="00A27126" w:rsidRDefault="00A27126" w:rsidP="00056566">
            <w:pPr>
              <w:jc w:val="center"/>
              <w:rPr>
                <w:sz w:val="20"/>
                <w:szCs w:val="20"/>
              </w:rPr>
            </w:pPr>
            <w:r w:rsidRPr="00A27126">
              <w:rPr>
                <w:sz w:val="20"/>
                <w:szCs w:val="20"/>
              </w:rPr>
              <w:t>330,0</w:t>
            </w:r>
          </w:p>
        </w:tc>
        <w:tc>
          <w:tcPr>
            <w:tcW w:w="1260" w:type="dxa"/>
            <w:vAlign w:val="center"/>
          </w:tcPr>
          <w:p w:rsidR="00A27126" w:rsidRPr="00A27126" w:rsidRDefault="00A27126" w:rsidP="00056566">
            <w:pPr>
              <w:jc w:val="center"/>
              <w:rPr>
                <w:sz w:val="20"/>
                <w:szCs w:val="20"/>
              </w:rPr>
            </w:pPr>
            <w:r w:rsidRPr="00A27126">
              <w:rPr>
                <w:sz w:val="20"/>
                <w:szCs w:val="20"/>
              </w:rPr>
              <w:t>330,0</w:t>
            </w:r>
          </w:p>
        </w:tc>
        <w:tc>
          <w:tcPr>
            <w:tcW w:w="900" w:type="dxa"/>
            <w:vAlign w:val="center"/>
          </w:tcPr>
          <w:p w:rsidR="00A27126" w:rsidRPr="00A27126" w:rsidRDefault="00A27126" w:rsidP="00056566">
            <w:pPr>
              <w:jc w:val="center"/>
              <w:rPr>
                <w:sz w:val="20"/>
                <w:szCs w:val="20"/>
              </w:rPr>
            </w:pPr>
            <w:r w:rsidRPr="00A27126">
              <w:rPr>
                <w:sz w:val="20"/>
                <w:szCs w:val="20"/>
              </w:rPr>
              <w:t>37,9</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Другие вопросы в области жилищно-коммунального хозяйства</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0505</w:t>
            </w:r>
          </w:p>
        </w:tc>
        <w:tc>
          <w:tcPr>
            <w:tcW w:w="1080" w:type="dxa"/>
            <w:gridSpan w:val="2"/>
            <w:vAlign w:val="center"/>
          </w:tcPr>
          <w:p w:rsidR="00A27126" w:rsidRPr="00A27126" w:rsidRDefault="00A27126" w:rsidP="00056566">
            <w:pPr>
              <w:jc w:val="center"/>
              <w:rPr>
                <w:sz w:val="20"/>
                <w:szCs w:val="20"/>
              </w:rPr>
            </w:pPr>
            <w:r w:rsidRPr="00A27126">
              <w:rPr>
                <w:sz w:val="20"/>
                <w:szCs w:val="20"/>
              </w:rPr>
              <w:t>603,2</w:t>
            </w:r>
          </w:p>
        </w:tc>
        <w:tc>
          <w:tcPr>
            <w:tcW w:w="1197" w:type="dxa"/>
            <w:gridSpan w:val="2"/>
            <w:vAlign w:val="center"/>
          </w:tcPr>
          <w:p w:rsidR="00A27126" w:rsidRPr="00A27126" w:rsidRDefault="00A27126" w:rsidP="00056566">
            <w:pPr>
              <w:jc w:val="center"/>
              <w:rPr>
                <w:sz w:val="20"/>
                <w:szCs w:val="20"/>
              </w:rPr>
            </w:pPr>
            <w:r w:rsidRPr="00A27126">
              <w:rPr>
                <w:sz w:val="20"/>
                <w:szCs w:val="20"/>
              </w:rPr>
              <w:t>154,8</w:t>
            </w:r>
          </w:p>
        </w:tc>
        <w:tc>
          <w:tcPr>
            <w:tcW w:w="1260" w:type="dxa"/>
            <w:vAlign w:val="center"/>
          </w:tcPr>
          <w:p w:rsidR="00A27126" w:rsidRPr="00A27126" w:rsidRDefault="00A27126" w:rsidP="00056566">
            <w:pPr>
              <w:jc w:val="center"/>
              <w:rPr>
                <w:sz w:val="20"/>
                <w:szCs w:val="20"/>
              </w:rPr>
            </w:pPr>
            <w:r w:rsidRPr="00A27126">
              <w:rPr>
                <w:sz w:val="20"/>
                <w:szCs w:val="20"/>
              </w:rPr>
              <w:t>154,8</w:t>
            </w:r>
          </w:p>
        </w:tc>
        <w:tc>
          <w:tcPr>
            <w:tcW w:w="900" w:type="dxa"/>
            <w:vAlign w:val="center"/>
          </w:tcPr>
          <w:p w:rsidR="00A27126" w:rsidRPr="00A27126" w:rsidRDefault="00A27126" w:rsidP="00056566">
            <w:pPr>
              <w:jc w:val="center"/>
              <w:rPr>
                <w:sz w:val="20"/>
                <w:szCs w:val="20"/>
              </w:rPr>
            </w:pPr>
            <w:r w:rsidRPr="00A27126">
              <w:rPr>
                <w:sz w:val="20"/>
                <w:szCs w:val="20"/>
              </w:rPr>
              <w:t>25,7</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
                <w:bCs/>
                <w:iCs/>
                <w:sz w:val="20"/>
                <w:szCs w:val="20"/>
              </w:rPr>
            </w:pPr>
            <w:r w:rsidRPr="00A27126">
              <w:rPr>
                <w:b/>
                <w:bCs/>
                <w:iCs/>
                <w:sz w:val="20"/>
                <w:szCs w:val="20"/>
              </w:rPr>
              <w:t>Культура, кинематография, средства массовой информации</w:t>
            </w:r>
          </w:p>
        </w:tc>
        <w:tc>
          <w:tcPr>
            <w:tcW w:w="720" w:type="dxa"/>
            <w:gridSpan w:val="2"/>
            <w:vAlign w:val="center"/>
          </w:tcPr>
          <w:p w:rsidR="00A27126" w:rsidRPr="00A27126" w:rsidRDefault="00A27126" w:rsidP="00056566">
            <w:pPr>
              <w:ind w:left="-108" w:right="-108"/>
              <w:jc w:val="center"/>
              <w:rPr>
                <w:b/>
                <w:bCs/>
                <w:iCs/>
                <w:sz w:val="20"/>
                <w:szCs w:val="20"/>
              </w:rPr>
            </w:pPr>
            <w:r w:rsidRPr="00A27126">
              <w:rPr>
                <w:b/>
                <w:bCs/>
                <w:iCs/>
                <w:sz w:val="20"/>
                <w:szCs w:val="20"/>
              </w:rPr>
              <w:t>0800</w:t>
            </w:r>
          </w:p>
        </w:tc>
        <w:tc>
          <w:tcPr>
            <w:tcW w:w="1080" w:type="dxa"/>
            <w:gridSpan w:val="2"/>
            <w:vAlign w:val="center"/>
          </w:tcPr>
          <w:p w:rsidR="00A27126" w:rsidRPr="00A27126" w:rsidRDefault="00A27126" w:rsidP="00056566">
            <w:pPr>
              <w:jc w:val="center"/>
              <w:rPr>
                <w:b/>
                <w:sz w:val="20"/>
                <w:szCs w:val="20"/>
              </w:rPr>
            </w:pPr>
            <w:r w:rsidRPr="00A27126">
              <w:rPr>
                <w:b/>
                <w:sz w:val="20"/>
                <w:szCs w:val="20"/>
              </w:rPr>
              <w:t>4614,8</w:t>
            </w:r>
          </w:p>
        </w:tc>
        <w:tc>
          <w:tcPr>
            <w:tcW w:w="1197" w:type="dxa"/>
            <w:gridSpan w:val="2"/>
            <w:vAlign w:val="center"/>
          </w:tcPr>
          <w:p w:rsidR="00A27126" w:rsidRPr="00A27126" w:rsidRDefault="00A27126" w:rsidP="00056566">
            <w:pPr>
              <w:jc w:val="center"/>
              <w:rPr>
                <w:b/>
                <w:sz w:val="20"/>
                <w:szCs w:val="20"/>
              </w:rPr>
            </w:pPr>
            <w:r w:rsidRPr="00A27126">
              <w:rPr>
                <w:b/>
                <w:sz w:val="20"/>
                <w:szCs w:val="20"/>
              </w:rPr>
              <w:t>2977,7</w:t>
            </w:r>
          </w:p>
        </w:tc>
        <w:tc>
          <w:tcPr>
            <w:tcW w:w="1260" w:type="dxa"/>
            <w:vAlign w:val="center"/>
          </w:tcPr>
          <w:p w:rsidR="00A27126" w:rsidRPr="00A27126" w:rsidRDefault="00A27126" w:rsidP="00056566">
            <w:pPr>
              <w:jc w:val="center"/>
              <w:rPr>
                <w:b/>
                <w:sz w:val="20"/>
                <w:szCs w:val="20"/>
              </w:rPr>
            </w:pPr>
            <w:r w:rsidRPr="00A27126">
              <w:rPr>
                <w:b/>
                <w:sz w:val="20"/>
                <w:szCs w:val="20"/>
              </w:rPr>
              <w:t>2977,7</w:t>
            </w:r>
          </w:p>
        </w:tc>
        <w:tc>
          <w:tcPr>
            <w:tcW w:w="900" w:type="dxa"/>
            <w:vAlign w:val="center"/>
          </w:tcPr>
          <w:p w:rsidR="00A27126" w:rsidRPr="00A27126" w:rsidRDefault="00A27126" w:rsidP="00056566">
            <w:pPr>
              <w:jc w:val="center"/>
              <w:rPr>
                <w:b/>
                <w:sz w:val="20"/>
                <w:szCs w:val="20"/>
              </w:rPr>
            </w:pPr>
            <w:r w:rsidRPr="00A27126">
              <w:rPr>
                <w:b/>
                <w:sz w:val="20"/>
                <w:szCs w:val="20"/>
              </w:rPr>
              <w:t>64,5</w:t>
            </w:r>
          </w:p>
        </w:tc>
        <w:tc>
          <w:tcPr>
            <w:tcW w:w="1242" w:type="dxa"/>
            <w:vAlign w:val="center"/>
          </w:tcPr>
          <w:p w:rsidR="00A27126" w:rsidRPr="00A27126" w:rsidRDefault="00A27126" w:rsidP="00056566">
            <w:pPr>
              <w:jc w:val="center"/>
              <w:rPr>
                <w:b/>
                <w:sz w:val="20"/>
                <w:szCs w:val="20"/>
              </w:rPr>
            </w:pPr>
            <w:r w:rsidRPr="00A27126">
              <w:rPr>
                <w:b/>
                <w:sz w:val="20"/>
                <w:szCs w:val="20"/>
              </w:rPr>
              <w:t>100,0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МБТ на выполнение муниципального задания</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0801</w:t>
            </w:r>
          </w:p>
        </w:tc>
        <w:tc>
          <w:tcPr>
            <w:tcW w:w="1080" w:type="dxa"/>
            <w:gridSpan w:val="2"/>
            <w:vAlign w:val="center"/>
          </w:tcPr>
          <w:p w:rsidR="00A27126" w:rsidRPr="00A27126" w:rsidRDefault="00A27126" w:rsidP="00056566">
            <w:pPr>
              <w:jc w:val="center"/>
              <w:rPr>
                <w:sz w:val="20"/>
                <w:szCs w:val="20"/>
              </w:rPr>
            </w:pPr>
            <w:r w:rsidRPr="00A27126">
              <w:rPr>
                <w:sz w:val="20"/>
                <w:szCs w:val="20"/>
              </w:rPr>
              <w:t>4614,8</w:t>
            </w:r>
          </w:p>
        </w:tc>
        <w:tc>
          <w:tcPr>
            <w:tcW w:w="1197" w:type="dxa"/>
            <w:gridSpan w:val="2"/>
            <w:vAlign w:val="center"/>
          </w:tcPr>
          <w:p w:rsidR="00A27126" w:rsidRPr="00A27126" w:rsidRDefault="00A27126" w:rsidP="00056566">
            <w:pPr>
              <w:jc w:val="center"/>
              <w:rPr>
                <w:sz w:val="20"/>
                <w:szCs w:val="20"/>
              </w:rPr>
            </w:pPr>
            <w:r w:rsidRPr="00A27126">
              <w:rPr>
                <w:sz w:val="20"/>
                <w:szCs w:val="20"/>
              </w:rPr>
              <w:t>2977,7</w:t>
            </w:r>
          </w:p>
        </w:tc>
        <w:tc>
          <w:tcPr>
            <w:tcW w:w="1260" w:type="dxa"/>
            <w:vAlign w:val="center"/>
          </w:tcPr>
          <w:p w:rsidR="00A27126" w:rsidRPr="00A27126" w:rsidRDefault="00A27126" w:rsidP="00056566">
            <w:pPr>
              <w:jc w:val="center"/>
              <w:rPr>
                <w:sz w:val="20"/>
                <w:szCs w:val="20"/>
              </w:rPr>
            </w:pPr>
            <w:r w:rsidRPr="00A27126">
              <w:rPr>
                <w:sz w:val="20"/>
                <w:szCs w:val="20"/>
              </w:rPr>
              <w:t>2977,7</w:t>
            </w:r>
          </w:p>
        </w:tc>
        <w:tc>
          <w:tcPr>
            <w:tcW w:w="900" w:type="dxa"/>
            <w:vAlign w:val="center"/>
          </w:tcPr>
          <w:p w:rsidR="00A27126" w:rsidRPr="00A27126" w:rsidRDefault="00A27126" w:rsidP="00056566">
            <w:pPr>
              <w:jc w:val="center"/>
              <w:rPr>
                <w:sz w:val="20"/>
                <w:szCs w:val="20"/>
              </w:rPr>
            </w:pPr>
            <w:r w:rsidRPr="00A27126">
              <w:rPr>
                <w:sz w:val="20"/>
                <w:szCs w:val="20"/>
              </w:rPr>
              <w:t>64,5</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
                <w:bCs/>
                <w:iCs/>
                <w:sz w:val="20"/>
                <w:szCs w:val="20"/>
              </w:rPr>
            </w:pPr>
            <w:r w:rsidRPr="00A27126">
              <w:rPr>
                <w:b/>
                <w:bCs/>
                <w:iCs/>
                <w:sz w:val="20"/>
                <w:szCs w:val="20"/>
              </w:rPr>
              <w:t>Социальная политика</w:t>
            </w:r>
          </w:p>
        </w:tc>
        <w:tc>
          <w:tcPr>
            <w:tcW w:w="720" w:type="dxa"/>
            <w:gridSpan w:val="2"/>
            <w:vAlign w:val="center"/>
          </w:tcPr>
          <w:p w:rsidR="00A27126" w:rsidRPr="00A27126" w:rsidRDefault="00A27126" w:rsidP="00056566">
            <w:pPr>
              <w:ind w:left="-108" w:right="-108"/>
              <w:jc w:val="center"/>
              <w:rPr>
                <w:b/>
                <w:bCs/>
                <w:iCs/>
                <w:sz w:val="20"/>
                <w:szCs w:val="20"/>
              </w:rPr>
            </w:pPr>
            <w:r w:rsidRPr="00A27126">
              <w:rPr>
                <w:b/>
                <w:bCs/>
                <w:iCs/>
                <w:sz w:val="20"/>
                <w:szCs w:val="20"/>
              </w:rPr>
              <w:t>1000</w:t>
            </w:r>
          </w:p>
        </w:tc>
        <w:tc>
          <w:tcPr>
            <w:tcW w:w="1080" w:type="dxa"/>
            <w:gridSpan w:val="2"/>
            <w:vAlign w:val="center"/>
          </w:tcPr>
          <w:p w:rsidR="00A27126" w:rsidRPr="00A27126" w:rsidRDefault="00A27126" w:rsidP="00056566">
            <w:pPr>
              <w:rPr>
                <w:b/>
                <w:sz w:val="20"/>
                <w:szCs w:val="20"/>
              </w:rPr>
            </w:pPr>
            <w:r w:rsidRPr="00A27126">
              <w:rPr>
                <w:b/>
                <w:sz w:val="20"/>
                <w:szCs w:val="20"/>
              </w:rPr>
              <w:t>1683,6</w:t>
            </w:r>
          </w:p>
        </w:tc>
        <w:tc>
          <w:tcPr>
            <w:tcW w:w="1197" w:type="dxa"/>
            <w:gridSpan w:val="2"/>
            <w:vAlign w:val="center"/>
          </w:tcPr>
          <w:p w:rsidR="00A27126" w:rsidRPr="00A27126" w:rsidRDefault="00A27126" w:rsidP="00056566">
            <w:pPr>
              <w:jc w:val="center"/>
              <w:rPr>
                <w:b/>
                <w:sz w:val="20"/>
                <w:szCs w:val="20"/>
              </w:rPr>
            </w:pPr>
            <w:r w:rsidRPr="00A27126">
              <w:rPr>
                <w:b/>
                <w:sz w:val="20"/>
                <w:szCs w:val="20"/>
              </w:rPr>
              <w:t>6,2</w:t>
            </w:r>
          </w:p>
        </w:tc>
        <w:tc>
          <w:tcPr>
            <w:tcW w:w="1260" w:type="dxa"/>
            <w:vAlign w:val="center"/>
          </w:tcPr>
          <w:p w:rsidR="00A27126" w:rsidRPr="00A27126" w:rsidRDefault="00A27126" w:rsidP="00056566">
            <w:pPr>
              <w:jc w:val="center"/>
              <w:rPr>
                <w:b/>
                <w:sz w:val="20"/>
                <w:szCs w:val="20"/>
              </w:rPr>
            </w:pPr>
            <w:r w:rsidRPr="00A27126">
              <w:rPr>
                <w:b/>
                <w:sz w:val="20"/>
                <w:szCs w:val="20"/>
              </w:rPr>
              <w:t>6,2</w:t>
            </w:r>
          </w:p>
        </w:tc>
        <w:tc>
          <w:tcPr>
            <w:tcW w:w="900" w:type="dxa"/>
            <w:vAlign w:val="center"/>
          </w:tcPr>
          <w:p w:rsidR="00A27126" w:rsidRPr="00A27126" w:rsidRDefault="00A27126" w:rsidP="00056566">
            <w:pPr>
              <w:jc w:val="center"/>
              <w:rPr>
                <w:b/>
                <w:sz w:val="20"/>
                <w:szCs w:val="20"/>
              </w:rPr>
            </w:pPr>
            <w:r w:rsidRPr="00A27126">
              <w:rPr>
                <w:b/>
                <w:sz w:val="20"/>
                <w:szCs w:val="20"/>
              </w:rPr>
              <w:t>0,4</w:t>
            </w:r>
          </w:p>
        </w:tc>
        <w:tc>
          <w:tcPr>
            <w:tcW w:w="1242" w:type="dxa"/>
            <w:vAlign w:val="center"/>
          </w:tcPr>
          <w:p w:rsidR="00A27126" w:rsidRPr="00A27126" w:rsidRDefault="00A27126" w:rsidP="00056566">
            <w:pPr>
              <w:jc w:val="center"/>
              <w:rPr>
                <w:b/>
                <w:sz w:val="20"/>
                <w:szCs w:val="20"/>
              </w:rPr>
            </w:pPr>
            <w:r w:rsidRPr="00A27126">
              <w:rPr>
                <w:b/>
                <w:sz w:val="20"/>
                <w:szCs w:val="20"/>
              </w:rPr>
              <w:t>100,0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Социальная поддержка населения</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1003</w:t>
            </w:r>
          </w:p>
        </w:tc>
        <w:tc>
          <w:tcPr>
            <w:tcW w:w="1080" w:type="dxa"/>
            <w:gridSpan w:val="2"/>
            <w:vAlign w:val="center"/>
          </w:tcPr>
          <w:p w:rsidR="00A27126" w:rsidRPr="00A27126" w:rsidRDefault="00A27126" w:rsidP="00056566">
            <w:pPr>
              <w:jc w:val="center"/>
              <w:rPr>
                <w:sz w:val="20"/>
                <w:szCs w:val="20"/>
              </w:rPr>
            </w:pPr>
            <w:r w:rsidRPr="00A27126">
              <w:rPr>
                <w:sz w:val="20"/>
                <w:szCs w:val="20"/>
              </w:rPr>
              <w:t>100,0</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 xml:space="preserve">Обеспечение жилыми помещениями детей </w:t>
            </w:r>
            <w:proofErr w:type="gramStart"/>
            <w:r w:rsidRPr="00A27126">
              <w:rPr>
                <w:bCs/>
                <w:iCs/>
                <w:sz w:val="20"/>
                <w:szCs w:val="20"/>
              </w:rPr>
              <w:t>–с</w:t>
            </w:r>
            <w:proofErr w:type="gramEnd"/>
            <w:r w:rsidRPr="00A27126">
              <w:rPr>
                <w:bCs/>
                <w:iCs/>
                <w:sz w:val="20"/>
                <w:szCs w:val="20"/>
              </w:rPr>
              <w:t>ирот (обл. средства)</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1004</w:t>
            </w:r>
          </w:p>
        </w:tc>
        <w:tc>
          <w:tcPr>
            <w:tcW w:w="1080" w:type="dxa"/>
            <w:gridSpan w:val="2"/>
            <w:vAlign w:val="center"/>
          </w:tcPr>
          <w:p w:rsidR="00A27126" w:rsidRPr="00A27126" w:rsidRDefault="00A27126" w:rsidP="00056566">
            <w:pPr>
              <w:jc w:val="center"/>
              <w:rPr>
                <w:sz w:val="20"/>
                <w:szCs w:val="20"/>
              </w:rPr>
            </w:pPr>
            <w:r w:rsidRPr="00A27126">
              <w:rPr>
                <w:sz w:val="20"/>
                <w:szCs w:val="20"/>
              </w:rPr>
              <w:t>754,1</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 xml:space="preserve">Обеспечение жилыми помещениями детей </w:t>
            </w:r>
            <w:proofErr w:type="gramStart"/>
            <w:r w:rsidRPr="00A27126">
              <w:rPr>
                <w:bCs/>
                <w:iCs/>
                <w:sz w:val="20"/>
                <w:szCs w:val="20"/>
              </w:rPr>
              <w:t>–с</w:t>
            </w:r>
            <w:proofErr w:type="gramEnd"/>
            <w:r w:rsidRPr="00A27126">
              <w:rPr>
                <w:bCs/>
                <w:iCs/>
                <w:sz w:val="20"/>
                <w:szCs w:val="20"/>
              </w:rPr>
              <w:t>ирот (</w:t>
            </w:r>
            <w:proofErr w:type="spellStart"/>
            <w:r w:rsidRPr="00A27126">
              <w:rPr>
                <w:bCs/>
                <w:iCs/>
                <w:sz w:val="20"/>
                <w:szCs w:val="20"/>
              </w:rPr>
              <w:t>фед</w:t>
            </w:r>
            <w:proofErr w:type="spellEnd"/>
            <w:r w:rsidRPr="00A27126">
              <w:rPr>
                <w:bCs/>
                <w:iCs/>
                <w:sz w:val="20"/>
                <w:szCs w:val="20"/>
              </w:rPr>
              <w:t>. средства)</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1004</w:t>
            </w:r>
          </w:p>
        </w:tc>
        <w:tc>
          <w:tcPr>
            <w:tcW w:w="1080" w:type="dxa"/>
            <w:gridSpan w:val="2"/>
            <w:vAlign w:val="center"/>
          </w:tcPr>
          <w:p w:rsidR="00A27126" w:rsidRPr="00A27126" w:rsidRDefault="00A27126" w:rsidP="00056566">
            <w:pPr>
              <w:jc w:val="center"/>
              <w:rPr>
                <w:sz w:val="20"/>
                <w:szCs w:val="20"/>
              </w:rPr>
            </w:pPr>
            <w:r w:rsidRPr="00A27126">
              <w:rPr>
                <w:sz w:val="20"/>
                <w:szCs w:val="20"/>
              </w:rPr>
              <w:t>820,3</w:t>
            </w:r>
          </w:p>
        </w:tc>
        <w:tc>
          <w:tcPr>
            <w:tcW w:w="1197" w:type="dxa"/>
            <w:gridSpan w:val="2"/>
            <w:vAlign w:val="center"/>
          </w:tcPr>
          <w:p w:rsidR="00A27126" w:rsidRPr="00A27126" w:rsidRDefault="00A27126" w:rsidP="00056566">
            <w:pPr>
              <w:jc w:val="center"/>
              <w:rPr>
                <w:sz w:val="20"/>
                <w:szCs w:val="20"/>
              </w:rPr>
            </w:pPr>
            <w:r w:rsidRPr="00A27126">
              <w:rPr>
                <w:sz w:val="20"/>
                <w:szCs w:val="20"/>
              </w:rPr>
              <w:t>0,0</w:t>
            </w:r>
          </w:p>
        </w:tc>
        <w:tc>
          <w:tcPr>
            <w:tcW w:w="1260" w:type="dxa"/>
            <w:vAlign w:val="center"/>
          </w:tcPr>
          <w:p w:rsidR="00A27126" w:rsidRPr="00A27126" w:rsidRDefault="00A27126" w:rsidP="00056566">
            <w:pPr>
              <w:jc w:val="center"/>
              <w:rPr>
                <w:sz w:val="20"/>
                <w:szCs w:val="20"/>
              </w:rPr>
            </w:pPr>
            <w:r w:rsidRPr="00A27126">
              <w:rPr>
                <w:sz w:val="20"/>
                <w:szCs w:val="20"/>
              </w:rPr>
              <w:t>0,0</w:t>
            </w:r>
          </w:p>
        </w:tc>
        <w:tc>
          <w:tcPr>
            <w:tcW w:w="900" w:type="dxa"/>
            <w:vAlign w:val="center"/>
          </w:tcPr>
          <w:p w:rsidR="00A27126" w:rsidRPr="00A27126" w:rsidRDefault="00A27126" w:rsidP="00056566">
            <w:pPr>
              <w:jc w:val="center"/>
              <w:rPr>
                <w:sz w:val="20"/>
                <w:szCs w:val="20"/>
              </w:rPr>
            </w:pPr>
            <w:r w:rsidRPr="00A27126">
              <w:rPr>
                <w:sz w:val="20"/>
                <w:szCs w:val="20"/>
              </w:rPr>
              <w:t>0,0</w:t>
            </w:r>
          </w:p>
        </w:tc>
        <w:tc>
          <w:tcPr>
            <w:tcW w:w="1242" w:type="dxa"/>
            <w:vAlign w:val="center"/>
          </w:tcPr>
          <w:p w:rsidR="00A27126" w:rsidRPr="00A27126" w:rsidRDefault="00A27126" w:rsidP="00056566">
            <w:pPr>
              <w:jc w:val="center"/>
              <w:rPr>
                <w:sz w:val="20"/>
                <w:szCs w:val="20"/>
              </w:rPr>
            </w:pPr>
            <w:r w:rsidRPr="00A27126">
              <w:rPr>
                <w:sz w:val="20"/>
                <w:szCs w:val="20"/>
              </w:rPr>
              <w:t>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Другие вопросы в области социальной политики</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1006</w:t>
            </w:r>
          </w:p>
        </w:tc>
        <w:tc>
          <w:tcPr>
            <w:tcW w:w="1080" w:type="dxa"/>
            <w:gridSpan w:val="2"/>
            <w:vAlign w:val="center"/>
          </w:tcPr>
          <w:p w:rsidR="00A27126" w:rsidRPr="00A27126" w:rsidRDefault="00A27126" w:rsidP="00056566">
            <w:pPr>
              <w:jc w:val="center"/>
              <w:rPr>
                <w:sz w:val="20"/>
                <w:szCs w:val="20"/>
              </w:rPr>
            </w:pPr>
            <w:r w:rsidRPr="00A27126">
              <w:rPr>
                <w:sz w:val="20"/>
                <w:szCs w:val="20"/>
              </w:rPr>
              <w:t>9,2</w:t>
            </w:r>
          </w:p>
        </w:tc>
        <w:tc>
          <w:tcPr>
            <w:tcW w:w="1197" w:type="dxa"/>
            <w:gridSpan w:val="2"/>
            <w:vAlign w:val="center"/>
          </w:tcPr>
          <w:p w:rsidR="00A27126" w:rsidRPr="00A27126" w:rsidRDefault="00A27126" w:rsidP="00056566">
            <w:pPr>
              <w:jc w:val="center"/>
              <w:rPr>
                <w:sz w:val="20"/>
                <w:szCs w:val="20"/>
              </w:rPr>
            </w:pPr>
            <w:r w:rsidRPr="00A27126">
              <w:rPr>
                <w:sz w:val="20"/>
                <w:szCs w:val="20"/>
              </w:rPr>
              <w:t>6,2</w:t>
            </w:r>
          </w:p>
        </w:tc>
        <w:tc>
          <w:tcPr>
            <w:tcW w:w="1260" w:type="dxa"/>
            <w:vAlign w:val="center"/>
          </w:tcPr>
          <w:p w:rsidR="00A27126" w:rsidRPr="00A27126" w:rsidRDefault="00A27126" w:rsidP="00056566">
            <w:pPr>
              <w:jc w:val="center"/>
              <w:rPr>
                <w:sz w:val="20"/>
                <w:szCs w:val="20"/>
              </w:rPr>
            </w:pPr>
            <w:r w:rsidRPr="00A27126">
              <w:rPr>
                <w:sz w:val="20"/>
                <w:szCs w:val="20"/>
              </w:rPr>
              <w:t>6,2</w:t>
            </w:r>
          </w:p>
        </w:tc>
        <w:tc>
          <w:tcPr>
            <w:tcW w:w="900" w:type="dxa"/>
            <w:vAlign w:val="center"/>
          </w:tcPr>
          <w:p w:rsidR="00A27126" w:rsidRPr="00A27126" w:rsidRDefault="00A27126" w:rsidP="00056566">
            <w:pPr>
              <w:jc w:val="center"/>
              <w:rPr>
                <w:sz w:val="20"/>
                <w:szCs w:val="20"/>
              </w:rPr>
            </w:pPr>
            <w:r w:rsidRPr="00A27126">
              <w:rPr>
                <w:sz w:val="20"/>
                <w:szCs w:val="20"/>
              </w:rPr>
              <w:t>67,4</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
                <w:bCs/>
                <w:iCs/>
                <w:sz w:val="20"/>
                <w:szCs w:val="20"/>
              </w:rPr>
            </w:pPr>
            <w:r w:rsidRPr="00A27126">
              <w:rPr>
                <w:b/>
                <w:bCs/>
                <w:iCs/>
                <w:sz w:val="20"/>
                <w:szCs w:val="20"/>
              </w:rPr>
              <w:t xml:space="preserve">Физическая культура и спорт </w:t>
            </w:r>
          </w:p>
        </w:tc>
        <w:tc>
          <w:tcPr>
            <w:tcW w:w="720" w:type="dxa"/>
            <w:gridSpan w:val="2"/>
            <w:vAlign w:val="center"/>
          </w:tcPr>
          <w:p w:rsidR="00A27126" w:rsidRPr="00A27126" w:rsidRDefault="00A27126" w:rsidP="00056566">
            <w:pPr>
              <w:ind w:left="-108" w:right="-108"/>
              <w:jc w:val="center"/>
              <w:rPr>
                <w:b/>
                <w:bCs/>
                <w:iCs/>
                <w:sz w:val="20"/>
                <w:szCs w:val="20"/>
              </w:rPr>
            </w:pPr>
            <w:r w:rsidRPr="00A27126">
              <w:rPr>
                <w:b/>
                <w:bCs/>
                <w:iCs/>
                <w:sz w:val="20"/>
                <w:szCs w:val="20"/>
              </w:rPr>
              <w:t>1100</w:t>
            </w:r>
          </w:p>
        </w:tc>
        <w:tc>
          <w:tcPr>
            <w:tcW w:w="1080" w:type="dxa"/>
            <w:gridSpan w:val="2"/>
            <w:vAlign w:val="center"/>
          </w:tcPr>
          <w:p w:rsidR="00A27126" w:rsidRPr="00A27126" w:rsidRDefault="00A27126" w:rsidP="00056566">
            <w:pPr>
              <w:jc w:val="center"/>
              <w:rPr>
                <w:b/>
                <w:sz w:val="20"/>
                <w:szCs w:val="20"/>
              </w:rPr>
            </w:pPr>
            <w:r w:rsidRPr="00A27126">
              <w:rPr>
                <w:b/>
                <w:sz w:val="20"/>
                <w:szCs w:val="20"/>
              </w:rPr>
              <w:t>1382,4</w:t>
            </w:r>
          </w:p>
        </w:tc>
        <w:tc>
          <w:tcPr>
            <w:tcW w:w="1197" w:type="dxa"/>
            <w:gridSpan w:val="2"/>
            <w:vAlign w:val="center"/>
          </w:tcPr>
          <w:p w:rsidR="00A27126" w:rsidRPr="00A27126" w:rsidRDefault="00A27126" w:rsidP="00056566">
            <w:pPr>
              <w:jc w:val="center"/>
              <w:rPr>
                <w:b/>
                <w:sz w:val="20"/>
                <w:szCs w:val="20"/>
              </w:rPr>
            </w:pPr>
            <w:r w:rsidRPr="00A27126">
              <w:rPr>
                <w:b/>
                <w:sz w:val="20"/>
                <w:szCs w:val="20"/>
              </w:rPr>
              <w:t>470,3</w:t>
            </w:r>
          </w:p>
        </w:tc>
        <w:tc>
          <w:tcPr>
            <w:tcW w:w="1260" w:type="dxa"/>
            <w:vAlign w:val="center"/>
          </w:tcPr>
          <w:p w:rsidR="00A27126" w:rsidRPr="00A27126" w:rsidRDefault="00A27126" w:rsidP="00056566">
            <w:pPr>
              <w:jc w:val="center"/>
              <w:rPr>
                <w:b/>
                <w:sz w:val="20"/>
                <w:szCs w:val="20"/>
              </w:rPr>
            </w:pPr>
            <w:r w:rsidRPr="00A27126">
              <w:rPr>
                <w:b/>
                <w:sz w:val="20"/>
                <w:szCs w:val="20"/>
              </w:rPr>
              <w:t>421,2</w:t>
            </w:r>
          </w:p>
        </w:tc>
        <w:tc>
          <w:tcPr>
            <w:tcW w:w="900" w:type="dxa"/>
            <w:vAlign w:val="center"/>
          </w:tcPr>
          <w:p w:rsidR="00A27126" w:rsidRPr="00A27126" w:rsidRDefault="00A27126" w:rsidP="00056566">
            <w:pPr>
              <w:jc w:val="center"/>
              <w:rPr>
                <w:b/>
                <w:sz w:val="20"/>
                <w:szCs w:val="20"/>
              </w:rPr>
            </w:pPr>
            <w:r w:rsidRPr="00A27126">
              <w:rPr>
                <w:b/>
                <w:sz w:val="20"/>
                <w:szCs w:val="20"/>
              </w:rPr>
              <w:t>30,5</w:t>
            </w:r>
          </w:p>
        </w:tc>
        <w:tc>
          <w:tcPr>
            <w:tcW w:w="1242" w:type="dxa"/>
            <w:vAlign w:val="center"/>
          </w:tcPr>
          <w:p w:rsidR="00A27126" w:rsidRPr="00A27126" w:rsidRDefault="00A27126" w:rsidP="00056566">
            <w:pPr>
              <w:jc w:val="center"/>
              <w:rPr>
                <w:b/>
                <w:sz w:val="20"/>
                <w:szCs w:val="20"/>
              </w:rPr>
            </w:pPr>
            <w:r w:rsidRPr="00A27126">
              <w:rPr>
                <w:b/>
                <w:sz w:val="20"/>
                <w:szCs w:val="20"/>
              </w:rPr>
              <w:t>89,6</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Физическая культура и спор</w:t>
            </w:r>
            <w:proofErr w:type="gramStart"/>
            <w:r w:rsidRPr="00A27126">
              <w:rPr>
                <w:bCs/>
                <w:iCs/>
                <w:sz w:val="20"/>
                <w:szCs w:val="20"/>
              </w:rPr>
              <w:t>т(</w:t>
            </w:r>
            <w:proofErr w:type="spellStart"/>
            <w:proofErr w:type="gramEnd"/>
            <w:r w:rsidRPr="00A27126">
              <w:rPr>
                <w:bCs/>
                <w:iCs/>
                <w:sz w:val="20"/>
                <w:szCs w:val="20"/>
              </w:rPr>
              <w:t>собст.ср-ва</w:t>
            </w:r>
            <w:proofErr w:type="spellEnd"/>
            <w:r w:rsidRPr="00A27126">
              <w:rPr>
                <w:bCs/>
                <w:iCs/>
                <w:sz w:val="20"/>
                <w:szCs w:val="20"/>
              </w:rPr>
              <w:t>)</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1101</w:t>
            </w:r>
          </w:p>
        </w:tc>
        <w:tc>
          <w:tcPr>
            <w:tcW w:w="1080" w:type="dxa"/>
            <w:gridSpan w:val="2"/>
            <w:vAlign w:val="center"/>
          </w:tcPr>
          <w:p w:rsidR="00A27126" w:rsidRPr="00A27126" w:rsidRDefault="00A27126" w:rsidP="00056566">
            <w:pPr>
              <w:jc w:val="center"/>
              <w:rPr>
                <w:sz w:val="20"/>
                <w:szCs w:val="20"/>
              </w:rPr>
            </w:pPr>
            <w:r w:rsidRPr="00A27126">
              <w:rPr>
                <w:sz w:val="20"/>
                <w:szCs w:val="20"/>
              </w:rPr>
              <w:t>499,2</w:t>
            </w:r>
          </w:p>
        </w:tc>
        <w:tc>
          <w:tcPr>
            <w:tcW w:w="1197" w:type="dxa"/>
            <w:gridSpan w:val="2"/>
            <w:vAlign w:val="center"/>
          </w:tcPr>
          <w:p w:rsidR="00A27126" w:rsidRPr="00A27126" w:rsidRDefault="00A27126" w:rsidP="00056566">
            <w:pPr>
              <w:jc w:val="center"/>
              <w:rPr>
                <w:sz w:val="20"/>
                <w:szCs w:val="20"/>
              </w:rPr>
            </w:pPr>
            <w:r w:rsidRPr="00A27126">
              <w:rPr>
                <w:sz w:val="20"/>
                <w:szCs w:val="20"/>
              </w:rPr>
              <w:t>93,8</w:t>
            </w:r>
          </w:p>
        </w:tc>
        <w:tc>
          <w:tcPr>
            <w:tcW w:w="1260" w:type="dxa"/>
            <w:vAlign w:val="center"/>
          </w:tcPr>
          <w:p w:rsidR="00A27126" w:rsidRPr="00A27126" w:rsidRDefault="00A27126" w:rsidP="00056566">
            <w:pPr>
              <w:jc w:val="center"/>
              <w:rPr>
                <w:sz w:val="20"/>
                <w:szCs w:val="20"/>
              </w:rPr>
            </w:pPr>
            <w:r w:rsidRPr="00A27126">
              <w:rPr>
                <w:sz w:val="20"/>
                <w:szCs w:val="20"/>
              </w:rPr>
              <w:t>93,7</w:t>
            </w:r>
          </w:p>
        </w:tc>
        <w:tc>
          <w:tcPr>
            <w:tcW w:w="900" w:type="dxa"/>
            <w:vAlign w:val="center"/>
          </w:tcPr>
          <w:p w:rsidR="00A27126" w:rsidRPr="00A27126" w:rsidRDefault="00A27126" w:rsidP="00056566">
            <w:pPr>
              <w:jc w:val="center"/>
              <w:rPr>
                <w:sz w:val="20"/>
                <w:szCs w:val="20"/>
              </w:rPr>
            </w:pPr>
            <w:r w:rsidRPr="00A27126">
              <w:rPr>
                <w:sz w:val="20"/>
                <w:szCs w:val="20"/>
              </w:rPr>
              <w:t>18,8</w:t>
            </w:r>
          </w:p>
        </w:tc>
        <w:tc>
          <w:tcPr>
            <w:tcW w:w="1242" w:type="dxa"/>
            <w:vAlign w:val="center"/>
          </w:tcPr>
          <w:p w:rsidR="00A27126" w:rsidRPr="00A27126" w:rsidRDefault="00A27126" w:rsidP="00056566">
            <w:pPr>
              <w:jc w:val="center"/>
              <w:rPr>
                <w:sz w:val="20"/>
                <w:szCs w:val="20"/>
              </w:rPr>
            </w:pPr>
            <w:r w:rsidRPr="00A27126">
              <w:rPr>
                <w:sz w:val="20"/>
                <w:szCs w:val="20"/>
              </w:rPr>
              <w:t>100,0</w:t>
            </w:r>
          </w:p>
        </w:tc>
      </w:tr>
      <w:tr w:rsidR="00A27126" w:rsidRPr="00A27126" w:rsidTr="00056566">
        <w:tc>
          <w:tcPr>
            <w:tcW w:w="3348" w:type="dxa"/>
          </w:tcPr>
          <w:p w:rsidR="00A27126" w:rsidRPr="00A27126" w:rsidRDefault="00A27126" w:rsidP="00056566">
            <w:pPr>
              <w:rPr>
                <w:bCs/>
                <w:iCs/>
                <w:sz w:val="20"/>
                <w:szCs w:val="20"/>
              </w:rPr>
            </w:pPr>
            <w:r w:rsidRPr="00A27126">
              <w:rPr>
                <w:bCs/>
                <w:iCs/>
                <w:sz w:val="20"/>
                <w:szCs w:val="20"/>
              </w:rPr>
              <w:t>Физическая культура и спор</w:t>
            </w:r>
            <w:proofErr w:type="gramStart"/>
            <w:r w:rsidRPr="00A27126">
              <w:rPr>
                <w:bCs/>
                <w:iCs/>
                <w:sz w:val="20"/>
                <w:szCs w:val="20"/>
              </w:rPr>
              <w:t>т(</w:t>
            </w:r>
            <w:proofErr w:type="spellStart"/>
            <w:proofErr w:type="gramEnd"/>
            <w:r w:rsidRPr="00A27126">
              <w:rPr>
                <w:bCs/>
                <w:iCs/>
                <w:sz w:val="20"/>
                <w:szCs w:val="20"/>
              </w:rPr>
              <w:t>област.ср-ва</w:t>
            </w:r>
            <w:proofErr w:type="spellEnd"/>
            <w:r w:rsidRPr="00A27126">
              <w:rPr>
                <w:bCs/>
                <w:iCs/>
                <w:sz w:val="20"/>
                <w:szCs w:val="20"/>
              </w:rPr>
              <w:t>)</w:t>
            </w:r>
          </w:p>
        </w:tc>
        <w:tc>
          <w:tcPr>
            <w:tcW w:w="720" w:type="dxa"/>
            <w:gridSpan w:val="2"/>
            <w:vAlign w:val="center"/>
          </w:tcPr>
          <w:p w:rsidR="00A27126" w:rsidRPr="00A27126" w:rsidRDefault="00A27126" w:rsidP="00056566">
            <w:pPr>
              <w:ind w:left="-108" w:right="-108"/>
              <w:jc w:val="center"/>
              <w:rPr>
                <w:bCs/>
                <w:iCs/>
                <w:sz w:val="20"/>
                <w:szCs w:val="20"/>
              </w:rPr>
            </w:pPr>
            <w:r w:rsidRPr="00A27126">
              <w:rPr>
                <w:bCs/>
                <w:iCs/>
                <w:sz w:val="20"/>
                <w:szCs w:val="20"/>
              </w:rPr>
              <w:t>1101</w:t>
            </w:r>
          </w:p>
        </w:tc>
        <w:tc>
          <w:tcPr>
            <w:tcW w:w="1080" w:type="dxa"/>
            <w:gridSpan w:val="2"/>
            <w:vAlign w:val="center"/>
          </w:tcPr>
          <w:p w:rsidR="00A27126" w:rsidRPr="00A27126" w:rsidRDefault="00A27126" w:rsidP="00056566">
            <w:pPr>
              <w:jc w:val="center"/>
              <w:rPr>
                <w:sz w:val="20"/>
                <w:szCs w:val="20"/>
              </w:rPr>
            </w:pPr>
            <w:r w:rsidRPr="00A27126">
              <w:rPr>
                <w:sz w:val="20"/>
                <w:szCs w:val="20"/>
              </w:rPr>
              <w:t>883,2</w:t>
            </w:r>
          </w:p>
        </w:tc>
        <w:tc>
          <w:tcPr>
            <w:tcW w:w="1197" w:type="dxa"/>
            <w:gridSpan w:val="2"/>
            <w:vAlign w:val="center"/>
          </w:tcPr>
          <w:p w:rsidR="00A27126" w:rsidRPr="00A27126" w:rsidRDefault="00A27126" w:rsidP="00056566">
            <w:pPr>
              <w:jc w:val="center"/>
              <w:rPr>
                <w:sz w:val="20"/>
                <w:szCs w:val="20"/>
              </w:rPr>
            </w:pPr>
            <w:r w:rsidRPr="00A27126">
              <w:rPr>
                <w:sz w:val="20"/>
                <w:szCs w:val="20"/>
              </w:rPr>
              <w:t>376,5</w:t>
            </w:r>
          </w:p>
        </w:tc>
        <w:tc>
          <w:tcPr>
            <w:tcW w:w="1260" w:type="dxa"/>
            <w:vAlign w:val="center"/>
          </w:tcPr>
          <w:p w:rsidR="00A27126" w:rsidRPr="00A27126" w:rsidRDefault="00A27126" w:rsidP="00056566">
            <w:pPr>
              <w:jc w:val="center"/>
              <w:rPr>
                <w:sz w:val="20"/>
                <w:szCs w:val="20"/>
              </w:rPr>
            </w:pPr>
            <w:r w:rsidRPr="00A27126">
              <w:rPr>
                <w:sz w:val="20"/>
                <w:szCs w:val="20"/>
              </w:rPr>
              <w:t>327,5</w:t>
            </w:r>
          </w:p>
        </w:tc>
        <w:tc>
          <w:tcPr>
            <w:tcW w:w="900" w:type="dxa"/>
            <w:vAlign w:val="center"/>
          </w:tcPr>
          <w:p w:rsidR="00A27126" w:rsidRPr="00A27126" w:rsidRDefault="00A27126" w:rsidP="00056566">
            <w:pPr>
              <w:jc w:val="center"/>
              <w:rPr>
                <w:sz w:val="20"/>
                <w:szCs w:val="20"/>
              </w:rPr>
            </w:pPr>
            <w:r w:rsidRPr="00A27126">
              <w:rPr>
                <w:sz w:val="20"/>
                <w:szCs w:val="20"/>
              </w:rPr>
              <w:t>37,1</w:t>
            </w:r>
          </w:p>
        </w:tc>
        <w:tc>
          <w:tcPr>
            <w:tcW w:w="1242" w:type="dxa"/>
            <w:vAlign w:val="center"/>
          </w:tcPr>
          <w:p w:rsidR="00A27126" w:rsidRPr="00A27126" w:rsidRDefault="00A27126" w:rsidP="00056566">
            <w:pPr>
              <w:jc w:val="center"/>
              <w:rPr>
                <w:sz w:val="20"/>
                <w:szCs w:val="20"/>
              </w:rPr>
            </w:pPr>
            <w:r w:rsidRPr="00A27126">
              <w:rPr>
                <w:sz w:val="20"/>
                <w:szCs w:val="20"/>
              </w:rPr>
              <w:t>87,0</w:t>
            </w:r>
          </w:p>
        </w:tc>
      </w:tr>
      <w:tr w:rsidR="00A27126" w:rsidRPr="00A27126" w:rsidTr="00056566">
        <w:tc>
          <w:tcPr>
            <w:tcW w:w="3348" w:type="dxa"/>
          </w:tcPr>
          <w:p w:rsidR="00A27126" w:rsidRPr="00A27126" w:rsidRDefault="00A27126" w:rsidP="00056566">
            <w:pPr>
              <w:rPr>
                <w:b/>
                <w:bCs/>
                <w:iCs/>
                <w:sz w:val="20"/>
                <w:szCs w:val="20"/>
              </w:rPr>
            </w:pPr>
            <w:r w:rsidRPr="00A27126">
              <w:rPr>
                <w:b/>
                <w:bCs/>
                <w:iCs/>
                <w:sz w:val="20"/>
                <w:szCs w:val="20"/>
              </w:rPr>
              <w:t>Итого расходов</w:t>
            </w:r>
          </w:p>
        </w:tc>
        <w:tc>
          <w:tcPr>
            <w:tcW w:w="720" w:type="dxa"/>
            <w:gridSpan w:val="2"/>
            <w:vAlign w:val="center"/>
          </w:tcPr>
          <w:p w:rsidR="00A27126" w:rsidRPr="00A27126" w:rsidRDefault="00A27126" w:rsidP="00056566">
            <w:pPr>
              <w:ind w:left="-108" w:right="-108"/>
              <w:jc w:val="center"/>
              <w:rPr>
                <w:b/>
                <w:bCs/>
                <w:iCs/>
                <w:sz w:val="20"/>
                <w:szCs w:val="20"/>
              </w:rPr>
            </w:pPr>
          </w:p>
        </w:tc>
        <w:tc>
          <w:tcPr>
            <w:tcW w:w="1080" w:type="dxa"/>
            <w:gridSpan w:val="2"/>
            <w:vAlign w:val="center"/>
          </w:tcPr>
          <w:p w:rsidR="00A27126" w:rsidRPr="00A27126" w:rsidRDefault="00A27126" w:rsidP="00056566">
            <w:pPr>
              <w:jc w:val="center"/>
              <w:rPr>
                <w:b/>
                <w:sz w:val="20"/>
                <w:szCs w:val="20"/>
              </w:rPr>
            </w:pPr>
            <w:r w:rsidRPr="00A27126">
              <w:rPr>
                <w:b/>
                <w:sz w:val="20"/>
                <w:szCs w:val="20"/>
              </w:rPr>
              <w:t>62224,6</w:t>
            </w:r>
          </w:p>
        </w:tc>
        <w:tc>
          <w:tcPr>
            <w:tcW w:w="1197" w:type="dxa"/>
            <w:gridSpan w:val="2"/>
            <w:vAlign w:val="center"/>
          </w:tcPr>
          <w:p w:rsidR="00A27126" w:rsidRPr="00A27126" w:rsidRDefault="00A27126" w:rsidP="00056566">
            <w:pPr>
              <w:rPr>
                <w:b/>
                <w:sz w:val="20"/>
                <w:szCs w:val="20"/>
              </w:rPr>
            </w:pPr>
            <w:r w:rsidRPr="00A27126">
              <w:rPr>
                <w:b/>
                <w:sz w:val="20"/>
                <w:szCs w:val="20"/>
              </w:rPr>
              <w:t>29441,4</w:t>
            </w:r>
          </w:p>
        </w:tc>
        <w:tc>
          <w:tcPr>
            <w:tcW w:w="1260" w:type="dxa"/>
            <w:vAlign w:val="center"/>
          </w:tcPr>
          <w:p w:rsidR="00A27126" w:rsidRPr="00A27126" w:rsidRDefault="00A27126" w:rsidP="00056566">
            <w:pPr>
              <w:jc w:val="center"/>
              <w:rPr>
                <w:b/>
                <w:sz w:val="20"/>
                <w:szCs w:val="20"/>
              </w:rPr>
            </w:pPr>
            <w:r w:rsidRPr="00A27126">
              <w:rPr>
                <w:b/>
                <w:sz w:val="20"/>
                <w:szCs w:val="20"/>
              </w:rPr>
              <w:t>26762,9</w:t>
            </w:r>
          </w:p>
        </w:tc>
        <w:tc>
          <w:tcPr>
            <w:tcW w:w="900" w:type="dxa"/>
            <w:vAlign w:val="center"/>
          </w:tcPr>
          <w:p w:rsidR="00A27126" w:rsidRPr="00A27126" w:rsidRDefault="00A27126" w:rsidP="00056566">
            <w:pPr>
              <w:jc w:val="center"/>
              <w:rPr>
                <w:b/>
                <w:sz w:val="20"/>
                <w:szCs w:val="20"/>
              </w:rPr>
            </w:pPr>
            <w:r w:rsidRPr="00A27126">
              <w:rPr>
                <w:b/>
                <w:sz w:val="20"/>
                <w:szCs w:val="20"/>
              </w:rPr>
              <w:t>43,0</w:t>
            </w:r>
          </w:p>
        </w:tc>
        <w:tc>
          <w:tcPr>
            <w:tcW w:w="1242" w:type="dxa"/>
            <w:vAlign w:val="center"/>
          </w:tcPr>
          <w:p w:rsidR="00A27126" w:rsidRPr="00A27126" w:rsidRDefault="00A27126" w:rsidP="00056566">
            <w:pPr>
              <w:jc w:val="center"/>
              <w:rPr>
                <w:b/>
                <w:sz w:val="20"/>
                <w:szCs w:val="20"/>
              </w:rPr>
            </w:pPr>
            <w:r w:rsidRPr="00A27126">
              <w:rPr>
                <w:b/>
                <w:sz w:val="20"/>
                <w:szCs w:val="20"/>
              </w:rPr>
              <w:t>90,9</w:t>
            </w:r>
          </w:p>
        </w:tc>
      </w:tr>
      <w:tr w:rsidR="00A27126" w:rsidRPr="00A27126" w:rsidTr="0005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2"/>
          </w:tcPr>
          <w:p w:rsidR="00A27126" w:rsidRPr="00A27126" w:rsidRDefault="00A27126" w:rsidP="00056566">
            <w:pPr>
              <w:rPr>
                <w:b/>
                <w:bCs/>
                <w:iCs/>
                <w:sz w:val="20"/>
                <w:szCs w:val="20"/>
              </w:rPr>
            </w:pPr>
            <w:r w:rsidRPr="00A27126">
              <w:rPr>
                <w:b/>
                <w:bCs/>
                <w:iCs/>
                <w:sz w:val="20"/>
                <w:szCs w:val="20"/>
              </w:rPr>
              <w:t>3. Профицит</w:t>
            </w:r>
            <w:proofErr w:type="gramStart"/>
            <w:r w:rsidRPr="00A27126">
              <w:rPr>
                <w:b/>
                <w:bCs/>
                <w:iCs/>
                <w:sz w:val="20"/>
                <w:szCs w:val="20"/>
              </w:rPr>
              <w:t xml:space="preserve"> (+), </w:t>
            </w:r>
            <w:proofErr w:type="gramEnd"/>
            <w:r w:rsidRPr="00A27126">
              <w:rPr>
                <w:b/>
                <w:bCs/>
                <w:iCs/>
                <w:sz w:val="20"/>
                <w:szCs w:val="20"/>
              </w:rPr>
              <w:t>дефицит(-)</w:t>
            </w:r>
          </w:p>
        </w:tc>
        <w:tc>
          <w:tcPr>
            <w:tcW w:w="540" w:type="dxa"/>
            <w:vAlign w:val="center"/>
          </w:tcPr>
          <w:p w:rsidR="00A27126" w:rsidRPr="00A27126" w:rsidRDefault="00A27126" w:rsidP="00056566">
            <w:pPr>
              <w:ind w:left="-108" w:right="-108"/>
              <w:jc w:val="center"/>
              <w:rPr>
                <w:b/>
                <w:bCs/>
                <w:iCs/>
                <w:sz w:val="20"/>
                <w:szCs w:val="20"/>
              </w:rPr>
            </w:pPr>
          </w:p>
        </w:tc>
        <w:tc>
          <w:tcPr>
            <w:tcW w:w="990" w:type="dxa"/>
            <w:vAlign w:val="center"/>
          </w:tcPr>
          <w:p w:rsidR="00A27126" w:rsidRPr="00A27126" w:rsidRDefault="00A27126" w:rsidP="00056566">
            <w:pPr>
              <w:jc w:val="center"/>
              <w:rPr>
                <w:b/>
                <w:sz w:val="20"/>
                <w:szCs w:val="20"/>
              </w:rPr>
            </w:pPr>
            <w:r w:rsidRPr="00A27126">
              <w:rPr>
                <w:b/>
                <w:sz w:val="20"/>
                <w:szCs w:val="20"/>
              </w:rPr>
              <w:t>-469,2</w:t>
            </w:r>
          </w:p>
        </w:tc>
        <w:tc>
          <w:tcPr>
            <w:tcW w:w="990" w:type="dxa"/>
            <w:gridSpan w:val="2"/>
            <w:vAlign w:val="center"/>
          </w:tcPr>
          <w:p w:rsidR="00A27126" w:rsidRPr="00A27126" w:rsidRDefault="00A27126" w:rsidP="00056566">
            <w:pPr>
              <w:jc w:val="center"/>
              <w:rPr>
                <w:b/>
                <w:sz w:val="20"/>
                <w:szCs w:val="20"/>
              </w:rPr>
            </w:pPr>
            <w:r w:rsidRPr="00A27126">
              <w:rPr>
                <w:b/>
                <w:sz w:val="20"/>
                <w:szCs w:val="20"/>
              </w:rPr>
              <w:t>-96,0</w:t>
            </w:r>
          </w:p>
        </w:tc>
        <w:tc>
          <w:tcPr>
            <w:tcW w:w="1557" w:type="dxa"/>
            <w:gridSpan w:val="2"/>
            <w:vAlign w:val="center"/>
          </w:tcPr>
          <w:p w:rsidR="00A27126" w:rsidRPr="00A27126" w:rsidRDefault="00A27126" w:rsidP="00056566">
            <w:pPr>
              <w:jc w:val="center"/>
              <w:rPr>
                <w:b/>
                <w:sz w:val="20"/>
                <w:szCs w:val="20"/>
              </w:rPr>
            </w:pPr>
            <w:r w:rsidRPr="00A27126">
              <w:rPr>
                <w:b/>
                <w:sz w:val="20"/>
                <w:szCs w:val="20"/>
              </w:rPr>
              <w:t>1195,8</w:t>
            </w:r>
          </w:p>
        </w:tc>
        <w:tc>
          <w:tcPr>
            <w:tcW w:w="900" w:type="dxa"/>
            <w:vAlign w:val="center"/>
          </w:tcPr>
          <w:p w:rsidR="00A27126" w:rsidRPr="00A27126" w:rsidRDefault="00A27126" w:rsidP="00056566">
            <w:pPr>
              <w:jc w:val="center"/>
              <w:rPr>
                <w:b/>
                <w:sz w:val="20"/>
                <w:szCs w:val="20"/>
              </w:rPr>
            </w:pPr>
          </w:p>
        </w:tc>
        <w:tc>
          <w:tcPr>
            <w:tcW w:w="1242" w:type="dxa"/>
            <w:vAlign w:val="center"/>
          </w:tcPr>
          <w:p w:rsidR="00A27126" w:rsidRPr="00A27126" w:rsidRDefault="00A27126" w:rsidP="00056566">
            <w:pPr>
              <w:jc w:val="center"/>
              <w:rPr>
                <w:b/>
                <w:sz w:val="20"/>
                <w:szCs w:val="20"/>
              </w:rPr>
            </w:pPr>
          </w:p>
        </w:tc>
      </w:tr>
    </w:tbl>
    <w:p w:rsidR="00A27126" w:rsidRPr="00A27126" w:rsidRDefault="00A27126" w:rsidP="00A27126">
      <w:pPr>
        <w:rPr>
          <w:sz w:val="20"/>
          <w:szCs w:val="20"/>
        </w:rPr>
      </w:pPr>
    </w:p>
    <w:p w:rsidR="00A27126" w:rsidRPr="00A27126" w:rsidRDefault="00A27126" w:rsidP="00A27126">
      <w:pPr>
        <w:rPr>
          <w:sz w:val="20"/>
          <w:szCs w:val="20"/>
        </w:rPr>
      </w:pPr>
    </w:p>
    <w:p w:rsidR="00A27126" w:rsidRPr="00A27126" w:rsidRDefault="00A27126" w:rsidP="00A27126">
      <w:pPr>
        <w:rPr>
          <w:sz w:val="20"/>
          <w:szCs w:val="20"/>
        </w:rPr>
      </w:pPr>
    </w:p>
    <w:tbl>
      <w:tblPr>
        <w:tblW w:w="9570" w:type="dxa"/>
        <w:tblLayout w:type="fixed"/>
        <w:tblLook w:val="0000" w:firstRow="0" w:lastRow="0" w:firstColumn="0" w:lastColumn="0" w:noHBand="0" w:noVBand="0"/>
      </w:tblPr>
      <w:tblGrid>
        <w:gridCol w:w="3189"/>
        <w:gridCol w:w="2318"/>
        <w:gridCol w:w="4063"/>
      </w:tblGrid>
      <w:tr w:rsidR="00A27126" w:rsidRPr="00A27126" w:rsidTr="00056566">
        <w:tc>
          <w:tcPr>
            <w:tcW w:w="3189" w:type="dxa"/>
          </w:tcPr>
          <w:p w:rsidR="00A27126" w:rsidRPr="00A27126" w:rsidRDefault="00A27126" w:rsidP="00056566">
            <w:pPr>
              <w:jc w:val="center"/>
              <w:rPr>
                <w:sz w:val="20"/>
                <w:szCs w:val="20"/>
              </w:rPr>
            </w:pPr>
          </w:p>
          <w:p w:rsidR="00A27126" w:rsidRPr="00A27126" w:rsidRDefault="00A27126" w:rsidP="00056566">
            <w:pPr>
              <w:jc w:val="center"/>
              <w:rPr>
                <w:b/>
                <w:bCs/>
                <w:sz w:val="20"/>
                <w:szCs w:val="20"/>
              </w:rPr>
            </w:pPr>
          </w:p>
        </w:tc>
        <w:tc>
          <w:tcPr>
            <w:tcW w:w="2318" w:type="dxa"/>
          </w:tcPr>
          <w:p w:rsidR="00A27126" w:rsidRPr="00A27126" w:rsidRDefault="00A27126" w:rsidP="00056566">
            <w:pPr>
              <w:jc w:val="center"/>
              <w:rPr>
                <w:b/>
                <w:bCs/>
                <w:sz w:val="20"/>
                <w:szCs w:val="20"/>
              </w:rPr>
            </w:pPr>
          </w:p>
        </w:tc>
        <w:tc>
          <w:tcPr>
            <w:tcW w:w="4063" w:type="dxa"/>
          </w:tcPr>
          <w:p w:rsidR="00A27126" w:rsidRPr="00A27126" w:rsidRDefault="00A27126" w:rsidP="00056566">
            <w:pPr>
              <w:rPr>
                <w:sz w:val="20"/>
                <w:szCs w:val="20"/>
              </w:rPr>
            </w:pPr>
            <w:r w:rsidRPr="00A27126">
              <w:rPr>
                <w:sz w:val="20"/>
                <w:szCs w:val="20"/>
              </w:rPr>
              <w:t xml:space="preserve">Приложение №3  к  постановлению Администрации Подгорнского сельского поселения </w:t>
            </w:r>
          </w:p>
          <w:p w:rsidR="00A27126" w:rsidRPr="00A27126" w:rsidRDefault="00A27126" w:rsidP="00056566">
            <w:pPr>
              <w:rPr>
                <w:sz w:val="20"/>
                <w:szCs w:val="20"/>
              </w:rPr>
            </w:pPr>
            <w:r w:rsidRPr="00A27126">
              <w:rPr>
                <w:sz w:val="20"/>
                <w:szCs w:val="20"/>
              </w:rPr>
              <w:t>от 03.08.2018 г № 121</w:t>
            </w:r>
          </w:p>
        </w:tc>
      </w:tr>
    </w:tbl>
    <w:p w:rsidR="00A27126" w:rsidRPr="00A27126" w:rsidRDefault="00A27126" w:rsidP="00A27126">
      <w:pPr>
        <w:rPr>
          <w:sz w:val="20"/>
          <w:szCs w:val="20"/>
        </w:rPr>
      </w:pPr>
      <w:r w:rsidRPr="00A27126">
        <w:rPr>
          <w:sz w:val="20"/>
          <w:szCs w:val="20"/>
        </w:rPr>
        <w:t xml:space="preserve">                                                                </w:t>
      </w:r>
    </w:p>
    <w:p w:rsidR="00A27126" w:rsidRPr="00A27126" w:rsidRDefault="00A27126" w:rsidP="00A27126">
      <w:pPr>
        <w:rPr>
          <w:b/>
          <w:sz w:val="20"/>
          <w:szCs w:val="20"/>
        </w:rPr>
      </w:pPr>
      <w:r w:rsidRPr="00A27126">
        <w:rPr>
          <w:sz w:val="20"/>
          <w:szCs w:val="20"/>
        </w:rPr>
        <w:t xml:space="preserve">                                                               </w:t>
      </w:r>
      <w:r w:rsidRPr="00A27126">
        <w:rPr>
          <w:b/>
          <w:sz w:val="20"/>
          <w:szCs w:val="20"/>
        </w:rPr>
        <w:t xml:space="preserve">ОТЧЕТ </w:t>
      </w:r>
    </w:p>
    <w:p w:rsidR="00A27126" w:rsidRPr="00A27126" w:rsidRDefault="00A27126" w:rsidP="00A27126">
      <w:pPr>
        <w:rPr>
          <w:b/>
          <w:sz w:val="20"/>
          <w:szCs w:val="20"/>
        </w:rPr>
      </w:pPr>
      <w:r w:rsidRPr="00A27126">
        <w:rPr>
          <w:b/>
          <w:sz w:val="20"/>
          <w:szCs w:val="20"/>
        </w:rPr>
        <w:t xml:space="preserve">                        Об использовании  бюджета муниципального образования «Подгорнское сельское поселение»  по источникам  внутреннего  финансирования   дефицита  бюджета за 1 полугодие 2018</w:t>
      </w:r>
      <w:r>
        <w:rPr>
          <w:b/>
          <w:sz w:val="20"/>
          <w:szCs w:val="20"/>
        </w:rPr>
        <w:t xml:space="preserve"> г</w:t>
      </w:r>
    </w:p>
    <w:p w:rsidR="00A27126" w:rsidRPr="00A27126" w:rsidRDefault="00A27126" w:rsidP="00A27126">
      <w:pPr>
        <w:rPr>
          <w:sz w:val="20"/>
          <w:szCs w:val="20"/>
        </w:rPr>
      </w:pPr>
      <w:r w:rsidRPr="00A27126">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331"/>
        <w:gridCol w:w="1405"/>
        <w:gridCol w:w="1348"/>
        <w:gridCol w:w="1422"/>
        <w:gridCol w:w="1422"/>
      </w:tblGrid>
      <w:tr w:rsidR="00A27126" w:rsidRPr="00A27126" w:rsidTr="00056566">
        <w:tc>
          <w:tcPr>
            <w:tcW w:w="2642" w:type="dxa"/>
          </w:tcPr>
          <w:p w:rsidR="00A27126" w:rsidRPr="00A27126" w:rsidRDefault="00A27126" w:rsidP="00056566">
            <w:pPr>
              <w:rPr>
                <w:sz w:val="20"/>
                <w:szCs w:val="20"/>
              </w:rPr>
            </w:pPr>
            <w:r w:rsidRPr="00A27126">
              <w:rPr>
                <w:sz w:val="20"/>
                <w:szCs w:val="20"/>
              </w:rPr>
              <w:t xml:space="preserve">Наименование </w:t>
            </w:r>
            <w:proofErr w:type="spellStart"/>
            <w:proofErr w:type="gramStart"/>
            <w:r w:rsidRPr="00A27126">
              <w:rPr>
                <w:sz w:val="20"/>
                <w:szCs w:val="20"/>
              </w:rPr>
              <w:t>источ-ников</w:t>
            </w:r>
            <w:proofErr w:type="spellEnd"/>
            <w:proofErr w:type="gramEnd"/>
            <w:r w:rsidRPr="00A27126">
              <w:rPr>
                <w:sz w:val="20"/>
                <w:szCs w:val="20"/>
              </w:rPr>
              <w:t xml:space="preserve"> внутреннего финансирования дефицитов бюджетов РФ  </w:t>
            </w:r>
          </w:p>
        </w:tc>
        <w:tc>
          <w:tcPr>
            <w:tcW w:w="1331" w:type="dxa"/>
          </w:tcPr>
          <w:p w:rsidR="00A27126" w:rsidRPr="00A27126" w:rsidRDefault="00A27126" w:rsidP="00056566">
            <w:pPr>
              <w:rPr>
                <w:sz w:val="20"/>
                <w:szCs w:val="20"/>
              </w:rPr>
            </w:pPr>
            <w:r w:rsidRPr="00A27126">
              <w:rPr>
                <w:sz w:val="20"/>
                <w:szCs w:val="20"/>
              </w:rPr>
              <w:t>План на год</w:t>
            </w:r>
          </w:p>
          <w:p w:rsidR="00A27126" w:rsidRPr="00A27126" w:rsidRDefault="00A27126" w:rsidP="00056566">
            <w:pPr>
              <w:rPr>
                <w:sz w:val="20"/>
                <w:szCs w:val="20"/>
              </w:rPr>
            </w:pPr>
            <w:r w:rsidRPr="00A27126">
              <w:rPr>
                <w:sz w:val="20"/>
                <w:szCs w:val="20"/>
              </w:rPr>
              <w:t>2018</w:t>
            </w:r>
          </w:p>
        </w:tc>
        <w:tc>
          <w:tcPr>
            <w:tcW w:w="1405" w:type="dxa"/>
          </w:tcPr>
          <w:p w:rsidR="00A27126" w:rsidRPr="00A27126" w:rsidRDefault="00A27126" w:rsidP="00056566">
            <w:pPr>
              <w:rPr>
                <w:sz w:val="20"/>
                <w:szCs w:val="20"/>
              </w:rPr>
            </w:pPr>
            <w:r w:rsidRPr="00A27126">
              <w:rPr>
                <w:sz w:val="20"/>
                <w:szCs w:val="20"/>
              </w:rPr>
              <w:t>План  на 1 полугодие 2018г</w:t>
            </w:r>
          </w:p>
        </w:tc>
        <w:tc>
          <w:tcPr>
            <w:tcW w:w="1348" w:type="dxa"/>
          </w:tcPr>
          <w:p w:rsidR="00A27126" w:rsidRPr="00A27126" w:rsidRDefault="00A27126" w:rsidP="00056566">
            <w:pPr>
              <w:rPr>
                <w:sz w:val="20"/>
                <w:szCs w:val="20"/>
              </w:rPr>
            </w:pPr>
            <w:r w:rsidRPr="00A27126">
              <w:rPr>
                <w:sz w:val="20"/>
                <w:szCs w:val="20"/>
              </w:rPr>
              <w:t>Исполнено 1 полугодие 2018г</w:t>
            </w:r>
          </w:p>
        </w:tc>
        <w:tc>
          <w:tcPr>
            <w:tcW w:w="1422" w:type="dxa"/>
          </w:tcPr>
          <w:p w:rsidR="00A27126" w:rsidRPr="00A27126" w:rsidRDefault="00A27126" w:rsidP="00056566">
            <w:pPr>
              <w:rPr>
                <w:sz w:val="20"/>
                <w:szCs w:val="20"/>
              </w:rPr>
            </w:pPr>
            <w:r w:rsidRPr="00A27126">
              <w:rPr>
                <w:sz w:val="20"/>
                <w:szCs w:val="20"/>
              </w:rPr>
              <w:t>% исполнения год</w:t>
            </w:r>
          </w:p>
        </w:tc>
        <w:tc>
          <w:tcPr>
            <w:tcW w:w="1422" w:type="dxa"/>
          </w:tcPr>
          <w:p w:rsidR="00A27126" w:rsidRPr="00A27126" w:rsidRDefault="00A27126" w:rsidP="00056566">
            <w:pPr>
              <w:rPr>
                <w:sz w:val="20"/>
                <w:szCs w:val="20"/>
              </w:rPr>
            </w:pPr>
            <w:r w:rsidRPr="00A27126">
              <w:rPr>
                <w:sz w:val="20"/>
                <w:szCs w:val="20"/>
              </w:rPr>
              <w:t xml:space="preserve">% исполнения 1 </w:t>
            </w:r>
            <w:proofErr w:type="gramStart"/>
            <w:r w:rsidRPr="00A27126">
              <w:rPr>
                <w:sz w:val="20"/>
                <w:szCs w:val="20"/>
              </w:rPr>
              <w:t>полу-</w:t>
            </w:r>
            <w:proofErr w:type="spellStart"/>
            <w:r w:rsidRPr="00A27126">
              <w:rPr>
                <w:sz w:val="20"/>
                <w:szCs w:val="20"/>
              </w:rPr>
              <w:t>годие</w:t>
            </w:r>
            <w:proofErr w:type="spellEnd"/>
            <w:proofErr w:type="gramEnd"/>
            <w:r w:rsidRPr="00A27126">
              <w:rPr>
                <w:sz w:val="20"/>
                <w:szCs w:val="20"/>
              </w:rPr>
              <w:t xml:space="preserve"> 2018г</w:t>
            </w:r>
          </w:p>
        </w:tc>
      </w:tr>
      <w:tr w:rsidR="00A27126" w:rsidRPr="00A27126" w:rsidTr="00056566">
        <w:tc>
          <w:tcPr>
            <w:tcW w:w="2642" w:type="dxa"/>
          </w:tcPr>
          <w:p w:rsidR="00A27126" w:rsidRPr="00A27126" w:rsidRDefault="00A27126" w:rsidP="00056566">
            <w:pPr>
              <w:rPr>
                <w:sz w:val="20"/>
                <w:szCs w:val="20"/>
              </w:rPr>
            </w:pPr>
            <w:r w:rsidRPr="00A27126">
              <w:rPr>
                <w:sz w:val="20"/>
                <w:szCs w:val="20"/>
              </w:rPr>
              <w:t>Изменение остатков средств на счетах по учету бюджета поселения в течение финансового года</w:t>
            </w:r>
          </w:p>
        </w:tc>
        <w:tc>
          <w:tcPr>
            <w:tcW w:w="1331" w:type="dxa"/>
          </w:tcPr>
          <w:p w:rsidR="00A27126" w:rsidRPr="00A27126" w:rsidRDefault="00A27126" w:rsidP="00056566">
            <w:pPr>
              <w:rPr>
                <w:sz w:val="20"/>
                <w:szCs w:val="20"/>
              </w:rPr>
            </w:pPr>
            <w:r w:rsidRPr="00A27126">
              <w:rPr>
                <w:sz w:val="20"/>
                <w:szCs w:val="20"/>
              </w:rPr>
              <w:t>-469,2</w:t>
            </w:r>
          </w:p>
        </w:tc>
        <w:tc>
          <w:tcPr>
            <w:tcW w:w="1405" w:type="dxa"/>
          </w:tcPr>
          <w:p w:rsidR="00A27126" w:rsidRPr="00A27126" w:rsidRDefault="00A27126" w:rsidP="00056566">
            <w:pPr>
              <w:rPr>
                <w:sz w:val="20"/>
                <w:szCs w:val="20"/>
              </w:rPr>
            </w:pPr>
            <w:r w:rsidRPr="00A27126">
              <w:rPr>
                <w:sz w:val="20"/>
                <w:szCs w:val="20"/>
              </w:rPr>
              <w:t>-96,0</w:t>
            </w:r>
          </w:p>
        </w:tc>
        <w:tc>
          <w:tcPr>
            <w:tcW w:w="1348" w:type="dxa"/>
          </w:tcPr>
          <w:p w:rsidR="00A27126" w:rsidRPr="00A27126" w:rsidRDefault="00A27126" w:rsidP="00056566">
            <w:pPr>
              <w:rPr>
                <w:sz w:val="20"/>
                <w:szCs w:val="20"/>
              </w:rPr>
            </w:pPr>
            <w:r w:rsidRPr="00A27126">
              <w:rPr>
                <w:sz w:val="20"/>
                <w:szCs w:val="20"/>
              </w:rPr>
              <w:t>1195,8</w:t>
            </w:r>
          </w:p>
        </w:tc>
        <w:tc>
          <w:tcPr>
            <w:tcW w:w="1422" w:type="dxa"/>
          </w:tcPr>
          <w:p w:rsidR="00A27126" w:rsidRPr="00A27126" w:rsidRDefault="00A27126" w:rsidP="00056566">
            <w:pPr>
              <w:rPr>
                <w:sz w:val="20"/>
                <w:szCs w:val="20"/>
              </w:rPr>
            </w:pPr>
            <w:r w:rsidRPr="00A27126">
              <w:rPr>
                <w:sz w:val="20"/>
                <w:szCs w:val="20"/>
              </w:rPr>
              <w:t>254,9</w:t>
            </w:r>
          </w:p>
        </w:tc>
        <w:tc>
          <w:tcPr>
            <w:tcW w:w="1422" w:type="dxa"/>
          </w:tcPr>
          <w:p w:rsidR="00A27126" w:rsidRPr="00A27126" w:rsidRDefault="00A27126" w:rsidP="00056566">
            <w:pPr>
              <w:rPr>
                <w:sz w:val="20"/>
                <w:szCs w:val="20"/>
              </w:rPr>
            </w:pPr>
            <w:r w:rsidRPr="00A27126">
              <w:rPr>
                <w:sz w:val="20"/>
                <w:szCs w:val="20"/>
              </w:rPr>
              <w:t>1245,6</w:t>
            </w:r>
          </w:p>
        </w:tc>
      </w:tr>
      <w:tr w:rsidR="00A27126" w:rsidRPr="00A27126" w:rsidTr="00056566">
        <w:tc>
          <w:tcPr>
            <w:tcW w:w="2642" w:type="dxa"/>
          </w:tcPr>
          <w:p w:rsidR="00A27126" w:rsidRPr="00A27126" w:rsidRDefault="00A27126" w:rsidP="00056566">
            <w:pPr>
              <w:rPr>
                <w:sz w:val="20"/>
                <w:szCs w:val="20"/>
              </w:rPr>
            </w:pPr>
            <w:r w:rsidRPr="00A27126">
              <w:rPr>
                <w:sz w:val="20"/>
                <w:szCs w:val="20"/>
              </w:rPr>
              <w:t>Итого  источники внутреннего финансирования   дефицита бюджета</w:t>
            </w:r>
          </w:p>
        </w:tc>
        <w:tc>
          <w:tcPr>
            <w:tcW w:w="1331" w:type="dxa"/>
          </w:tcPr>
          <w:p w:rsidR="00A27126" w:rsidRPr="00A27126" w:rsidRDefault="00A27126" w:rsidP="00056566">
            <w:pPr>
              <w:rPr>
                <w:sz w:val="20"/>
                <w:szCs w:val="20"/>
              </w:rPr>
            </w:pPr>
            <w:r w:rsidRPr="00A27126">
              <w:rPr>
                <w:sz w:val="20"/>
                <w:szCs w:val="20"/>
              </w:rPr>
              <w:t>-469,2</w:t>
            </w:r>
          </w:p>
        </w:tc>
        <w:tc>
          <w:tcPr>
            <w:tcW w:w="1405" w:type="dxa"/>
          </w:tcPr>
          <w:p w:rsidR="00A27126" w:rsidRPr="00A27126" w:rsidRDefault="00A27126" w:rsidP="00056566">
            <w:pPr>
              <w:rPr>
                <w:sz w:val="20"/>
                <w:szCs w:val="20"/>
              </w:rPr>
            </w:pPr>
            <w:r w:rsidRPr="00A27126">
              <w:rPr>
                <w:sz w:val="20"/>
                <w:szCs w:val="20"/>
              </w:rPr>
              <w:t>-96,0</w:t>
            </w:r>
          </w:p>
        </w:tc>
        <w:tc>
          <w:tcPr>
            <w:tcW w:w="1348" w:type="dxa"/>
          </w:tcPr>
          <w:p w:rsidR="00A27126" w:rsidRPr="00A27126" w:rsidRDefault="00A27126" w:rsidP="00056566">
            <w:pPr>
              <w:rPr>
                <w:sz w:val="20"/>
                <w:szCs w:val="20"/>
              </w:rPr>
            </w:pPr>
            <w:r w:rsidRPr="00A27126">
              <w:rPr>
                <w:sz w:val="20"/>
                <w:szCs w:val="20"/>
              </w:rPr>
              <w:t>1195,8</w:t>
            </w:r>
          </w:p>
        </w:tc>
        <w:tc>
          <w:tcPr>
            <w:tcW w:w="1422" w:type="dxa"/>
          </w:tcPr>
          <w:p w:rsidR="00A27126" w:rsidRPr="00A27126" w:rsidRDefault="00A27126" w:rsidP="00056566">
            <w:pPr>
              <w:rPr>
                <w:sz w:val="20"/>
                <w:szCs w:val="20"/>
              </w:rPr>
            </w:pPr>
            <w:r w:rsidRPr="00A27126">
              <w:rPr>
                <w:sz w:val="20"/>
                <w:szCs w:val="20"/>
              </w:rPr>
              <w:t>254,9</w:t>
            </w:r>
          </w:p>
        </w:tc>
        <w:tc>
          <w:tcPr>
            <w:tcW w:w="1422" w:type="dxa"/>
          </w:tcPr>
          <w:p w:rsidR="00A27126" w:rsidRPr="00A27126" w:rsidRDefault="00A27126" w:rsidP="00056566">
            <w:pPr>
              <w:rPr>
                <w:sz w:val="20"/>
                <w:szCs w:val="20"/>
              </w:rPr>
            </w:pPr>
            <w:r w:rsidRPr="00A27126">
              <w:rPr>
                <w:sz w:val="20"/>
                <w:szCs w:val="20"/>
              </w:rPr>
              <w:t>1245,6</w:t>
            </w:r>
          </w:p>
        </w:tc>
      </w:tr>
    </w:tbl>
    <w:p w:rsidR="00A27126" w:rsidRPr="00A27126" w:rsidRDefault="00A27126" w:rsidP="00A27126">
      <w:pPr>
        <w:rPr>
          <w:sz w:val="20"/>
          <w:szCs w:val="20"/>
        </w:rPr>
      </w:pPr>
    </w:p>
    <w:p w:rsidR="00A27126" w:rsidRPr="00A27126" w:rsidRDefault="00A27126" w:rsidP="00A27126">
      <w:pPr>
        <w:rPr>
          <w:sz w:val="20"/>
          <w:szCs w:val="20"/>
        </w:rPr>
      </w:pPr>
    </w:p>
    <w:p w:rsidR="00A27126" w:rsidRPr="00A27126" w:rsidRDefault="00A27126" w:rsidP="00A27126">
      <w:pPr>
        <w:rPr>
          <w:sz w:val="20"/>
          <w:szCs w:val="20"/>
        </w:rPr>
      </w:pPr>
    </w:p>
    <w:p w:rsidR="00A27126" w:rsidRPr="00A27126" w:rsidRDefault="00A27126" w:rsidP="0056509E">
      <w:pPr>
        <w:pStyle w:val="ConsPlusNormal"/>
        <w:widowControl/>
        <w:ind w:firstLine="0"/>
        <w:jc w:val="center"/>
        <w:rPr>
          <w:rFonts w:ascii="Times New Roman" w:hAnsi="Times New Roman" w:cs="Times New Roman"/>
          <w:b/>
        </w:rPr>
      </w:pPr>
      <w:r>
        <w:rPr>
          <w:rFonts w:ascii="Times New Roman" w:hAnsi="Times New Roman" w:cs="Times New Roman"/>
          <w:b/>
        </w:rPr>
        <w:t>ОФИЦИАЛЬНАЯ ИНФОРМАЦИЯ</w:t>
      </w:r>
    </w:p>
    <w:p w:rsidR="00A27126" w:rsidRPr="00A27126" w:rsidRDefault="00A27126" w:rsidP="0056509E">
      <w:pPr>
        <w:pStyle w:val="ConsPlusNormal"/>
        <w:widowControl/>
        <w:ind w:firstLine="0"/>
        <w:jc w:val="center"/>
        <w:rPr>
          <w:rFonts w:ascii="Times New Roman" w:hAnsi="Times New Roman" w:cs="Times New Roman"/>
          <w:b/>
        </w:rPr>
      </w:pPr>
    </w:p>
    <w:p w:rsidR="00A27126" w:rsidRPr="00A27126" w:rsidRDefault="00A27126" w:rsidP="00A27126">
      <w:pPr>
        <w:rPr>
          <w:sz w:val="20"/>
          <w:szCs w:val="20"/>
        </w:rPr>
      </w:pPr>
    </w:p>
    <w:p w:rsidR="00A27126" w:rsidRPr="00A27126" w:rsidRDefault="00A27126" w:rsidP="00A27126">
      <w:pPr>
        <w:jc w:val="center"/>
        <w:rPr>
          <w:b/>
          <w:bCs/>
          <w:spacing w:val="1"/>
          <w:sz w:val="20"/>
          <w:szCs w:val="20"/>
        </w:rPr>
      </w:pPr>
      <w:r w:rsidRPr="00A27126">
        <w:rPr>
          <w:b/>
          <w:bCs/>
          <w:spacing w:val="1"/>
          <w:sz w:val="20"/>
          <w:szCs w:val="20"/>
        </w:rPr>
        <w:t>ЗАКЛЮЧЕНИЕ</w:t>
      </w:r>
    </w:p>
    <w:p w:rsidR="00A27126" w:rsidRPr="00A27126" w:rsidRDefault="00A27126" w:rsidP="00A27126">
      <w:pPr>
        <w:jc w:val="center"/>
        <w:rPr>
          <w:b/>
          <w:bCs/>
          <w:spacing w:val="4"/>
          <w:sz w:val="20"/>
          <w:szCs w:val="20"/>
        </w:rPr>
      </w:pPr>
      <w:r w:rsidRPr="00A27126">
        <w:rPr>
          <w:b/>
          <w:bCs/>
          <w:spacing w:val="1"/>
          <w:sz w:val="20"/>
          <w:szCs w:val="20"/>
        </w:rPr>
        <w:t>по результатам проведения публичных слушаний п</w:t>
      </w:r>
      <w:r w:rsidRPr="00A27126">
        <w:rPr>
          <w:b/>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A27126" w:rsidRPr="00A27126" w:rsidRDefault="00A27126" w:rsidP="00A27126">
      <w:pPr>
        <w:jc w:val="center"/>
        <w:rPr>
          <w:spacing w:val="4"/>
          <w:sz w:val="20"/>
          <w:szCs w:val="20"/>
        </w:rPr>
      </w:pPr>
    </w:p>
    <w:p w:rsidR="00A27126" w:rsidRPr="00A27126" w:rsidRDefault="00A27126" w:rsidP="00A27126">
      <w:pPr>
        <w:jc w:val="both"/>
        <w:rPr>
          <w:spacing w:val="4"/>
          <w:sz w:val="20"/>
          <w:szCs w:val="20"/>
        </w:rPr>
      </w:pPr>
      <w:r w:rsidRPr="00A27126">
        <w:rPr>
          <w:spacing w:val="4"/>
          <w:sz w:val="20"/>
          <w:szCs w:val="20"/>
        </w:rPr>
        <w:t xml:space="preserve">с. Подгорное                                                                                             31.08.2018 </w:t>
      </w:r>
    </w:p>
    <w:p w:rsidR="00A27126" w:rsidRPr="00A27126" w:rsidRDefault="00A27126" w:rsidP="00A27126">
      <w:pPr>
        <w:jc w:val="both"/>
        <w:rPr>
          <w:spacing w:val="4"/>
          <w:sz w:val="20"/>
          <w:szCs w:val="20"/>
        </w:rPr>
      </w:pPr>
    </w:p>
    <w:p w:rsidR="00A27126" w:rsidRPr="00A27126" w:rsidRDefault="00A27126" w:rsidP="00A27126">
      <w:pPr>
        <w:suppressAutoHyphens/>
        <w:ind w:firstLine="720"/>
        <w:jc w:val="both"/>
        <w:rPr>
          <w:sz w:val="20"/>
          <w:szCs w:val="20"/>
        </w:rPr>
      </w:pPr>
      <w:r w:rsidRPr="00A27126">
        <w:rPr>
          <w:sz w:val="20"/>
          <w:szCs w:val="20"/>
        </w:rPr>
        <w:t>Публичные слушания назначены решением Совета Подгорнского сельского поселения от   30.07.2018 № 32  «О назначении публичных сл</w:t>
      </w:r>
      <w:r w:rsidRPr="00A27126">
        <w:rPr>
          <w:sz w:val="20"/>
          <w:szCs w:val="20"/>
        </w:rPr>
        <w:t>у</w:t>
      </w:r>
      <w:r w:rsidRPr="00A27126">
        <w:rPr>
          <w:sz w:val="20"/>
          <w:szCs w:val="20"/>
        </w:rPr>
        <w:t>шаний по проекту  решения  Совета Подгорнского сельского поселения  « О внесении изменений в Устав муниципального образования  «Подгорнское сельское посел</w:t>
      </w:r>
      <w:r w:rsidRPr="00A27126">
        <w:rPr>
          <w:sz w:val="20"/>
          <w:szCs w:val="20"/>
        </w:rPr>
        <w:t>е</w:t>
      </w:r>
      <w:r w:rsidRPr="00A27126">
        <w:rPr>
          <w:sz w:val="20"/>
          <w:szCs w:val="20"/>
        </w:rPr>
        <w:t>ние»».</w:t>
      </w:r>
    </w:p>
    <w:p w:rsidR="00A27126" w:rsidRPr="00A27126" w:rsidRDefault="00A27126" w:rsidP="00A27126">
      <w:pPr>
        <w:suppressAutoHyphens/>
        <w:ind w:firstLine="540"/>
        <w:jc w:val="both"/>
        <w:rPr>
          <w:sz w:val="20"/>
          <w:szCs w:val="20"/>
        </w:rPr>
      </w:pPr>
      <w:proofErr w:type="gramStart"/>
      <w:r w:rsidRPr="00A27126">
        <w:rPr>
          <w:sz w:val="20"/>
          <w:szCs w:val="20"/>
        </w:rPr>
        <w:t>Решение Совета Подгорнского сельского поселения от 30.07.2018 № 32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w:t>
      </w:r>
      <w:r w:rsidRPr="00A27126">
        <w:rPr>
          <w:sz w:val="20"/>
          <w:szCs w:val="20"/>
        </w:rPr>
        <w:t>ж</w:t>
      </w:r>
      <w:r w:rsidRPr="00A27126">
        <w:rPr>
          <w:sz w:val="20"/>
          <w:szCs w:val="20"/>
        </w:rPr>
        <w:t>дении опубликованы в</w:t>
      </w:r>
      <w:proofErr w:type="gramEnd"/>
      <w:r w:rsidRPr="00A27126">
        <w:rPr>
          <w:sz w:val="20"/>
          <w:szCs w:val="20"/>
        </w:rPr>
        <w:t xml:space="preserve"> печатном издании «Официальные ведомости Подгорнского сельского поселения» от 03.08.2018 № 9 (97)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w:t>
      </w:r>
      <w:proofErr w:type="gramStart"/>
      <w:r w:rsidRPr="00A27126">
        <w:rPr>
          <w:sz w:val="20"/>
          <w:szCs w:val="20"/>
        </w:rPr>
        <w:t>По</w:t>
      </w:r>
      <w:r w:rsidRPr="00A27126">
        <w:rPr>
          <w:sz w:val="20"/>
          <w:szCs w:val="20"/>
        </w:rPr>
        <w:t>д</w:t>
      </w:r>
      <w:r w:rsidRPr="00A27126">
        <w:rPr>
          <w:sz w:val="20"/>
          <w:szCs w:val="20"/>
        </w:rPr>
        <w:t>горное</w:t>
      </w:r>
      <w:proofErr w:type="gramEnd"/>
      <w:r w:rsidRPr="00A27126">
        <w:rPr>
          <w:sz w:val="20"/>
          <w:szCs w:val="20"/>
        </w:rPr>
        <w:t>, ул. Ленинская, 4, стр.1.</w:t>
      </w:r>
    </w:p>
    <w:p w:rsidR="00A27126" w:rsidRPr="00A27126" w:rsidRDefault="00A27126" w:rsidP="00A27126">
      <w:pPr>
        <w:ind w:firstLine="567"/>
        <w:jc w:val="both"/>
        <w:rPr>
          <w:i/>
          <w:sz w:val="20"/>
          <w:szCs w:val="20"/>
          <w:u w:val="single"/>
        </w:rPr>
      </w:pPr>
      <w:r w:rsidRPr="00A27126">
        <w:rPr>
          <w:b/>
          <w:sz w:val="20"/>
          <w:szCs w:val="20"/>
        </w:rPr>
        <w:t>Тема публичных слушаний:</w:t>
      </w:r>
      <w:r w:rsidRPr="00A27126">
        <w:rPr>
          <w:sz w:val="20"/>
          <w:szCs w:val="20"/>
        </w:rPr>
        <w:t xml:space="preserve"> обсуждение проекта решения Совета Подгорнского сельского поселения </w:t>
      </w:r>
      <w:r w:rsidRPr="00A27126">
        <w:rPr>
          <w:b/>
          <w:sz w:val="20"/>
          <w:szCs w:val="20"/>
        </w:rPr>
        <w:t>«</w:t>
      </w:r>
      <w:r w:rsidRPr="00A27126">
        <w:rPr>
          <w:sz w:val="20"/>
          <w:szCs w:val="20"/>
        </w:rPr>
        <w:t>О внесении изменений в Устав муниципального образования «Подгорнское сельское поселение».</w:t>
      </w:r>
      <w:r w:rsidRPr="00A27126">
        <w:rPr>
          <w:i/>
          <w:sz w:val="20"/>
          <w:szCs w:val="20"/>
          <w:u w:val="single"/>
        </w:rPr>
        <w:t xml:space="preserve"> </w:t>
      </w:r>
    </w:p>
    <w:p w:rsidR="00A27126" w:rsidRPr="00A27126" w:rsidRDefault="00A27126" w:rsidP="00A27126">
      <w:pPr>
        <w:ind w:firstLine="567"/>
        <w:jc w:val="both"/>
        <w:rPr>
          <w:sz w:val="20"/>
          <w:szCs w:val="20"/>
        </w:rPr>
      </w:pPr>
      <w:r w:rsidRPr="00A27126">
        <w:rPr>
          <w:b/>
          <w:sz w:val="20"/>
          <w:szCs w:val="20"/>
        </w:rPr>
        <w:t xml:space="preserve">Инициаторы публичных слушаний: </w:t>
      </w:r>
      <w:r w:rsidRPr="00A27126">
        <w:rPr>
          <w:sz w:val="20"/>
          <w:szCs w:val="20"/>
        </w:rPr>
        <w:t>Совет Подгорнского сельского поселения.</w:t>
      </w:r>
    </w:p>
    <w:p w:rsidR="00A27126" w:rsidRPr="00A27126" w:rsidRDefault="00A27126" w:rsidP="00A27126">
      <w:pPr>
        <w:ind w:firstLine="567"/>
        <w:jc w:val="both"/>
        <w:rPr>
          <w:sz w:val="20"/>
          <w:szCs w:val="20"/>
        </w:rPr>
      </w:pPr>
      <w:r w:rsidRPr="00A27126">
        <w:rPr>
          <w:b/>
          <w:sz w:val="20"/>
          <w:szCs w:val="20"/>
        </w:rPr>
        <w:t>Дата проведения:</w:t>
      </w:r>
      <w:r w:rsidRPr="00A27126">
        <w:rPr>
          <w:sz w:val="20"/>
          <w:szCs w:val="20"/>
        </w:rPr>
        <w:t xml:space="preserve"> 31.08.2018.     </w:t>
      </w:r>
    </w:p>
    <w:p w:rsidR="00A27126" w:rsidRPr="00A27126" w:rsidRDefault="00A27126" w:rsidP="00A27126">
      <w:pPr>
        <w:ind w:firstLine="567"/>
        <w:jc w:val="both"/>
        <w:rPr>
          <w:sz w:val="20"/>
          <w:szCs w:val="20"/>
        </w:rPr>
      </w:pPr>
      <w:r w:rsidRPr="00A27126">
        <w:rPr>
          <w:b/>
          <w:sz w:val="20"/>
          <w:szCs w:val="20"/>
        </w:rPr>
        <w:t>Количество участников</w:t>
      </w:r>
      <w:r w:rsidRPr="00A27126">
        <w:rPr>
          <w:sz w:val="20"/>
          <w:szCs w:val="20"/>
        </w:rPr>
        <w:t>: 7 человек.</w:t>
      </w:r>
    </w:p>
    <w:p w:rsidR="00A27126" w:rsidRPr="00A27126" w:rsidRDefault="00A27126" w:rsidP="00A27126">
      <w:pPr>
        <w:ind w:firstLine="567"/>
        <w:jc w:val="both"/>
        <w:rPr>
          <w:sz w:val="20"/>
          <w:szCs w:val="20"/>
        </w:rPr>
      </w:pPr>
      <w:r w:rsidRPr="00A27126">
        <w:rPr>
          <w:sz w:val="20"/>
          <w:szCs w:val="20"/>
        </w:rPr>
        <w:t>Поступило 1 предложение от Администрации Подгорнского сельского поселения.</w:t>
      </w:r>
    </w:p>
    <w:p w:rsidR="00A27126" w:rsidRPr="00A27126" w:rsidRDefault="00A27126" w:rsidP="00A27126">
      <w:pPr>
        <w:ind w:firstLine="567"/>
        <w:jc w:val="both"/>
        <w:rPr>
          <w:b/>
          <w:sz w:val="20"/>
          <w:szCs w:val="20"/>
        </w:rPr>
      </w:pPr>
      <w:r w:rsidRPr="00A27126">
        <w:rPr>
          <w:sz w:val="20"/>
          <w:szCs w:val="20"/>
        </w:rPr>
        <w:t xml:space="preserve">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w:t>
      </w:r>
      <w:r w:rsidRPr="00A27126">
        <w:rPr>
          <w:b/>
          <w:sz w:val="20"/>
          <w:szCs w:val="20"/>
        </w:rPr>
        <w:t>решение:</w:t>
      </w:r>
    </w:p>
    <w:p w:rsidR="00A27126" w:rsidRPr="00A27126" w:rsidRDefault="00A27126" w:rsidP="00A27126">
      <w:pPr>
        <w:ind w:firstLine="709"/>
        <w:jc w:val="both"/>
        <w:rPr>
          <w:sz w:val="20"/>
          <w:szCs w:val="20"/>
        </w:rPr>
      </w:pPr>
      <w:r w:rsidRPr="00A27126">
        <w:rPr>
          <w:sz w:val="20"/>
          <w:szCs w:val="20"/>
        </w:rPr>
        <w:t xml:space="preserve"> рекомендовать </w:t>
      </w:r>
      <w:r w:rsidRPr="00A27126">
        <w:rPr>
          <w:spacing w:val="12"/>
          <w:sz w:val="20"/>
          <w:szCs w:val="20"/>
        </w:rPr>
        <w:t xml:space="preserve">Совету Подгорнского сельского поселения принять предложенный на </w:t>
      </w:r>
      <w:r w:rsidRPr="00A27126">
        <w:rPr>
          <w:spacing w:val="5"/>
          <w:sz w:val="20"/>
          <w:szCs w:val="20"/>
        </w:rPr>
        <w:t>рассмотрение проект решения Совета Подгорнского сельского поселения «</w:t>
      </w:r>
      <w:r w:rsidRPr="00A27126">
        <w:rPr>
          <w:sz w:val="20"/>
          <w:szCs w:val="20"/>
        </w:rPr>
        <w:t>О внесении изменений в Устав муниципального образования «Подгорнское сельское посел</w:t>
      </w:r>
      <w:r w:rsidRPr="00A27126">
        <w:rPr>
          <w:sz w:val="20"/>
          <w:szCs w:val="20"/>
        </w:rPr>
        <w:t>е</w:t>
      </w:r>
      <w:r w:rsidRPr="00A27126">
        <w:rPr>
          <w:sz w:val="20"/>
          <w:szCs w:val="20"/>
        </w:rPr>
        <w:t>ние» с учетом рекомендаций  по результатам публичных слушаний.</w:t>
      </w:r>
    </w:p>
    <w:p w:rsidR="00A27126" w:rsidRPr="00A27126" w:rsidRDefault="00A27126" w:rsidP="00A27126">
      <w:pPr>
        <w:pStyle w:val="20"/>
        <w:ind w:firstLine="567"/>
        <w:rPr>
          <w:sz w:val="20"/>
        </w:rPr>
      </w:pPr>
    </w:p>
    <w:p w:rsidR="00A27126" w:rsidRPr="00A27126" w:rsidRDefault="00A27126" w:rsidP="00A27126">
      <w:pPr>
        <w:ind w:firstLine="567"/>
        <w:jc w:val="both"/>
        <w:rPr>
          <w:sz w:val="20"/>
          <w:szCs w:val="20"/>
        </w:rPr>
      </w:pPr>
    </w:p>
    <w:p w:rsidR="00A27126" w:rsidRPr="00A27126" w:rsidRDefault="00A27126" w:rsidP="00A27126">
      <w:pPr>
        <w:shd w:val="clear" w:color="auto" w:fill="FFFFFF"/>
        <w:tabs>
          <w:tab w:val="left" w:pos="1123"/>
        </w:tabs>
        <w:rPr>
          <w:color w:val="000000"/>
          <w:spacing w:val="1"/>
          <w:sz w:val="20"/>
          <w:szCs w:val="20"/>
        </w:rPr>
      </w:pPr>
      <w:r w:rsidRPr="00A27126">
        <w:rPr>
          <w:color w:val="000000"/>
          <w:spacing w:val="3"/>
          <w:sz w:val="20"/>
          <w:szCs w:val="20"/>
        </w:rPr>
        <w:t xml:space="preserve">Председатель комиссии по организации и </w:t>
      </w:r>
      <w:r w:rsidRPr="00A27126">
        <w:rPr>
          <w:color w:val="000000"/>
          <w:spacing w:val="1"/>
          <w:sz w:val="20"/>
          <w:szCs w:val="20"/>
        </w:rPr>
        <w:t xml:space="preserve">проведению </w:t>
      </w:r>
    </w:p>
    <w:p w:rsidR="00A27126" w:rsidRPr="00A27126" w:rsidRDefault="00A27126" w:rsidP="00A27126">
      <w:pPr>
        <w:shd w:val="clear" w:color="auto" w:fill="FFFFFF"/>
        <w:tabs>
          <w:tab w:val="left" w:pos="1123"/>
        </w:tabs>
        <w:rPr>
          <w:sz w:val="20"/>
          <w:szCs w:val="20"/>
        </w:rPr>
      </w:pPr>
      <w:r w:rsidRPr="00A27126">
        <w:rPr>
          <w:color w:val="000000"/>
          <w:spacing w:val="1"/>
          <w:sz w:val="20"/>
          <w:szCs w:val="20"/>
        </w:rPr>
        <w:t xml:space="preserve">публичных слушаний                                                                 </w:t>
      </w:r>
      <w:r>
        <w:rPr>
          <w:color w:val="000000"/>
          <w:spacing w:val="1"/>
          <w:sz w:val="20"/>
          <w:szCs w:val="20"/>
        </w:rPr>
        <w:t xml:space="preserve">                           </w:t>
      </w:r>
      <w:proofErr w:type="spellStart"/>
      <w:r w:rsidRPr="00A27126">
        <w:rPr>
          <w:color w:val="000000"/>
          <w:spacing w:val="1"/>
          <w:sz w:val="20"/>
          <w:szCs w:val="20"/>
        </w:rPr>
        <w:t>А.А.Жуков</w:t>
      </w:r>
      <w:proofErr w:type="spellEnd"/>
    </w:p>
    <w:p w:rsidR="00A27126" w:rsidRPr="00A27126" w:rsidRDefault="00A27126" w:rsidP="00A27126">
      <w:pPr>
        <w:ind w:firstLine="567"/>
        <w:rPr>
          <w:sz w:val="20"/>
          <w:szCs w:val="20"/>
        </w:rPr>
      </w:pPr>
    </w:p>
    <w:p w:rsidR="00A27126" w:rsidRPr="00A27126" w:rsidRDefault="00A27126" w:rsidP="00A27126">
      <w:pPr>
        <w:rPr>
          <w:sz w:val="20"/>
          <w:szCs w:val="20"/>
        </w:rPr>
      </w:pPr>
      <w:r w:rsidRPr="00A27126">
        <w:rPr>
          <w:sz w:val="20"/>
          <w:szCs w:val="20"/>
        </w:rPr>
        <w:t xml:space="preserve">Секретарь                                                                      </w:t>
      </w:r>
      <w:r>
        <w:rPr>
          <w:sz w:val="20"/>
          <w:szCs w:val="20"/>
        </w:rPr>
        <w:t xml:space="preserve">                             </w:t>
      </w:r>
      <w:r w:rsidRPr="00A27126">
        <w:rPr>
          <w:sz w:val="20"/>
          <w:szCs w:val="20"/>
        </w:rPr>
        <w:t xml:space="preserve">              </w:t>
      </w:r>
      <w:proofErr w:type="spellStart"/>
      <w:r w:rsidRPr="00A27126">
        <w:rPr>
          <w:sz w:val="20"/>
          <w:szCs w:val="20"/>
        </w:rPr>
        <w:t>Л.М.Лаврова</w:t>
      </w:r>
      <w:proofErr w:type="spellEnd"/>
    </w:p>
    <w:p w:rsidR="00A27126" w:rsidRPr="00A27126" w:rsidRDefault="00A27126" w:rsidP="00A27126">
      <w:pPr>
        <w:shd w:val="clear" w:color="auto" w:fill="FFFFFF"/>
        <w:tabs>
          <w:tab w:val="left" w:pos="1114"/>
        </w:tabs>
        <w:spacing w:line="360" w:lineRule="auto"/>
        <w:rPr>
          <w:sz w:val="20"/>
          <w:szCs w:val="20"/>
        </w:rPr>
      </w:pPr>
    </w:p>
    <w:p w:rsidR="00A27126" w:rsidRPr="00A27126" w:rsidRDefault="00A27126" w:rsidP="0056509E">
      <w:pPr>
        <w:pStyle w:val="ConsPlusNormal"/>
        <w:widowControl/>
        <w:ind w:firstLine="0"/>
        <w:jc w:val="center"/>
        <w:rPr>
          <w:rFonts w:ascii="Times New Roman" w:hAnsi="Times New Roman" w:cs="Times New Roman"/>
          <w:b/>
        </w:rPr>
      </w:pPr>
    </w:p>
    <w:p w:rsidR="00A27126" w:rsidRPr="00A27126" w:rsidRDefault="00A27126" w:rsidP="0056509E">
      <w:pPr>
        <w:pStyle w:val="ConsPlusNormal"/>
        <w:widowControl/>
        <w:ind w:firstLine="0"/>
        <w:jc w:val="center"/>
        <w:rPr>
          <w:rFonts w:ascii="Times New Roman" w:hAnsi="Times New Roman" w:cs="Times New Roman"/>
          <w:b/>
        </w:rPr>
      </w:pPr>
    </w:p>
    <w:sectPr w:rsidR="00A27126" w:rsidRPr="00A27126" w:rsidSect="00A27126">
      <w:footerReference w:type="even" r:id="rId9"/>
      <w:footerReference w:type="default" r:id="rId10"/>
      <w:pgSz w:w="11906" w:h="16838"/>
      <w:pgMar w:top="567" w:right="849" w:bottom="709" w:left="1560"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47" w:rsidRDefault="004F1E47">
      <w:r>
        <w:separator/>
      </w:r>
    </w:p>
  </w:endnote>
  <w:endnote w:type="continuationSeparator" w:id="0">
    <w:p w:rsidR="004F1E47" w:rsidRDefault="004F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02"/>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4" w:rsidRDefault="00693CB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93CB4" w:rsidRDefault="00693CB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4583"/>
      <w:docPartObj>
        <w:docPartGallery w:val="Page Numbers (Bottom of Page)"/>
        <w:docPartUnique/>
      </w:docPartObj>
    </w:sdtPr>
    <w:sdtEndPr>
      <w:rPr>
        <w:sz w:val="20"/>
        <w:szCs w:val="20"/>
      </w:rPr>
    </w:sdtEndPr>
    <w:sdtContent>
      <w:p w:rsidR="00A27126" w:rsidRPr="00A27126" w:rsidRDefault="00A27126">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DA2F11">
          <w:rPr>
            <w:noProof/>
            <w:sz w:val="20"/>
            <w:szCs w:val="20"/>
          </w:rPr>
          <w:t>3</w:t>
        </w:r>
        <w:r w:rsidRPr="00A27126">
          <w:rPr>
            <w:sz w:val="20"/>
            <w:szCs w:val="20"/>
          </w:rPr>
          <w:fldChar w:fldCharType="end"/>
        </w:r>
      </w:p>
    </w:sdtContent>
  </w:sdt>
  <w:p w:rsidR="00693CB4" w:rsidRDefault="00693CB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47" w:rsidRDefault="004F1E47">
      <w:r>
        <w:separator/>
      </w:r>
    </w:p>
  </w:footnote>
  <w:footnote w:type="continuationSeparator" w:id="0">
    <w:p w:rsidR="004F1E47" w:rsidRDefault="004F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05913A7"/>
    <w:multiLevelType w:val="multilevel"/>
    <w:tmpl w:val="36BAE3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07327E"/>
    <w:multiLevelType w:val="hybridMultilevel"/>
    <w:tmpl w:val="CBA8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07EB6B9C"/>
    <w:multiLevelType w:val="singleLevel"/>
    <w:tmpl w:val="10C22B46"/>
    <w:lvl w:ilvl="0">
      <w:start w:val="2"/>
      <w:numFmt w:val="decimal"/>
      <w:lvlText w:val="%1."/>
      <w:legacy w:legacy="1" w:legacySpace="0" w:legacyIndent="283"/>
      <w:lvlJc w:val="left"/>
      <w:rPr>
        <w:rFonts w:ascii="Times New Roman" w:hAnsi="Times New Roman" w:cs="Times New Roman" w:hint="default"/>
      </w:rPr>
    </w:lvl>
  </w:abstractNum>
  <w:abstractNum w:abstractNumId="7">
    <w:nsid w:val="0AAB0111"/>
    <w:multiLevelType w:val="hybridMultilevel"/>
    <w:tmpl w:val="B8FE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CB08C6"/>
    <w:multiLevelType w:val="singleLevel"/>
    <w:tmpl w:val="BBE83824"/>
    <w:lvl w:ilvl="0">
      <w:start w:val="3"/>
      <w:numFmt w:val="decimal"/>
      <w:lvlText w:val="3.%1."/>
      <w:lvlJc w:val="left"/>
      <w:pPr>
        <w:ind w:left="720" w:hanging="360"/>
      </w:pPr>
      <w:rPr>
        <w:rFonts w:ascii="Times New Roman" w:hAnsi="Times New Roman" w:cs="Times New Roman" w:hint="default"/>
      </w:rPr>
    </w:lvl>
  </w:abstractNum>
  <w:abstractNum w:abstractNumId="9">
    <w:nsid w:val="10624215"/>
    <w:multiLevelType w:val="singleLevel"/>
    <w:tmpl w:val="D8CEFA8E"/>
    <w:lvl w:ilvl="0">
      <w:start w:val="2"/>
      <w:numFmt w:val="decimal"/>
      <w:lvlText w:val="%1)"/>
      <w:legacy w:legacy="1" w:legacySpace="0" w:legacyIndent="350"/>
      <w:lvlJc w:val="left"/>
      <w:rPr>
        <w:rFonts w:ascii="Times New Roman" w:hAnsi="Times New Roman" w:cs="Times New Roman" w:hint="default"/>
      </w:rPr>
    </w:lvl>
  </w:abstractNum>
  <w:abstractNum w:abstractNumId="10">
    <w:nsid w:val="145F29A9"/>
    <w:multiLevelType w:val="hybridMultilevel"/>
    <w:tmpl w:val="E5BCFC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721D7"/>
    <w:multiLevelType w:val="singleLevel"/>
    <w:tmpl w:val="BBE83824"/>
    <w:lvl w:ilvl="0">
      <w:start w:val="3"/>
      <w:numFmt w:val="decimal"/>
      <w:lvlText w:val="3.%1."/>
      <w:legacy w:legacy="1" w:legacySpace="0" w:legacyIndent="432"/>
      <w:lvlJc w:val="left"/>
      <w:rPr>
        <w:rFonts w:ascii="Times New Roman" w:hAnsi="Times New Roman" w:cs="Times New Roman" w:hint="default"/>
      </w:rPr>
    </w:lvl>
  </w:abstractNum>
  <w:abstractNum w:abstractNumId="12">
    <w:nsid w:val="1F9714C3"/>
    <w:multiLevelType w:val="multilevel"/>
    <w:tmpl w:val="7D606F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50AAE"/>
    <w:multiLevelType w:val="multilevel"/>
    <w:tmpl w:val="BB3C75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C0373"/>
    <w:multiLevelType w:val="singleLevel"/>
    <w:tmpl w:val="0A244B2E"/>
    <w:lvl w:ilvl="0">
      <w:start w:val="1"/>
      <w:numFmt w:val="decimal"/>
      <w:lvlText w:val="1.%1."/>
      <w:legacy w:legacy="1" w:legacySpace="0" w:legacyIndent="484"/>
      <w:lvlJc w:val="left"/>
      <w:rPr>
        <w:rFonts w:ascii="Times New Roman" w:hAnsi="Times New Roman" w:cs="Times New Roman" w:hint="default"/>
      </w:rPr>
    </w:lvl>
  </w:abstractNum>
  <w:abstractNum w:abstractNumId="15">
    <w:nsid w:val="291F4E55"/>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500825"/>
    <w:multiLevelType w:val="hybridMultilevel"/>
    <w:tmpl w:val="6B48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36F39"/>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D623B6"/>
    <w:multiLevelType w:val="hybridMultilevel"/>
    <w:tmpl w:val="CE924728"/>
    <w:lvl w:ilvl="0" w:tplc="1446407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CF568D"/>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024145"/>
    <w:multiLevelType w:val="hybridMultilevel"/>
    <w:tmpl w:val="A844C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E2777"/>
    <w:multiLevelType w:val="hybridMultilevel"/>
    <w:tmpl w:val="63CC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50EE"/>
    <w:multiLevelType w:val="singleLevel"/>
    <w:tmpl w:val="06FA0A4A"/>
    <w:lvl w:ilvl="0">
      <w:start w:val="1"/>
      <w:numFmt w:val="decimal"/>
      <w:lvlText w:val="%1)"/>
      <w:legacy w:legacy="1" w:legacySpace="0" w:legacyIndent="259"/>
      <w:lvlJc w:val="left"/>
      <w:rPr>
        <w:rFonts w:ascii="Times New Roman" w:hAnsi="Times New Roman" w:cs="Times New Roman" w:hint="default"/>
      </w:rPr>
    </w:lvl>
  </w:abstractNum>
  <w:abstractNum w:abstractNumId="23">
    <w:nsid w:val="40566642"/>
    <w:multiLevelType w:val="hybridMultilevel"/>
    <w:tmpl w:val="DD549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568C5"/>
    <w:multiLevelType w:val="hybridMultilevel"/>
    <w:tmpl w:val="8D30DCBE"/>
    <w:lvl w:ilvl="0" w:tplc="DD7C9D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43A352A"/>
    <w:multiLevelType w:val="singleLevel"/>
    <w:tmpl w:val="9454DDA6"/>
    <w:lvl w:ilvl="0">
      <w:start w:val="1"/>
      <w:numFmt w:val="decimal"/>
      <w:lvlText w:val="%1."/>
      <w:legacy w:legacy="1" w:legacySpace="0" w:legacyIndent="350"/>
      <w:lvlJc w:val="left"/>
      <w:rPr>
        <w:rFonts w:ascii="Times New Roman" w:hAnsi="Times New Roman" w:cs="Times New Roman" w:hint="default"/>
      </w:rPr>
    </w:lvl>
  </w:abstractNum>
  <w:abstractNum w:abstractNumId="26">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49D65812"/>
    <w:multiLevelType w:val="multilevel"/>
    <w:tmpl w:val="36640A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02335D"/>
    <w:multiLevelType w:val="hybridMultilevel"/>
    <w:tmpl w:val="DFEE3156"/>
    <w:lvl w:ilvl="0" w:tplc="2640AC48">
      <w:start w:val="9"/>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CB7490"/>
    <w:multiLevelType w:val="hybridMultilevel"/>
    <w:tmpl w:val="A9C0C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86A1A"/>
    <w:multiLevelType w:val="multilevel"/>
    <w:tmpl w:val="673CC8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EC23D1"/>
    <w:multiLevelType w:val="hybridMultilevel"/>
    <w:tmpl w:val="3C2A7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5128F2"/>
    <w:multiLevelType w:val="singleLevel"/>
    <w:tmpl w:val="2B98A9F8"/>
    <w:lvl w:ilvl="0">
      <w:start w:val="1"/>
      <w:numFmt w:val="decimal"/>
      <w:lvlText w:val="%1)"/>
      <w:legacy w:legacy="1" w:legacySpace="0" w:legacyIndent="245"/>
      <w:lvlJc w:val="left"/>
      <w:rPr>
        <w:rFonts w:ascii="Times New Roman" w:hAnsi="Times New Roman" w:cs="Times New Roman" w:hint="default"/>
      </w:rPr>
    </w:lvl>
  </w:abstractNum>
  <w:abstractNum w:abstractNumId="35">
    <w:nsid w:val="5EED6566"/>
    <w:multiLevelType w:val="hybridMultilevel"/>
    <w:tmpl w:val="1DCED46E"/>
    <w:lvl w:ilvl="0" w:tplc="BA6C7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BC4325"/>
    <w:multiLevelType w:val="hybridMultilevel"/>
    <w:tmpl w:val="05CCCA6C"/>
    <w:lvl w:ilvl="0" w:tplc="FA2ABDE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83F70"/>
    <w:multiLevelType w:val="hybridMultilevel"/>
    <w:tmpl w:val="F3886C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178B0"/>
    <w:multiLevelType w:val="singleLevel"/>
    <w:tmpl w:val="8EF83E78"/>
    <w:lvl w:ilvl="0">
      <w:start w:val="3"/>
      <w:numFmt w:val="decimal"/>
      <w:lvlText w:val="4.%1."/>
      <w:legacy w:legacy="1" w:legacySpace="0" w:legacyIndent="460"/>
      <w:lvlJc w:val="left"/>
      <w:rPr>
        <w:rFonts w:ascii="Times New Roman" w:hAnsi="Times New Roman" w:cs="Times New Roman" w:hint="default"/>
      </w:rPr>
    </w:lvl>
  </w:abstractNum>
  <w:abstractNum w:abstractNumId="40">
    <w:nsid w:val="6E3C3666"/>
    <w:multiLevelType w:val="hybridMultilevel"/>
    <w:tmpl w:val="E6283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F5846A5"/>
    <w:multiLevelType w:val="singleLevel"/>
    <w:tmpl w:val="F3AEE068"/>
    <w:lvl w:ilvl="0">
      <w:start w:val="3"/>
      <w:numFmt w:val="decimal"/>
      <w:lvlText w:val="%1."/>
      <w:legacy w:legacy="1" w:legacySpace="0" w:legacyIndent="423"/>
      <w:lvlJc w:val="left"/>
      <w:rPr>
        <w:rFonts w:ascii="Times New Roman" w:hAnsi="Times New Roman" w:cs="Times New Roman" w:hint="default"/>
      </w:rPr>
    </w:lvl>
  </w:abstractNum>
  <w:abstractNum w:abstractNumId="42">
    <w:nsid w:val="70DC776D"/>
    <w:multiLevelType w:val="singleLevel"/>
    <w:tmpl w:val="B93A7BAE"/>
    <w:lvl w:ilvl="0">
      <w:start w:val="3"/>
      <w:numFmt w:val="decimal"/>
      <w:lvlText w:val="%1."/>
      <w:legacy w:legacy="1" w:legacySpace="0" w:legacyIndent="240"/>
      <w:lvlJc w:val="left"/>
      <w:rPr>
        <w:rFonts w:ascii="Times New Roman" w:hAnsi="Times New Roman" w:cs="Times New Roman" w:hint="default"/>
      </w:rPr>
    </w:lvl>
  </w:abstractNum>
  <w:abstractNum w:abstractNumId="43">
    <w:nsid w:val="74A41735"/>
    <w:multiLevelType w:val="hybridMultilevel"/>
    <w:tmpl w:val="76AA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5295B"/>
    <w:multiLevelType w:val="hybridMultilevel"/>
    <w:tmpl w:val="47FAB8D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4DA5"/>
    <w:multiLevelType w:val="singleLevel"/>
    <w:tmpl w:val="06624380"/>
    <w:lvl w:ilvl="0">
      <w:start w:val="3"/>
      <w:numFmt w:val="decimal"/>
      <w:lvlText w:val="%1)"/>
      <w:legacy w:legacy="1" w:legacySpace="0" w:legacyIndent="264"/>
      <w:lvlJc w:val="left"/>
      <w:rPr>
        <w:rFonts w:ascii="Times New Roman" w:hAnsi="Times New Roman" w:cs="Times New Roman" w:hint="default"/>
      </w:rPr>
    </w:lvl>
  </w:abstractNum>
  <w:abstractNum w:abstractNumId="46">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30"/>
  </w:num>
  <w:num w:numId="3">
    <w:abstractNumId w:val="38"/>
  </w:num>
  <w:num w:numId="4">
    <w:abstractNumId w:val="7"/>
  </w:num>
  <w:num w:numId="5">
    <w:abstractNumId w:val="43"/>
  </w:num>
  <w:num w:numId="6">
    <w:abstractNumId w:val="27"/>
  </w:num>
  <w:num w:numId="7">
    <w:abstractNumId w:val="5"/>
  </w:num>
  <w:num w:numId="8">
    <w:abstractNumId w:val="3"/>
  </w:num>
  <w:num w:numId="9">
    <w:abstractNumId w:val="37"/>
  </w:num>
  <w:num w:numId="10">
    <w:abstractNumId w:val="0"/>
  </w:num>
  <w:num w:numId="11">
    <w:abstractNumId w:val="33"/>
  </w:num>
  <w:num w:numId="12">
    <w:abstractNumId w:val="4"/>
  </w:num>
  <w:num w:numId="13">
    <w:abstractNumId w:val="2"/>
  </w:num>
  <w:num w:numId="14">
    <w:abstractNumId w:val="23"/>
  </w:num>
  <w:num w:numId="15">
    <w:abstractNumId w:val="18"/>
  </w:num>
  <w:num w:numId="16">
    <w:abstractNumId w:val="22"/>
  </w:num>
  <w:num w:numId="17">
    <w:abstractNumId w:val="9"/>
  </w:num>
  <w:num w:numId="18">
    <w:abstractNumId w:val="45"/>
  </w:num>
  <w:num w:numId="19">
    <w:abstractNumId w:val="41"/>
  </w:num>
  <w:num w:numId="20">
    <w:abstractNumId w:val="34"/>
  </w:num>
  <w:num w:numId="21">
    <w:abstractNumId w:val="6"/>
  </w:num>
  <w:num w:numId="22">
    <w:abstractNumId w:val="21"/>
  </w:num>
  <w:num w:numId="23">
    <w:abstractNumId w:val="16"/>
  </w:num>
  <w:num w:numId="24">
    <w:abstractNumId w:val="25"/>
  </w:num>
  <w:num w:numId="25">
    <w:abstractNumId w:val="42"/>
  </w:num>
  <w:num w:numId="26">
    <w:abstractNumId w:val="14"/>
  </w:num>
  <w:num w:numId="27">
    <w:abstractNumId w:val="11"/>
  </w:num>
  <w:num w:numId="28">
    <w:abstractNumId w:val="8"/>
  </w:num>
  <w:num w:numId="29">
    <w:abstractNumId w:val="39"/>
  </w:num>
  <w:num w:numId="30">
    <w:abstractNumId w:val="28"/>
  </w:num>
  <w:num w:numId="31">
    <w:abstractNumId w:val="13"/>
  </w:num>
  <w:num w:numId="32">
    <w:abstractNumId w:val="12"/>
  </w:num>
  <w:num w:numId="33">
    <w:abstractNumId w:val="31"/>
  </w:num>
  <w:num w:numId="3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4"/>
  </w:num>
  <w:num w:numId="38">
    <w:abstractNumId w:val="10"/>
  </w:num>
  <w:num w:numId="39">
    <w:abstractNumId w:val="17"/>
  </w:num>
  <w:num w:numId="40">
    <w:abstractNumId w:val="19"/>
  </w:num>
  <w:num w:numId="41">
    <w:abstractNumId w:val="36"/>
  </w:num>
  <w:num w:numId="42">
    <w:abstractNumId w:val="3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60FD"/>
    <w:rsid w:val="00087D07"/>
    <w:rsid w:val="00093336"/>
    <w:rsid w:val="000A126F"/>
    <w:rsid w:val="000A3A23"/>
    <w:rsid w:val="000B30E3"/>
    <w:rsid w:val="000B64BE"/>
    <w:rsid w:val="000C6677"/>
    <w:rsid w:val="000C73A5"/>
    <w:rsid w:val="000D7DD4"/>
    <w:rsid w:val="000E66CC"/>
    <w:rsid w:val="000E706C"/>
    <w:rsid w:val="000F4869"/>
    <w:rsid w:val="000F5217"/>
    <w:rsid w:val="00100E81"/>
    <w:rsid w:val="0010167A"/>
    <w:rsid w:val="00102822"/>
    <w:rsid w:val="001064BE"/>
    <w:rsid w:val="00120B88"/>
    <w:rsid w:val="00121403"/>
    <w:rsid w:val="00121DCE"/>
    <w:rsid w:val="00123631"/>
    <w:rsid w:val="00132DB8"/>
    <w:rsid w:val="001351E6"/>
    <w:rsid w:val="00141B64"/>
    <w:rsid w:val="00146037"/>
    <w:rsid w:val="00146D78"/>
    <w:rsid w:val="0014753B"/>
    <w:rsid w:val="00160860"/>
    <w:rsid w:val="00167E0A"/>
    <w:rsid w:val="00172C1F"/>
    <w:rsid w:val="001821D2"/>
    <w:rsid w:val="00182E20"/>
    <w:rsid w:val="00184F9B"/>
    <w:rsid w:val="00190725"/>
    <w:rsid w:val="00194A27"/>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892"/>
    <w:rsid w:val="002F36C8"/>
    <w:rsid w:val="002F503A"/>
    <w:rsid w:val="002F6BE4"/>
    <w:rsid w:val="003003DB"/>
    <w:rsid w:val="00302005"/>
    <w:rsid w:val="00303693"/>
    <w:rsid w:val="003170ED"/>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2941"/>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211FE"/>
    <w:rsid w:val="005219D3"/>
    <w:rsid w:val="00530660"/>
    <w:rsid w:val="00536D5E"/>
    <w:rsid w:val="00540A7C"/>
    <w:rsid w:val="00544D4D"/>
    <w:rsid w:val="005452CF"/>
    <w:rsid w:val="005456B3"/>
    <w:rsid w:val="0054740E"/>
    <w:rsid w:val="005531D0"/>
    <w:rsid w:val="0056272F"/>
    <w:rsid w:val="00564D7B"/>
    <w:rsid w:val="0056509E"/>
    <w:rsid w:val="00566016"/>
    <w:rsid w:val="00572841"/>
    <w:rsid w:val="00573796"/>
    <w:rsid w:val="00573A5E"/>
    <w:rsid w:val="005837D7"/>
    <w:rsid w:val="005A08D9"/>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36ECC"/>
    <w:rsid w:val="006417BB"/>
    <w:rsid w:val="006471C1"/>
    <w:rsid w:val="00652095"/>
    <w:rsid w:val="00663D1E"/>
    <w:rsid w:val="006704F6"/>
    <w:rsid w:val="00675BAE"/>
    <w:rsid w:val="00675E28"/>
    <w:rsid w:val="00676140"/>
    <w:rsid w:val="00677B08"/>
    <w:rsid w:val="00693CB4"/>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769D7"/>
    <w:rsid w:val="009809F1"/>
    <w:rsid w:val="00983779"/>
    <w:rsid w:val="00987086"/>
    <w:rsid w:val="009907D6"/>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2AB0"/>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3ACE"/>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2F11"/>
    <w:rsid w:val="00DA6B3A"/>
    <w:rsid w:val="00DB2DB0"/>
    <w:rsid w:val="00DB35BC"/>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6362"/>
    <w:rsid w:val="00F26ADA"/>
    <w:rsid w:val="00F340C7"/>
    <w:rsid w:val="00F35889"/>
    <w:rsid w:val="00F35D29"/>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uiPriority w:val="9"/>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uiPriority w:val="9"/>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C6E3-950D-4321-96C8-9D2A44F0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106</cp:revision>
  <cp:lastPrinted>2018-09-07T05:27:00Z</cp:lastPrinted>
  <dcterms:created xsi:type="dcterms:W3CDTF">2014-04-30T07:36:00Z</dcterms:created>
  <dcterms:modified xsi:type="dcterms:W3CDTF">2018-09-07T05:46:00Z</dcterms:modified>
</cp:coreProperties>
</file>