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A3" w:rsidRPr="00B83112" w:rsidRDefault="00CB2CA3" w:rsidP="00AF6E79">
      <w:pPr>
        <w:jc w:val="center"/>
        <w:rPr>
          <w:sz w:val="20"/>
          <w:szCs w:val="20"/>
        </w:rPr>
      </w:pPr>
    </w:p>
    <w:p w:rsidR="00CB2CA3" w:rsidRPr="00B83112" w:rsidRDefault="00CB2CA3" w:rsidP="00AF6E79">
      <w:pPr>
        <w:jc w:val="center"/>
        <w:rPr>
          <w:sz w:val="20"/>
          <w:szCs w:val="20"/>
        </w:rPr>
      </w:pPr>
    </w:p>
    <w:p w:rsidR="00CB2CA3" w:rsidRPr="00B83112" w:rsidRDefault="00CB2CA3" w:rsidP="00AF6E79">
      <w:pPr>
        <w:jc w:val="center"/>
        <w:rPr>
          <w:sz w:val="20"/>
          <w:szCs w:val="20"/>
        </w:rPr>
      </w:pPr>
    </w:p>
    <w:p w:rsidR="00E23BC4" w:rsidRPr="00EA3560" w:rsidRDefault="00E23BC4" w:rsidP="00AF6E79">
      <w:pPr>
        <w:jc w:val="center"/>
        <w:rPr>
          <w:sz w:val="32"/>
          <w:szCs w:val="32"/>
        </w:rPr>
      </w:pPr>
      <w:r w:rsidRPr="00EA3560">
        <w:rPr>
          <w:sz w:val="32"/>
          <w:szCs w:val="32"/>
        </w:rPr>
        <w:t>Томская область Чаинский район</w:t>
      </w:r>
    </w:p>
    <w:p w:rsidR="00E23BC4" w:rsidRPr="00EA3560" w:rsidRDefault="00E23BC4" w:rsidP="00AF6E79">
      <w:pPr>
        <w:jc w:val="center"/>
        <w:rPr>
          <w:sz w:val="32"/>
          <w:szCs w:val="32"/>
        </w:rPr>
      </w:pPr>
      <w:r w:rsidRPr="00EA3560">
        <w:rPr>
          <w:sz w:val="32"/>
          <w:szCs w:val="32"/>
        </w:rPr>
        <w:t xml:space="preserve">Муниципальное образование </w:t>
      </w:r>
    </w:p>
    <w:p w:rsidR="00E23BC4" w:rsidRPr="00EA3560" w:rsidRDefault="00E23BC4" w:rsidP="00AF6E79">
      <w:pPr>
        <w:jc w:val="center"/>
        <w:rPr>
          <w:sz w:val="32"/>
          <w:szCs w:val="32"/>
        </w:rPr>
      </w:pPr>
      <w:r w:rsidRPr="00EA3560">
        <w:rPr>
          <w:sz w:val="32"/>
          <w:szCs w:val="32"/>
        </w:rPr>
        <w:t>"Подгорнское сельское поселение"</w:t>
      </w: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40"/>
          <w:szCs w:val="40"/>
        </w:rPr>
      </w:pPr>
    </w:p>
    <w:p w:rsidR="00E23BC4" w:rsidRPr="00EA3560" w:rsidRDefault="00E23BC4" w:rsidP="00AF6E79">
      <w:pPr>
        <w:jc w:val="center"/>
        <w:rPr>
          <w:b/>
          <w:sz w:val="40"/>
          <w:szCs w:val="40"/>
        </w:rPr>
      </w:pPr>
      <w:r w:rsidRPr="00EA3560">
        <w:rPr>
          <w:b/>
          <w:sz w:val="40"/>
          <w:szCs w:val="40"/>
        </w:rPr>
        <w:t>ОФИЦИАЛЬНЫЕ ВЕДОМОСТИ</w:t>
      </w:r>
    </w:p>
    <w:p w:rsidR="00E23BC4" w:rsidRPr="00EA3560" w:rsidRDefault="00E23BC4" w:rsidP="00AF6E79">
      <w:pPr>
        <w:pStyle w:val="a3"/>
        <w:jc w:val="center"/>
        <w:rPr>
          <w:rFonts w:ascii="Times New Roman" w:hAnsi="Times New Roman" w:cs="Times New Roman"/>
          <w:sz w:val="40"/>
          <w:szCs w:val="40"/>
        </w:rPr>
      </w:pPr>
      <w:r w:rsidRPr="00EA3560">
        <w:rPr>
          <w:rFonts w:ascii="Times New Roman" w:hAnsi="Times New Roman" w:cs="Times New Roman"/>
          <w:sz w:val="40"/>
          <w:szCs w:val="40"/>
        </w:rPr>
        <w:t>ПОДГОРНСКОГО СЕЛЬСКОГО ПОСЕЛЕНИЯ</w:t>
      </w:r>
    </w:p>
    <w:p w:rsidR="00E23BC4" w:rsidRPr="00EA3560" w:rsidRDefault="00E23BC4" w:rsidP="00AF6E79">
      <w:pPr>
        <w:pStyle w:val="a3"/>
        <w:rPr>
          <w:rFonts w:ascii="Times New Roman" w:hAnsi="Times New Roman" w:cs="Times New Roman"/>
          <w:sz w:val="40"/>
          <w:szCs w:val="40"/>
        </w:rPr>
      </w:pPr>
    </w:p>
    <w:p w:rsidR="00E23BC4" w:rsidRPr="00EA3560" w:rsidRDefault="00E23BC4" w:rsidP="00AF6E79">
      <w:pPr>
        <w:pStyle w:val="a3"/>
        <w:rPr>
          <w:rFonts w:ascii="Times New Roman" w:hAnsi="Times New Roman" w:cs="Times New Roman"/>
          <w:sz w:val="40"/>
          <w:szCs w:val="40"/>
        </w:rPr>
      </w:pPr>
    </w:p>
    <w:p w:rsidR="00E23BC4" w:rsidRPr="00EA3560" w:rsidRDefault="00E23BC4" w:rsidP="00AF6E79">
      <w:pPr>
        <w:jc w:val="center"/>
        <w:rPr>
          <w:sz w:val="40"/>
          <w:szCs w:val="40"/>
        </w:rPr>
      </w:pPr>
    </w:p>
    <w:p w:rsidR="00E23BC4" w:rsidRPr="00EA3560" w:rsidRDefault="00E23BC4" w:rsidP="00AF6E79">
      <w:pPr>
        <w:jc w:val="center"/>
        <w:rPr>
          <w:sz w:val="40"/>
          <w:szCs w:val="40"/>
        </w:rPr>
      </w:pPr>
      <w:r w:rsidRPr="00EA3560">
        <w:rPr>
          <w:sz w:val="40"/>
          <w:szCs w:val="40"/>
        </w:rPr>
        <w:t>Официальное издание</w:t>
      </w:r>
    </w:p>
    <w:p w:rsidR="00E23BC4" w:rsidRPr="00EA3560" w:rsidRDefault="00E23BC4" w:rsidP="00AF6E79">
      <w:pPr>
        <w:jc w:val="center"/>
        <w:rPr>
          <w:b/>
          <w:sz w:val="32"/>
          <w:szCs w:val="32"/>
        </w:rPr>
      </w:pPr>
    </w:p>
    <w:p w:rsidR="00E23BC4" w:rsidRPr="00EA3560" w:rsidRDefault="00E23BC4" w:rsidP="00AF6E79">
      <w:pPr>
        <w:jc w:val="center"/>
        <w:rPr>
          <w:b/>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Default="00E23BC4" w:rsidP="00AF6E79">
      <w:pPr>
        <w:jc w:val="right"/>
        <w:rPr>
          <w:sz w:val="32"/>
          <w:szCs w:val="32"/>
        </w:rPr>
      </w:pPr>
    </w:p>
    <w:p w:rsidR="00EA3560" w:rsidRPr="00EA3560" w:rsidRDefault="00EA3560" w:rsidP="00AF6E79">
      <w:pPr>
        <w:jc w:val="right"/>
        <w:rPr>
          <w:sz w:val="32"/>
          <w:szCs w:val="32"/>
        </w:rPr>
      </w:pPr>
    </w:p>
    <w:p w:rsidR="00E23BC4" w:rsidRPr="00EA3560" w:rsidRDefault="00E23BC4" w:rsidP="00AF6E79">
      <w:pPr>
        <w:jc w:val="right"/>
        <w:rPr>
          <w:sz w:val="40"/>
          <w:szCs w:val="40"/>
        </w:rPr>
      </w:pPr>
    </w:p>
    <w:p w:rsidR="00E23BC4" w:rsidRPr="00EA3560" w:rsidRDefault="00E23BC4" w:rsidP="00AF6E79">
      <w:pPr>
        <w:jc w:val="right"/>
        <w:rPr>
          <w:color w:val="3333CC"/>
          <w:sz w:val="40"/>
          <w:szCs w:val="40"/>
        </w:rPr>
      </w:pPr>
      <w:r w:rsidRPr="00EA3560">
        <w:rPr>
          <w:color w:val="3333CC"/>
          <w:sz w:val="40"/>
          <w:szCs w:val="40"/>
        </w:rPr>
        <w:t xml:space="preserve">№ </w:t>
      </w:r>
      <w:r w:rsidR="00851605" w:rsidRPr="00EA3560">
        <w:rPr>
          <w:color w:val="3333CC"/>
          <w:sz w:val="40"/>
          <w:szCs w:val="40"/>
        </w:rPr>
        <w:t>1</w:t>
      </w:r>
      <w:r w:rsidR="00F35D29">
        <w:rPr>
          <w:color w:val="3333CC"/>
          <w:sz w:val="40"/>
          <w:szCs w:val="40"/>
        </w:rPr>
        <w:t>5</w:t>
      </w:r>
      <w:r w:rsidRPr="00EA3560">
        <w:rPr>
          <w:color w:val="3333CC"/>
          <w:sz w:val="40"/>
          <w:szCs w:val="40"/>
        </w:rPr>
        <w:t xml:space="preserve"> (</w:t>
      </w:r>
      <w:r w:rsidR="00732E57" w:rsidRPr="00EA3560">
        <w:rPr>
          <w:color w:val="3333CC"/>
          <w:sz w:val="40"/>
          <w:szCs w:val="40"/>
        </w:rPr>
        <w:t>8</w:t>
      </w:r>
      <w:r w:rsidR="00F35D29">
        <w:rPr>
          <w:color w:val="3333CC"/>
          <w:sz w:val="40"/>
          <w:szCs w:val="40"/>
        </w:rPr>
        <w:t>6</w:t>
      </w:r>
      <w:r w:rsidRPr="00EA3560">
        <w:rPr>
          <w:color w:val="3333CC"/>
          <w:sz w:val="40"/>
          <w:szCs w:val="40"/>
        </w:rPr>
        <w:t>)</w:t>
      </w:r>
    </w:p>
    <w:p w:rsidR="00E23BC4" w:rsidRPr="00EA3560" w:rsidRDefault="00480BEB" w:rsidP="00AF6E79">
      <w:pPr>
        <w:jc w:val="right"/>
        <w:rPr>
          <w:color w:val="3366FF"/>
          <w:sz w:val="40"/>
          <w:szCs w:val="40"/>
        </w:rPr>
      </w:pPr>
      <w:r w:rsidRPr="00EA3560">
        <w:rPr>
          <w:color w:val="3333CC"/>
          <w:sz w:val="40"/>
          <w:szCs w:val="40"/>
        </w:rPr>
        <w:t>2</w:t>
      </w:r>
      <w:r w:rsidR="00F35D29">
        <w:rPr>
          <w:color w:val="3333CC"/>
          <w:sz w:val="40"/>
          <w:szCs w:val="40"/>
        </w:rPr>
        <w:t>9</w:t>
      </w:r>
      <w:r w:rsidR="00573796" w:rsidRPr="00EA3560">
        <w:rPr>
          <w:color w:val="3333CC"/>
          <w:sz w:val="40"/>
          <w:szCs w:val="40"/>
        </w:rPr>
        <w:t xml:space="preserve"> ноября</w:t>
      </w:r>
      <w:r w:rsidR="00CA56AD" w:rsidRPr="00EA3560">
        <w:rPr>
          <w:color w:val="3333CC"/>
          <w:sz w:val="40"/>
          <w:szCs w:val="40"/>
        </w:rPr>
        <w:t xml:space="preserve"> 2017</w:t>
      </w:r>
    </w:p>
    <w:p w:rsidR="00E23BC4" w:rsidRPr="00EA3560" w:rsidRDefault="00E23BC4" w:rsidP="00AF6E79">
      <w:pPr>
        <w:jc w:val="right"/>
        <w:rPr>
          <w:color w:val="3366FF"/>
          <w:sz w:val="32"/>
          <w:szCs w:val="32"/>
        </w:rPr>
      </w:pPr>
    </w:p>
    <w:p w:rsidR="00E23BC4" w:rsidRPr="00EA3560" w:rsidRDefault="00E23BC4" w:rsidP="00AF6E79">
      <w:pPr>
        <w:jc w:val="right"/>
        <w:rPr>
          <w:sz w:val="32"/>
          <w:szCs w:val="32"/>
        </w:rPr>
      </w:pPr>
    </w:p>
    <w:p w:rsidR="00E23BC4" w:rsidRPr="00EA3560" w:rsidRDefault="00E23BC4" w:rsidP="00AF6E79">
      <w:pPr>
        <w:jc w:val="right"/>
        <w:rPr>
          <w:sz w:val="32"/>
          <w:szCs w:val="32"/>
        </w:rPr>
      </w:pPr>
    </w:p>
    <w:p w:rsidR="00E23BC4" w:rsidRDefault="00E23BC4" w:rsidP="00AF6E79">
      <w:pPr>
        <w:jc w:val="right"/>
        <w:rPr>
          <w:sz w:val="32"/>
          <w:szCs w:val="32"/>
        </w:rPr>
      </w:pPr>
    </w:p>
    <w:p w:rsidR="00EA3560" w:rsidRDefault="00EA3560" w:rsidP="00AF6E79">
      <w:pPr>
        <w:jc w:val="right"/>
        <w:rPr>
          <w:sz w:val="32"/>
          <w:szCs w:val="32"/>
        </w:rPr>
      </w:pPr>
    </w:p>
    <w:p w:rsidR="00EA3560" w:rsidRDefault="00EA3560" w:rsidP="00AF6E79">
      <w:pPr>
        <w:jc w:val="right"/>
        <w:rPr>
          <w:sz w:val="32"/>
          <w:szCs w:val="32"/>
        </w:rPr>
      </w:pPr>
    </w:p>
    <w:p w:rsidR="00EA3560" w:rsidRPr="00EA3560" w:rsidRDefault="00EA3560" w:rsidP="00AF6E79">
      <w:pPr>
        <w:jc w:val="right"/>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r w:rsidRPr="00EA3560">
        <w:rPr>
          <w:sz w:val="32"/>
          <w:szCs w:val="32"/>
        </w:rPr>
        <w:t>с. Подгорное</w:t>
      </w:r>
    </w:p>
    <w:p w:rsidR="00E23BC4" w:rsidRPr="00EA3560" w:rsidRDefault="00E23BC4" w:rsidP="00AF6E79">
      <w:pPr>
        <w:jc w:val="center"/>
        <w:rPr>
          <w:sz w:val="32"/>
          <w:szCs w:val="32"/>
        </w:rPr>
      </w:pPr>
    </w:p>
    <w:p w:rsidR="00E23BC4" w:rsidRPr="00EA3560" w:rsidRDefault="00E23BC4" w:rsidP="00AF6E79">
      <w:pPr>
        <w:jc w:val="both"/>
        <w:rPr>
          <w:sz w:val="32"/>
          <w:szCs w:val="32"/>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E23BC4" w:rsidRPr="00B83112" w:rsidRDefault="00E23BC4" w:rsidP="00AF6E79">
      <w:pPr>
        <w:jc w:val="both"/>
        <w:rPr>
          <w:sz w:val="20"/>
          <w:szCs w:val="20"/>
        </w:rPr>
      </w:pPr>
      <w:r w:rsidRPr="00B83112">
        <w:rPr>
          <w:sz w:val="20"/>
          <w:szCs w:val="20"/>
        </w:rPr>
        <w:t>Официальное печатное издание для опубликования муниципальных</w:t>
      </w:r>
    </w:p>
    <w:p w:rsidR="00E23BC4" w:rsidRPr="00B83112" w:rsidRDefault="00E23BC4" w:rsidP="00AF6E79">
      <w:pPr>
        <w:jc w:val="both"/>
        <w:rPr>
          <w:sz w:val="20"/>
          <w:szCs w:val="20"/>
        </w:rPr>
      </w:pPr>
      <w:r w:rsidRPr="00B83112">
        <w:rPr>
          <w:sz w:val="20"/>
          <w:szCs w:val="20"/>
        </w:rPr>
        <w:t>правовых актов, обсуждения проектов муниципальных правовых актов</w:t>
      </w:r>
    </w:p>
    <w:p w:rsidR="00E23BC4" w:rsidRPr="00B83112" w:rsidRDefault="00E23BC4" w:rsidP="00AF6E79">
      <w:pPr>
        <w:jc w:val="both"/>
        <w:rPr>
          <w:sz w:val="20"/>
          <w:szCs w:val="20"/>
        </w:rPr>
      </w:pPr>
      <w:r w:rsidRPr="00B83112">
        <w:rPr>
          <w:sz w:val="20"/>
          <w:szCs w:val="20"/>
        </w:rPr>
        <w:t>по вопросам местного значения, доведения до сведения жителей</w:t>
      </w:r>
    </w:p>
    <w:p w:rsidR="00E23BC4" w:rsidRPr="00B83112" w:rsidRDefault="00E23BC4" w:rsidP="00AF6E79">
      <w:pPr>
        <w:jc w:val="both"/>
        <w:rPr>
          <w:sz w:val="20"/>
          <w:szCs w:val="20"/>
        </w:rPr>
      </w:pPr>
      <w:r w:rsidRPr="00B83112">
        <w:rPr>
          <w:sz w:val="20"/>
          <w:szCs w:val="20"/>
        </w:rPr>
        <w:t>муниципального образования «Подгорнское сельское поселение» информации</w:t>
      </w:r>
    </w:p>
    <w:p w:rsidR="00E23BC4" w:rsidRPr="00B83112" w:rsidRDefault="00E23BC4" w:rsidP="00AF6E79">
      <w:pPr>
        <w:jc w:val="both"/>
        <w:rPr>
          <w:sz w:val="20"/>
          <w:szCs w:val="20"/>
        </w:rPr>
      </w:pPr>
      <w:r w:rsidRPr="00B83112">
        <w:rPr>
          <w:sz w:val="20"/>
          <w:szCs w:val="20"/>
        </w:rPr>
        <w:t>о социально-экономическом и культурном развитии муниципального</w:t>
      </w:r>
    </w:p>
    <w:p w:rsidR="00E23BC4" w:rsidRPr="00B83112" w:rsidRDefault="00E23BC4" w:rsidP="00AF6E79">
      <w:pPr>
        <w:jc w:val="both"/>
        <w:rPr>
          <w:sz w:val="20"/>
          <w:szCs w:val="20"/>
        </w:rPr>
      </w:pPr>
      <w:r w:rsidRPr="00B83112">
        <w:rPr>
          <w:sz w:val="20"/>
          <w:szCs w:val="20"/>
        </w:rPr>
        <w:t>образования, о развитии его общественной инфраструктуры</w:t>
      </w:r>
    </w:p>
    <w:p w:rsidR="00E23BC4" w:rsidRPr="00B83112" w:rsidRDefault="00E23BC4" w:rsidP="00AF6E79">
      <w:pPr>
        <w:jc w:val="both"/>
        <w:rPr>
          <w:sz w:val="20"/>
          <w:szCs w:val="20"/>
        </w:rPr>
      </w:pPr>
      <w:r w:rsidRPr="00B83112">
        <w:rPr>
          <w:sz w:val="20"/>
          <w:szCs w:val="20"/>
        </w:rPr>
        <w:t>и иной официальной информации</w:t>
      </w: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b/>
          <w:sz w:val="20"/>
          <w:szCs w:val="20"/>
        </w:rPr>
      </w:pPr>
      <w:r w:rsidRPr="00B83112">
        <w:rPr>
          <w:b/>
          <w:sz w:val="20"/>
          <w:szCs w:val="20"/>
        </w:rPr>
        <w:t>Учредитель:</w:t>
      </w:r>
    </w:p>
    <w:p w:rsidR="00E23BC4" w:rsidRPr="00B83112" w:rsidRDefault="00E23BC4" w:rsidP="00AF6E79">
      <w:pPr>
        <w:rPr>
          <w:b/>
          <w:sz w:val="20"/>
          <w:szCs w:val="20"/>
        </w:rPr>
      </w:pPr>
      <w:r w:rsidRPr="00B83112">
        <w:rPr>
          <w:b/>
          <w:sz w:val="20"/>
          <w:szCs w:val="20"/>
        </w:rPr>
        <w:t>Совет Подгорнского сельского поселения и Администрация Подгорнского сельского поселения</w:t>
      </w:r>
    </w:p>
    <w:p w:rsidR="00E23BC4" w:rsidRPr="00B83112" w:rsidRDefault="00E23BC4" w:rsidP="00AF6E79">
      <w:pPr>
        <w:rPr>
          <w:sz w:val="20"/>
          <w:szCs w:val="20"/>
        </w:rPr>
      </w:pPr>
      <w:r w:rsidRPr="00B83112">
        <w:rPr>
          <w:sz w:val="20"/>
          <w:szCs w:val="20"/>
        </w:rPr>
        <w:t>636400, Томская область, Чаинский район,</w:t>
      </w:r>
    </w:p>
    <w:p w:rsidR="00E23BC4" w:rsidRPr="00B83112" w:rsidRDefault="00E23BC4" w:rsidP="00AF6E79">
      <w:pPr>
        <w:rPr>
          <w:sz w:val="20"/>
          <w:szCs w:val="20"/>
        </w:rPr>
      </w:pPr>
      <w:r w:rsidRPr="00B83112">
        <w:rPr>
          <w:sz w:val="20"/>
          <w:szCs w:val="20"/>
        </w:rPr>
        <w:t>с. Подгорное, ул. Ленинская, 4, стр. 1</w:t>
      </w:r>
    </w:p>
    <w:p w:rsidR="00E23BC4" w:rsidRPr="00B83112" w:rsidRDefault="00E23BC4" w:rsidP="00AF6E79">
      <w:pPr>
        <w:rPr>
          <w:sz w:val="20"/>
          <w:szCs w:val="20"/>
        </w:rPr>
      </w:pPr>
      <w:r w:rsidRPr="00B83112">
        <w:rPr>
          <w:sz w:val="20"/>
          <w:szCs w:val="20"/>
        </w:rPr>
        <w:t>тел. 2-11-02</w:t>
      </w: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b/>
          <w:sz w:val="20"/>
          <w:szCs w:val="20"/>
        </w:rPr>
      </w:pPr>
      <w:r w:rsidRPr="00B83112">
        <w:rPr>
          <w:b/>
          <w:sz w:val="20"/>
          <w:szCs w:val="20"/>
        </w:rPr>
        <w:t>Главный редактор:</w:t>
      </w:r>
    </w:p>
    <w:p w:rsidR="00E23BC4" w:rsidRPr="00B83112" w:rsidRDefault="00E23BC4" w:rsidP="00AF6E79">
      <w:pPr>
        <w:rPr>
          <w:sz w:val="20"/>
          <w:szCs w:val="20"/>
        </w:rPr>
      </w:pPr>
      <w:r w:rsidRPr="00B83112">
        <w:rPr>
          <w:sz w:val="20"/>
          <w:szCs w:val="20"/>
        </w:rPr>
        <w:t>Лаврова Л.М.</w:t>
      </w: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sz w:val="20"/>
          <w:szCs w:val="20"/>
        </w:rPr>
      </w:pPr>
      <w:r w:rsidRPr="00B83112">
        <w:rPr>
          <w:sz w:val="20"/>
          <w:szCs w:val="20"/>
        </w:rPr>
        <w:t>Приобрести официальное периодическое издание</w:t>
      </w:r>
    </w:p>
    <w:p w:rsidR="00E23BC4" w:rsidRPr="00B83112" w:rsidRDefault="00E23BC4" w:rsidP="00AF6E79">
      <w:pPr>
        <w:rPr>
          <w:sz w:val="20"/>
          <w:szCs w:val="20"/>
        </w:rPr>
      </w:pPr>
      <w:r w:rsidRPr="00B83112">
        <w:rPr>
          <w:sz w:val="20"/>
          <w:szCs w:val="20"/>
        </w:rPr>
        <w:t>«Официальные ведомости Подгорнского сельского поселения»</w:t>
      </w:r>
    </w:p>
    <w:p w:rsidR="00E23BC4" w:rsidRPr="00B83112" w:rsidRDefault="00E23BC4" w:rsidP="00AF6E79">
      <w:pPr>
        <w:rPr>
          <w:sz w:val="20"/>
          <w:szCs w:val="20"/>
        </w:rPr>
      </w:pPr>
      <w:r w:rsidRPr="00B83112">
        <w:rPr>
          <w:sz w:val="20"/>
          <w:szCs w:val="20"/>
        </w:rPr>
        <w:t>Вы можете в Администрации Подгорнского</w:t>
      </w: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sz w:val="20"/>
          <w:szCs w:val="20"/>
        </w:rPr>
      </w:pPr>
      <w:r w:rsidRPr="00B83112">
        <w:rPr>
          <w:sz w:val="20"/>
          <w:szCs w:val="20"/>
        </w:rPr>
        <w:t xml:space="preserve">Тираж </w:t>
      </w:r>
      <w:r w:rsidR="00121DCE" w:rsidRPr="00B83112">
        <w:rPr>
          <w:sz w:val="20"/>
          <w:szCs w:val="20"/>
        </w:rPr>
        <w:t>5</w:t>
      </w:r>
      <w:r w:rsidRPr="00B83112">
        <w:rPr>
          <w:sz w:val="20"/>
          <w:szCs w:val="20"/>
        </w:rPr>
        <w:t xml:space="preserve"> экз.</w:t>
      </w:r>
    </w:p>
    <w:p w:rsidR="00E23BC4" w:rsidRPr="00B83112" w:rsidRDefault="00E23BC4" w:rsidP="00AF6E79">
      <w:pPr>
        <w:rPr>
          <w:sz w:val="20"/>
          <w:szCs w:val="20"/>
        </w:rPr>
      </w:pPr>
    </w:p>
    <w:p w:rsidR="00E23BC4" w:rsidRPr="00B83112" w:rsidRDefault="00E23BC4" w:rsidP="00AF6E79">
      <w:pPr>
        <w:rPr>
          <w:sz w:val="20"/>
          <w:szCs w:val="20"/>
        </w:rPr>
      </w:pPr>
      <w:r w:rsidRPr="00B83112">
        <w:rPr>
          <w:sz w:val="20"/>
          <w:szCs w:val="20"/>
        </w:rPr>
        <w:t>Бесплатно</w:t>
      </w:r>
    </w:p>
    <w:p w:rsidR="00E23BC4" w:rsidRPr="00B83112" w:rsidRDefault="00E23BC4" w:rsidP="00AF6E79">
      <w:pPr>
        <w:rPr>
          <w:sz w:val="20"/>
          <w:szCs w:val="20"/>
        </w:rPr>
      </w:pPr>
    </w:p>
    <w:p w:rsidR="00E23BC4" w:rsidRPr="00B83112" w:rsidRDefault="00E23BC4" w:rsidP="00AF6E79">
      <w:pPr>
        <w:rPr>
          <w:sz w:val="20"/>
          <w:szCs w:val="20"/>
        </w:rPr>
      </w:pPr>
      <w:r w:rsidRPr="00B83112">
        <w:rPr>
          <w:sz w:val="20"/>
          <w:szCs w:val="20"/>
        </w:rPr>
        <w:t>Отпечатано в Администрации Подгорнского сельского поселения</w:t>
      </w:r>
      <w:r w:rsidRPr="00B83112">
        <w:rPr>
          <w:b/>
          <w:color w:val="0000FF"/>
          <w:sz w:val="20"/>
          <w:szCs w:val="20"/>
        </w:rPr>
        <w:t xml:space="preserve">, </w:t>
      </w:r>
      <w:r w:rsidR="00480BEB" w:rsidRPr="00B83112">
        <w:rPr>
          <w:b/>
          <w:color w:val="0000FF"/>
          <w:sz w:val="20"/>
          <w:szCs w:val="20"/>
        </w:rPr>
        <w:t>2</w:t>
      </w:r>
      <w:r w:rsidR="00F35D29">
        <w:rPr>
          <w:b/>
          <w:color w:val="0000FF"/>
          <w:sz w:val="20"/>
          <w:szCs w:val="20"/>
        </w:rPr>
        <w:t>9</w:t>
      </w:r>
      <w:r w:rsidR="00573796" w:rsidRPr="00B83112">
        <w:rPr>
          <w:b/>
          <w:color w:val="0000FF"/>
          <w:sz w:val="20"/>
          <w:szCs w:val="20"/>
        </w:rPr>
        <w:t>.11.</w:t>
      </w:r>
      <w:r w:rsidR="00851605" w:rsidRPr="00B83112">
        <w:rPr>
          <w:b/>
          <w:color w:val="0000FF"/>
          <w:sz w:val="20"/>
          <w:szCs w:val="20"/>
        </w:rPr>
        <w:t>2017</w:t>
      </w:r>
      <w:r w:rsidRPr="00B83112">
        <w:rPr>
          <w:b/>
          <w:bCs/>
          <w:sz w:val="20"/>
          <w:szCs w:val="20"/>
        </w:rPr>
        <w:t>,</w:t>
      </w:r>
    </w:p>
    <w:p w:rsidR="00E23BC4" w:rsidRPr="00B83112" w:rsidRDefault="00E23BC4" w:rsidP="00AF6E79">
      <w:pPr>
        <w:rPr>
          <w:sz w:val="20"/>
          <w:szCs w:val="20"/>
        </w:rPr>
      </w:pPr>
      <w:r w:rsidRPr="00B83112">
        <w:rPr>
          <w:sz w:val="20"/>
          <w:szCs w:val="20"/>
        </w:rPr>
        <w:t>636400, Томская область, Чаинский район,</w:t>
      </w:r>
    </w:p>
    <w:p w:rsidR="00E23BC4" w:rsidRPr="00B83112" w:rsidRDefault="00E23BC4" w:rsidP="00AF6E79">
      <w:pPr>
        <w:rPr>
          <w:sz w:val="20"/>
          <w:szCs w:val="20"/>
        </w:rPr>
      </w:pPr>
      <w:r w:rsidRPr="00B83112">
        <w:rPr>
          <w:sz w:val="20"/>
          <w:szCs w:val="20"/>
        </w:rPr>
        <w:t>с. Подгорное, ул. Ленинская, 4, стр.1</w:t>
      </w:r>
    </w:p>
    <w:p w:rsidR="00E23BC4" w:rsidRPr="00B83112" w:rsidRDefault="00E23BC4" w:rsidP="00AF6E79">
      <w:pPr>
        <w:pStyle w:val="20"/>
        <w:spacing w:before="0"/>
        <w:ind w:right="0"/>
        <w:rPr>
          <w:sz w:val="20"/>
        </w:rPr>
      </w:pPr>
    </w:p>
    <w:p w:rsidR="00E23BC4" w:rsidRPr="00B83112" w:rsidRDefault="00E23BC4" w:rsidP="00AF6E79">
      <w:pPr>
        <w:pStyle w:val="2"/>
        <w:spacing w:line="240" w:lineRule="auto"/>
        <w:rPr>
          <w:sz w:val="20"/>
          <w:szCs w:val="20"/>
        </w:rPr>
      </w:pP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sz w:val="20"/>
          <w:szCs w:val="20"/>
        </w:rPr>
      </w:pPr>
    </w:p>
    <w:p w:rsidR="00E23BC4" w:rsidRDefault="00E23BC4" w:rsidP="00AF6E79">
      <w:pPr>
        <w:rPr>
          <w:sz w:val="20"/>
          <w:szCs w:val="20"/>
        </w:rPr>
      </w:pPr>
    </w:p>
    <w:p w:rsidR="00EA3560" w:rsidRDefault="00EA3560" w:rsidP="00AF6E79">
      <w:pPr>
        <w:rPr>
          <w:sz w:val="20"/>
          <w:szCs w:val="20"/>
        </w:rPr>
      </w:pPr>
    </w:p>
    <w:p w:rsidR="00EA3560" w:rsidRDefault="00EA3560" w:rsidP="00AF6E79">
      <w:pPr>
        <w:rPr>
          <w:sz w:val="20"/>
          <w:szCs w:val="20"/>
        </w:rPr>
      </w:pPr>
    </w:p>
    <w:p w:rsidR="00EA3560" w:rsidRDefault="00EA3560" w:rsidP="00AF6E79">
      <w:pPr>
        <w:rPr>
          <w:sz w:val="20"/>
          <w:szCs w:val="20"/>
        </w:rPr>
      </w:pPr>
    </w:p>
    <w:p w:rsidR="00EA3560" w:rsidRPr="00B83112" w:rsidRDefault="00EA3560" w:rsidP="00AF6E79">
      <w:pPr>
        <w:rPr>
          <w:sz w:val="20"/>
          <w:szCs w:val="20"/>
        </w:rPr>
      </w:pPr>
    </w:p>
    <w:p w:rsidR="003236D5" w:rsidRPr="00B83112" w:rsidRDefault="003236D5" w:rsidP="00AF6E79">
      <w:pPr>
        <w:rPr>
          <w:sz w:val="20"/>
          <w:szCs w:val="20"/>
        </w:rPr>
      </w:pPr>
    </w:p>
    <w:p w:rsidR="00CB2CA3" w:rsidRPr="00B83112" w:rsidRDefault="00CB2CA3" w:rsidP="00AF6E79">
      <w:pPr>
        <w:rPr>
          <w:sz w:val="20"/>
          <w:szCs w:val="20"/>
        </w:rPr>
      </w:pPr>
    </w:p>
    <w:p w:rsidR="00737AEE" w:rsidRPr="00B83112" w:rsidRDefault="00737AEE" w:rsidP="00AF6E79">
      <w:pPr>
        <w:rPr>
          <w:sz w:val="20"/>
          <w:szCs w:val="20"/>
        </w:rPr>
      </w:pPr>
    </w:p>
    <w:p w:rsidR="006B3C58" w:rsidRPr="00B83112" w:rsidRDefault="006B3C58" w:rsidP="00AF6E79">
      <w:pPr>
        <w:rPr>
          <w:sz w:val="20"/>
          <w:szCs w:val="20"/>
        </w:rPr>
      </w:pPr>
    </w:p>
    <w:p w:rsidR="00E23BC4" w:rsidRPr="00B83112" w:rsidRDefault="00E23BC4" w:rsidP="00AF6E79">
      <w:pPr>
        <w:pStyle w:val="2"/>
        <w:spacing w:line="240" w:lineRule="auto"/>
        <w:rPr>
          <w:sz w:val="20"/>
          <w:szCs w:val="20"/>
        </w:rPr>
      </w:pPr>
      <w:r w:rsidRPr="00B83112">
        <w:rPr>
          <w:sz w:val="20"/>
          <w:szCs w:val="20"/>
        </w:rPr>
        <w:lastRenderedPageBreak/>
        <w:t>Содержание</w:t>
      </w:r>
    </w:p>
    <w:p w:rsidR="0006584E" w:rsidRPr="00B83112" w:rsidRDefault="0006584E" w:rsidP="00AF6E79">
      <w:pPr>
        <w:rPr>
          <w:sz w:val="20"/>
          <w:szCs w:val="20"/>
        </w:rPr>
      </w:pPr>
    </w:p>
    <w:tbl>
      <w:tblPr>
        <w:tblpPr w:leftFromText="180" w:rightFromText="180" w:vertAnchor="text" w:tblpY="1"/>
        <w:tblOverlap w:val="neve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87"/>
        <w:gridCol w:w="1080"/>
        <w:gridCol w:w="108"/>
        <w:gridCol w:w="6379"/>
        <w:gridCol w:w="709"/>
      </w:tblGrid>
      <w:tr w:rsidR="00E7182D" w:rsidRPr="00B83112" w:rsidTr="0006584E">
        <w:tc>
          <w:tcPr>
            <w:tcW w:w="900" w:type="dxa"/>
            <w:gridSpan w:val="2"/>
          </w:tcPr>
          <w:p w:rsidR="00E7182D" w:rsidRPr="00B83112" w:rsidRDefault="00E7182D" w:rsidP="00A50DAC">
            <w:pPr>
              <w:pStyle w:val="a5"/>
              <w:widowControl/>
              <w:tabs>
                <w:tab w:val="clear" w:pos="900"/>
              </w:tabs>
              <w:ind w:left="0" w:firstLine="0"/>
              <w:rPr>
                <w:bCs/>
                <w:sz w:val="20"/>
              </w:rPr>
            </w:pPr>
            <w:r w:rsidRPr="00B83112">
              <w:rPr>
                <w:bCs/>
                <w:sz w:val="20"/>
              </w:rPr>
              <w:t>номер</w:t>
            </w:r>
          </w:p>
        </w:tc>
        <w:tc>
          <w:tcPr>
            <w:tcW w:w="1080" w:type="dxa"/>
          </w:tcPr>
          <w:p w:rsidR="00E7182D" w:rsidRPr="00B83112" w:rsidRDefault="00E7182D" w:rsidP="00A50DAC">
            <w:pPr>
              <w:pStyle w:val="a5"/>
              <w:widowControl/>
              <w:tabs>
                <w:tab w:val="clear" w:pos="900"/>
              </w:tabs>
              <w:ind w:firstLine="0"/>
              <w:rPr>
                <w:bCs/>
                <w:sz w:val="20"/>
              </w:rPr>
            </w:pPr>
            <w:r w:rsidRPr="00B83112">
              <w:rPr>
                <w:bCs/>
                <w:sz w:val="20"/>
              </w:rPr>
              <w:t>дата</w:t>
            </w:r>
          </w:p>
        </w:tc>
        <w:tc>
          <w:tcPr>
            <w:tcW w:w="6487" w:type="dxa"/>
            <w:gridSpan w:val="2"/>
          </w:tcPr>
          <w:p w:rsidR="00E7182D" w:rsidRPr="00B83112" w:rsidRDefault="00E7182D" w:rsidP="00A50DAC">
            <w:pPr>
              <w:jc w:val="center"/>
              <w:rPr>
                <w:bCs/>
                <w:sz w:val="20"/>
                <w:szCs w:val="20"/>
              </w:rPr>
            </w:pPr>
            <w:r w:rsidRPr="00B83112">
              <w:rPr>
                <w:bCs/>
                <w:sz w:val="20"/>
                <w:szCs w:val="20"/>
              </w:rPr>
              <w:t>Наименование</w:t>
            </w:r>
          </w:p>
        </w:tc>
        <w:tc>
          <w:tcPr>
            <w:tcW w:w="709" w:type="dxa"/>
            <w:vAlign w:val="bottom"/>
          </w:tcPr>
          <w:p w:rsidR="00E7182D" w:rsidRPr="00B83112" w:rsidRDefault="00E7182D" w:rsidP="00A50DAC">
            <w:pPr>
              <w:jc w:val="center"/>
              <w:rPr>
                <w:sz w:val="20"/>
                <w:szCs w:val="20"/>
              </w:rPr>
            </w:pPr>
            <w:r w:rsidRPr="00B83112">
              <w:rPr>
                <w:sz w:val="20"/>
                <w:szCs w:val="20"/>
              </w:rPr>
              <w:t>№ страницы</w:t>
            </w:r>
          </w:p>
        </w:tc>
      </w:tr>
      <w:tr w:rsidR="0006584E" w:rsidRPr="00B83112" w:rsidTr="0006584E">
        <w:tc>
          <w:tcPr>
            <w:tcW w:w="9176" w:type="dxa"/>
            <w:gridSpan w:val="6"/>
            <w:shd w:val="clear" w:color="auto" w:fill="auto"/>
          </w:tcPr>
          <w:p w:rsidR="0006584E" w:rsidRPr="00B83112" w:rsidRDefault="0006584E" w:rsidP="0006584E">
            <w:pPr>
              <w:rPr>
                <w:b/>
                <w:sz w:val="20"/>
                <w:szCs w:val="20"/>
              </w:rPr>
            </w:pPr>
          </w:p>
          <w:p w:rsidR="0006584E" w:rsidRPr="00F35D29" w:rsidRDefault="00F35D29" w:rsidP="00F35D29">
            <w:pPr>
              <w:rPr>
                <w:b/>
                <w:sz w:val="20"/>
                <w:szCs w:val="20"/>
              </w:rPr>
            </w:pPr>
            <w:r w:rsidRPr="00F35D29">
              <w:rPr>
                <w:b/>
                <w:sz w:val="20"/>
                <w:szCs w:val="20"/>
              </w:rPr>
              <w:t>Постановления Администрации Подгорнского сельского поселения</w:t>
            </w:r>
          </w:p>
          <w:p w:rsidR="00F35D29" w:rsidRPr="00B83112" w:rsidRDefault="00F35D29" w:rsidP="00F35D29">
            <w:pPr>
              <w:rPr>
                <w:sz w:val="20"/>
                <w:szCs w:val="20"/>
              </w:rPr>
            </w:pPr>
          </w:p>
        </w:tc>
      </w:tr>
      <w:tr w:rsidR="00951B52" w:rsidRPr="00B83112" w:rsidTr="00480BEB">
        <w:tc>
          <w:tcPr>
            <w:tcW w:w="813" w:type="dxa"/>
            <w:shd w:val="clear" w:color="auto" w:fill="auto"/>
          </w:tcPr>
          <w:p w:rsidR="00951B52" w:rsidRPr="00B83112" w:rsidRDefault="003A5421" w:rsidP="00480BEB">
            <w:pPr>
              <w:pStyle w:val="af1"/>
              <w:ind w:left="0" w:firstLine="0"/>
              <w:jc w:val="left"/>
              <w:rPr>
                <w:sz w:val="20"/>
                <w:szCs w:val="20"/>
              </w:rPr>
            </w:pPr>
            <w:r>
              <w:rPr>
                <w:sz w:val="20"/>
                <w:szCs w:val="20"/>
              </w:rPr>
              <w:t>163</w:t>
            </w:r>
          </w:p>
        </w:tc>
        <w:tc>
          <w:tcPr>
            <w:tcW w:w="1275" w:type="dxa"/>
            <w:gridSpan w:val="3"/>
            <w:shd w:val="clear" w:color="auto" w:fill="auto"/>
          </w:tcPr>
          <w:p w:rsidR="00951B52" w:rsidRPr="00B83112" w:rsidRDefault="003A5421" w:rsidP="00B83112">
            <w:pPr>
              <w:pStyle w:val="af"/>
              <w:rPr>
                <w:sz w:val="20"/>
                <w:szCs w:val="20"/>
              </w:rPr>
            </w:pPr>
            <w:r>
              <w:rPr>
                <w:sz w:val="20"/>
                <w:szCs w:val="20"/>
              </w:rPr>
              <w:t>28.11.2017</w:t>
            </w:r>
          </w:p>
        </w:tc>
        <w:tc>
          <w:tcPr>
            <w:tcW w:w="6379" w:type="dxa"/>
            <w:shd w:val="clear" w:color="auto" w:fill="auto"/>
          </w:tcPr>
          <w:p w:rsidR="003A5421" w:rsidRPr="00C15606" w:rsidRDefault="003A5421" w:rsidP="003A5421">
            <w:pPr>
              <w:keepNext/>
              <w:jc w:val="both"/>
              <w:outlineLvl w:val="0"/>
              <w:rPr>
                <w:bCs/>
              </w:rPr>
            </w:pPr>
            <w:r w:rsidRPr="00C15606">
              <w:rPr>
                <w:bCs/>
              </w:rPr>
              <w:t>О назначении и проведении публичных слушаний по вопросу о предоставлении разрешения на отклонение от предельных параметров разрешенного строительства и размещения объектов на земельном участке с кадастровым номером 70:1</w:t>
            </w:r>
            <w:r>
              <w:rPr>
                <w:bCs/>
              </w:rPr>
              <w:t>5</w:t>
            </w:r>
            <w:r w:rsidRPr="00C15606">
              <w:rPr>
                <w:bCs/>
              </w:rPr>
              <w:t>:010</w:t>
            </w:r>
            <w:r>
              <w:rPr>
                <w:bCs/>
              </w:rPr>
              <w:t>1002</w:t>
            </w:r>
            <w:r w:rsidRPr="00C15606">
              <w:rPr>
                <w:bCs/>
              </w:rPr>
              <w:t>:</w:t>
            </w:r>
            <w:r>
              <w:rPr>
                <w:bCs/>
              </w:rPr>
              <w:t>1277</w:t>
            </w:r>
          </w:p>
          <w:p w:rsidR="00951B52" w:rsidRPr="00B83112" w:rsidRDefault="00951B52" w:rsidP="00951B52">
            <w:pPr>
              <w:pStyle w:val="aff"/>
              <w:tabs>
                <w:tab w:val="left" w:pos="0"/>
                <w:tab w:val="left" w:pos="3060"/>
                <w:tab w:val="left" w:pos="4140"/>
                <w:tab w:val="left" w:pos="4320"/>
                <w:tab w:val="left" w:pos="4500"/>
                <w:tab w:val="left" w:pos="8820"/>
                <w:tab w:val="left" w:pos="9180"/>
              </w:tabs>
              <w:jc w:val="both"/>
              <w:rPr>
                <w:sz w:val="20"/>
              </w:rPr>
            </w:pPr>
          </w:p>
        </w:tc>
        <w:tc>
          <w:tcPr>
            <w:tcW w:w="709" w:type="dxa"/>
          </w:tcPr>
          <w:p w:rsidR="00951B52" w:rsidRPr="00B83112" w:rsidRDefault="003A5421" w:rsidP="009809F1">
            <w:pPr>
              <w:rPr>
                <w:sz w:val="20"/>
                <w:szCs w:val="20"/>
              </w:rPr>
            </w:pPr>
            <w:r>
              <w:rPr>
                <w:sz w:val="20"/>
                <w:szCs w:val="20"/>
              </w:rPr>
              <w:t>4</w:t>
            </w:r>
          </w:p>
        </w:tc>
      </w:tr>
    </w:tbl>
    <w:p w:rsidR="00573796" w:rsidRDefault="00573796"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Default="003A5421" w:rsidP="0086032B">
      <w:pPr>
        <w:pStyle w:val="ConsPlusNormal"/>
        <w:widowControl/>
        <w:ind w:firstLine="0"/>
        <w:jc w:val="center"/>
        <w:rPr>
          <w:rFonts w:ascii="Times New Roman" w:hAnsi="Times New Roman" w:cs="Times New Roman"/>
          <w:b/>
        </w:rPr>
      </w:pPr>
    </w:p>
    <w:p w:rsidR="003A5421" w:rsidRPr="003A5421" w:rsidRDefault="003A5421" w:rsidP="0086032B">
      <w:pPr>
        <w:pStyle w:val="ConsPlusNormal"/>
        <w:widowControl/>
        <w:ind w:firstLine="0"/>
        <w:jc w:val="center"/>
        <w:rPr>
          <w:rFonts w:ascii="Times New Roman" w:hAnsi="Times New Roman" w:cs="Times New Roman"/>
          <w:b/>
        </w:rPr>
      </w:pPr>
      <w:r w:rsidRPr="003A5421">
        <w:rPr>
          <w:rFonts w:ascii="Times New Roman" w:hAnsi="Times New Roman" w:cs="Times New Roman"/>
          <w:b/>
        </w:rPr>
        <w:lastRenderedPageBreak/>
        <w:t>ПОСТАНОВЛЕНИЯ АДМИНИСТРАЦИИ ПОДГОРНСКОГО СЕЛЬСКОГО ПОСЕЛЕНИЯ</w:t>
      </w:r>
    </w:p>
    <w:p w:rsidR="00573796" w:rsidRPr="003A5421"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F35D29" w:rsidRPr="003A5421" w:rsidRDefault="00F35D29" w:rsidP="00F35D29">
      <w:pPr>
        <w:jc w:val="center"/>
        <w:rPr>
          <w:b/>
          <w:sz w:val="20"/>
          <w:szCs w:val="20"/>
        </w:rPr>
      </w:pPr>
      <w:r w:rsidRPr="003A5421">
        <w:rPr>
          <w:b/>
          <w:sz w:val="20"/>
          <w:szCs w:val="20"/>
        </w:rPr>
        <w:t>АДМИНИСТРАЦИЯ ПОДГОРНСКОГО СЕЛЬСКОГО ПОСЕЛЕНИЯ</w:t>
      </w:r>
    </w:p>
    <w:p w:rsidR="00F35D29" w:rsidRPr="003A5421" w:rsidRDefault="00F35D29" w:rsidP="00F35D29">
      <w:pPr>
        <w:jc w:val="center"/>
        <w:rPr>
          <w:b/>
          <w:sz w:val="20"/>
          <w:szCs w:val="20"/>
        </w:rPr>
      </w:pPr>
    </w:p>
    <w:p w:rsidR="00F35D29" w:rsidRDefault="00F35D29" w:rsidP="00F35D29">
      <w:pPr>
        <w:jc w:val="center"/>
        <w:rPr>
          <w:b/>
          <w:sz w:val="20"/>
          <w:szCs w:val="20"/>
        </w:rPr>
      </w:pPr>
      <w:r w:rsidRPr="003A5421">
        <w:rPr>
          <w:b/>
          <w:sz w:val="20"/>
          <w:szCs w:val="20"/>
        </w:rPr>
        <w:t>ПОСТАНОВЛЕНИЕ</w:t>
      </w:r>
    </w:p>
    <w:p w:rsidR="003A5421" w:rsidRPr="003A5421" w:rsidRDefault="003A5421" w:rsidP="00F35D29">
      <w:pPr>
        <w:jc w:val="center"/>
        <w:rPr>
          <w:b/>
          <w:sz w:val="20"/>
          <w:szCs w:val="20"/>
        </w:rPr>
      </w:pPr>
    </w:p>
    <w:p w:rsidR="00F35D29" w:rsidRPr="003A5421" w:rsidRDefault="00F35D29" w:rsidP="00F35D29">
      <w:pPr>
        <w:rPr>
          <w:sz w:val="20"/>
          <w:szCs w:val="20"/>
        </w:rPr>
      </w:pPr>
    </w:p>
    <w:tbl>
      <w:tblPr>
        <w:tblW w:w="0" w:type="auto"/>
        <w:tblLayout w:type="fixed"/>
        <w:tblLook w:val="04A0"/>
      </w:tblPr>
      <w:tblGrid>
        <w:gridCol w:w="3095"/>
        <w:gridCol w:w="3392"/>
        <w:gridCol w:w="2981"/>
      </w:tblGrid>
      <w:tr w:rsidR="00F35D29" w:rsidRPr="003A5421" w:rsidTr="000A21A0">
        <w:tc>
          <w:tcPr>
            <w:tcW w:w="3095" w:type="dxa"/>
            <w:hideMark/>
          </w:tcPr>
          <w:p w:rsidR="00F35D29" w:rsidRPr="003A5421" w:rsidRDefault="00F35D29" w:rsidP="000A21A0">
            <w:pPr>
              <w:spacing w:line="276" w:lineRule="auto"/>
              <w:rPr>
                <w:sz w:val="20"/>
                <w:szCs w:val="20"/>
              </w:rPr>
            </w:pPr>
            <w:r w:rsidRPr="003A5421">
              <w:rPr>
                <w:sz w:val="20"/>
                <w:szCs w:val="20"/>
              </w:rPr>
              <w:t xml:space="preserve">28.11.2017 </w:t>
            </w:r>
          </w:p>
        </w:tc>
        <w:tc>
          <w:tcPr>
            <w:tcW w:w="3392" w:type="dxa"/>
            <w:hideMark/>
          </w:tcPr>
          <w:p w:rsidR="00F35D29" w:rsidRPr="003A5421" w:rsidRDefault="00F35D29" w:rsidP="000A21A0">
            <w:pPr>
              <w:spacing w:line="276" w:lineRule="auto"/>
              <w:rPr>
                <w:sz w:val="20"/>
                <w:szCs w:val="20"/>
              </w:rPr>
            </w:pPr>
            <w:r w:rsidRPr="003A5421">
              <w:rPr>
                <w:sz w:val="20"/>
                <w:szCs w:val="20"/>
              </w:rPr>
              <w:t xml:space="preserve">              с. Подгорное</w:t>
            </w:r>
          </w:p>
        </w:tc>
        <w:tc>
          <w:tcPr>
            <w:tcW w:w="2981" w:type="dxa"/>
            <w:hideMark/>
          </w:tcPr>
          <w:p w:rsidR="00F35D29" w:rsidRPr="003A5421" w:rsidRDefault="00F35D29" w:rsidP="000A21A0">
            <w:pPr>
              <w:spacing w:line="276" w:lineRule="auto"/>
              <w:ind w:left="-6190"/>
              <w:jc w:val="right"/>
              <w:rPr>
                <w:sz w:val="20"/>
                <w:szCs w:val="20"/>
                <w:highlight w:val="yellow"/>
              </w:rPr>
            </w:pPr>
            <w:r w:rsidRPr="003A5421">
              <w:rPr>
                <w:sz w:val="20"/>
                <w:szCs w:val="20"/>
              </w:rPr>
              <w:t>№ 163</w:t>
            </w:r>
          </w:p>
        </w:tc>
      </w:tr>
    </w:tbl>
    <w:p w:rsidR="00F35D29" w:rsidRPr="003A5421" w:rsidRDefault="00F35D29" w:rsidP="00F35D29">
      <w:pPr>
        <w:tabs>
          <w:tab w:val="left" w:pos="2700"/>
          <w:tab w:val="left" w:pos="3060"/>
          <w:tab w:val="left" w:pos="3600"/>
          <w:tab w:val="left" w:pos="4500"/>
          <w:tab w:val="left" w:pos="5220"/>
          <w:tab w:val="left" w:pos="8820"/>
          <w:tab w:val="left" w:pos="9354"/>
        </w:tabs>
        <w:jc w:val="center"/>
        <w:rPr>
          <w:sz w:val="20"/>
          <w:szCs w:val="20"/>
        </w:rPr>
      </w:pPr>
    </w:p>
    <w:p w:rsidR="00F35D29" w:rsidRPr="003A5421" w:rsidRDefault="00F35D29" w:rsidP="00F35D29">
      <w:pPr>
        <w:keepNext/>
        <w:jc w:val="center"/>
        <w:outlineLvl w:val="0"/>
        <w:rPr>
          <w:bCs/>
          <w:sz w:val="20"/>
          <w:szCs w:val="20"/>
        </w:rPr>
      </w:pPr>
    </w:p>
    <w:p w:rsidR="00F35D29" w:rsidRPr="003A5421" w:rsidRDefault="00F35D29" w:rsidP="00F35D29">
      <w:pPr>
        <w:ind w:firstLine="708"/>
        <w:jc w:val="both"/>
        <w:rPr>
          <w:sz w:val="20"/>
          <w:szCs w:val="20"/>
        </w:rPr>
      </w:pPr>
      <w:r w:rsidRPr="003A5421">
        <w:rPr>
          <w:sz w:val="20"/>
          <w:szCs w:val="20"/>
        </w:rPr>
        <w:t>В соответствии со ст.40 Градостроительного кодекса Российской Федерации, ст. 28 Федерального закона от 06 октября 2003года №131-ФЗ «Об общих принципах организации местного самоуправления в Российской Федерации», ст.33 Правил землепользования и застройки муниципального образования «Подгрнское сельское поселение», Положением «О публичных слушаниях, проводимых на территории муниципального образования «Подгорнское сельское поселение», утвержденным решением Совета Подгорнского сельского поселения от 02.11.2005 № 10А, протоколом заседания комиссии по подготовке проектов генерального плана и правил землепользования и застройки муниципального образования «Подгорнское сельское поселение» от 23.11.2017 № 7</w:t>
      </w:r>
    </w:p>
    <w:p w:rsidR="00F35D29" w:rsidRPr="003A5421" w:rsidRDefault="00F35D29" w:rsidP="00F35D29">
      <w:pPr>
        <w:rPr>
          <w:sz w:val="20"/>
          <w:szCs w:val="20"/>
        </w:rPr>
      </w:pPr>
    </w:p>
    <w:p w:rsidR="00F35D29" w:rsidRPr="003A5421" w:rsidRDefault="00F35D29" w:rsidP="00F35D29">
      <w:pPr>
        <w:ind w:firstLine="708"/>
        <w:jc w:val="both"/>
        <w:rPr>
          <w:sz w:val="20"/>
          <w:szCs w:val="20"/>
        </w:rPr>
      </w:pPr>
      <w:r w:rsidRPr="003A5421">
        <w:rPr>
          <w:sz w:val="20"/>
          <w:szCs w:val="20"/>
        </w:rPr>
        <w:t>ПОСТАНОВЛЯЮ:</w:t>
      </w:r>
    </w:p>
    <w:p w:rsidR="00F35D29" w:rsidRPr="003A5421" w:rsidRDefault="00F35D29" w:rsidP="00F35D29">
      <w:pPr>
        <w:rPr>
          <w:sz w:val="20"/>
          <w:szCs w:val="20"/>
        </w:rPr>
      </w:pPr>
    </w:p>
    <w:p w:rsidR="00F35D29" w:rsidRPr="003A5421" w:rsidRDefault="00F35D29" w:rsidP="00F35D29">
      <w:pPr>
        <w:numPr>
          <w:ilvl w:val="0"/>
          <w:numId w:val="46"/>
        </w:numPr>
        <w:tabs>
          <w:tab w:val="num" w:pos="0"/>
          <w:tab w:val="left" w:pos="567"/>
        </w:tabs>
        <w:jc w:val="both"/>
        <w:rPr>
          <w:sz w:val="20"/>
          <w:szCs w:val="20"/>
        </w:rPr>
      </w:pPr>
      <w:r w:rsidRPr="003A5421">
        <w:rPr>
          <w:sz w:val="20"/>
          <w:szCs w:val="20"/>
        </w:rPr>
        <w:t>Назначить на 25 декабря 2017 года проведение публичных слушаний по вопросу о предоставлении разрешения на отклонение от предельных параметров разрешенного строительства на земельном участке с кадастровым номером 70:15:0101002:1277.</w:t>
      </w:r>
    </w:p>
    <w:p w:rsidR="00F35D29" w:rsidRPr="003A5421" w:rsidRDefault="00F35D29" w:rsidP="00F35D29">
      <w:pPr>
        <w:numPr>
          <w:ilvl w:val="0"/>
          <w:numId w:val="46"/>
        </w:numPr>
        <w:tabs>
          <w:tab w:val="num" w:pos="0"/>
          <w:tab w:val="left" w:pos="567"/>
        </w:tabs>
        <w:jc w:val="both"/>
        <w:rPr>
          <w:bCs/>
          <w:sz w:val="20"/>
          <w:szCs w:val="20"/>
        </w:rPr>
      </w:pPr>
      <w:r w:rsidRPr="003A5421">
        <w:rPr>
          <w:sz w:val="20"/>
          <w:szCs w:val="20"/>
        </w:rPr>
        <w:t>Установить место проведения публичных слушаний - кабинет Главы Подгорнского сельского поселения в здании Администрации Подгорнского сельского поселения по адресу:</w:t>
      </w:r>
      <w:r w:rsidR="003A5421">
        <w:rPr>
          <w:sz w:val="20"/>
          <w:szCs w:val="20"/>
        </w:rPr>
        <w:t xml:space="preserve"> </w:t>
      </w:r>
      <w:r w:rsidRPr="003A5421">
        <w:rPr>
          <w:sz w:val="20"/>
          <w:szCs w:val="20"/>
        </w:rPr>
        <w:t>Томская область, Чаинский район, с. Подгорное, ул.Ленинская, д. 4, стр. 1. Время проведения публичных слушаний – 17 часов 15 минут.</w:t>
      </w:r>
    </w:p>
    <w:p w:rsidR="00F35D29" w:rsidRPr="003A5421" w:rsidRDefault="00F35D29" w:rsidP="00F35D29">
      <w:pPr>
        <w:pStyle w:val="aff3"/>
        <w:numPr>
          <w:ilvl w:val="0"/>
          <w:numId w:val="46"/>
        </w:numPr>
        <w:tabs>
          <w:tab w:val="num" w:pos="0"/>
          <w:tab w:val="left" w:pos="567"/>
        </w:tabs>
        <w:spacing w:after="0" w:line="240" w:lineRule="auto"/>
        <w:jc w:val="both"/>
        <w:rPr>
          <w:rFonts w:ascii="Times New Roman" w:hAnsi="Times New Roman"/>
          <w:bCs/>
          <w:sz w:val="20"/>
          <w:szCs w:val="20"/>
        </w:rPr>
      </w:pPr>
      <w:r w:rsidRPr="003A5421">
        <w:rPr>
          <w:rFonts w:ascii="Times New Roman" w:hAnsi="Times New Roman"/>
          <w:bCs/>
          <w:sz w:val="20"/>
          <w:szCs w:val="20"/>
        </w:rPr>
        <w:t>Создать комиссию по организации и подготовке проведения публичных слушаний в составе согласно приложению.</w:t>
      </w:r>
    </w:p>
    <w:p w:rsidR="00F35D29" w:rsidRPr="003A5421" w:rsidRDefault="00F35D29" w:rsidP="00F35D29">
      <w:pPr>
        <w:numPr>
          <w:ilvl w:val="0"/>
          <w:numId w:val="46"/>
        </w:numPr>
        <w:tabs>
          <w:tab w:val="num" w:pos="0"/>
          <w:tab w:val="left" w:pos="567"/>
        </w:tabs>
        <w:jc w:val="both"/>
        <w:rPr>
          <w:sz w:val="20"/>
          <w:szCs w:val="20"/>
        </w:rPr>
      </w:pPr>
      <w:r w:rsidRPr="003A5421">
        <w:rPr>
          <w:sz w:val="20"/>
          <w:szCs w:val="20"/>
        </w:rPr>
        <w:t>Предложения и замечания по вопросу о предоставлении разрешения на отклонение от предельных параметров разрешенного строительства на земельном участке с кадастровым номером 70:15:0101002:1277 принимаются в устной и письменной форме секретарём</w:t>
      </w:r>
      <w:r w:rsidR="003A5421">
        <w:rPr>
          <w:sz w:val="20"/>
          <w:szCs w:val="20"/>
        </w:rPr>
        <w:t xml:space="preserve"> </w:t>
      </w:r>
      <w:r w:rsidRPr="003A5421">
        <w:rPr>
          <w:sz w:val="20"/>
          <w:szCs w:val="20"/>
        </w:rPr>
        <w:t>к</w:t>
      </w:r>
      <w:r w:rsidRPr="003A5421">
        <w:rPr>
          <w:bCs/>
          <w:sz w:val="20"/>
          <w:szCs w:val="20"/>
        </w:rPr>
        <w:t>омиссии</w:t>
      </w:r>
      <w:r w:rsidR="003A5421">
        <w:rPr>
          <w:bCs/>
          <w:sz w:val="20"/>
          <w:szCs w:val="20"/>
        </w:rPr>
        <w:t xml:space="preserve"> </w:t>
      </w:r>
      <w:r w:rsidRPr="003A5421">
        <w:rPr>
          <w:sz w:val="20"/>
          <w:szCs w:val="20"/>
        </w:rPr>
        <w:t>Лещёвой Н.В. в кабинете 02 в здании Администрации Подгорнского сельского поселения, по адресу: с. Подгорное, ул. Ленинская, 4, стр.1,  по телефону 2-11-02.</w:t>
      </w:r>
    </w:p>
    <w:p w:rsidR="00F35D29" w:rsidRPr="003A5421" w:rsidRDefault="00F35D29" w:rsidP="00F35D29">
      <w:pPr>
        <w:numPr>
          <w:ilvl w:val="0"/>
          <w:numId w:val="46"/>
        </w:numPr>
        <w:tabs>
          <w:tab w:val="num" w:pos="0"/>
          <w:tab w:val="left" w:pos="567"/>
        </w:tabs>
        <w:jc w:val="both"/>
        <w:rPr>
          <w:sz w:val="20"/>
          <w:szCs w:val="20"/>
        </w:rPr>
      </w:pPr>
      <w:r w:rsidRPr="003A5421">
        <w:rPr>
          <w:sz w:val="20"/>
          <w:szCs w:val="20"/>
        </w:rPr>
        <w:t>Расходы, связанные с организацией и проведением публичных слушаний несёт Селюкова Галина Евгеньевна.</w:t>
      </w:r>
    </w:p>
    <w:p w:rsidR="00F35D29" w:rsidRPr="003A5421" w:rsidRDefault="00F35D29" w:rsidP="00F35D29">
      <w:pPr>
        <w:numPr>
          <w:ilvl w:val="0"/>
          <w:numId w:val="46"/>
        </w:numPr>
        <w:tabs>
          <w:tab w:val="num" w:pos="0"/>
          <w:tab w:val="left" w:pos="567"/>
        </w:tabs>
        <w:jc w:val="both"/>
        <w:rPr>
          <w:sz w:val="20"/>
          <w:szCs w:val="20"/>
        </w:rPr>
      </w:pPr>
      <w:r w:rsidRPr="003A5421">
        <w:rPr>
          <w:sz w:val="20"/>
          <w:szCs w:val="20"/>
        </w:rPr>
        <w:t>Настоящее постановление опубликовать в печатном издании «Официальные ведомости Подгорнского сельского поселения», разместить на  информационном стенде в здании Администрации Подгорнского сельского поселения, по адресу: с. Подгорное, ул. Ленинская, 4, стр. 1. и на официальном сайте Подгорнского сельского поселения.</w:t>
      </w:r>
    </w:p>
    <w:p w:rsidR="00F35D29" w:rsidRDefault="00F35D29" w:rsidP="00F35D29">
      <w:pPr>
        <w:jc w:val="both"/>
        <w:rPr>
          <w:sz w:val="20"/>
          <w:szCs w:val="20"/>
        </w:rPr>
      </w:pPr>
    </w:p>
    <w:p w:rsidR="003A5421" w:rsidRPr="003A5421" w:rsidRDefault="003A5421" w:rsidP="00F35D29">
      <w:pPr>
        <w:jc w:val="both"/>
        <w:rPr>
          <w:sz w:val="20"/>
          <w:szCs w:val="20"/>
        </w:rPr>
      </w:pPr>
    </w:p>
    <w:p w:rsidR="00F35D29" w:rsidRDefault="00F35D29" w:rsidP="00F35D29">
      <w:pPr>
        <w:ind w:firstLine="720"/>
        <w:jc w:val="both"/>
        <w:rPr>
          <w:sz w:val="20"/>
          <w:szCs w:val="20"/>
        </w:rPr>
      </w:pPr>
      <w:r w:rsidRPr="003A5421">
        <w:rPr>
          <w:sz w:val="20"/>
          <w:szCs w:val="20"/>
        </w:rPr>
        <w:t>Глава Подгорнского сельского поселения                                          В.И. Будаев</w:t>
      </w:r>
    </w:p>
    <w:p w:rsidR="003A5421" w:rsidRPr="003A5421" w:rsidRDefault="003A5421" w:rsidP="00F35D29">
      <w:pPr>
        <w:ind w:firstLine="720"/>
        <w:jc w:val="both"/>
        <w:rPr>
          <w:sz w:val="20"/>
          <w:szCs w:val="20"/>
        </w:rPr>
      </w:pPr>
    </w:p>
    <w:p w:rsidR="003A5421" w:rsidRPr="003A5421" w:rsidRDefault="003A5421" w:rsidP="003A5421">
      <w:pPr>
        <w:ind w:firstLine="720"/>
        <w:jc w:val="right"/>
        <w:rPr>
          <w:sz w:val="20"/>
          <w:szCs w:val="20"/>
        </w:rPr>
      </w:pPr>
      <w:r w:rsidRPr="003A5421">
        <w:rPr>
          <w:sz w:val="20"/>
          <w:szCs w:val="20"/>
        </w:rPr>
        <w:t xml:space="preserve">Приложение к постановлению </w:t>
      </w:r>
    </w:p>
    <w:p w:rsidR="003A5421" w:rsidRPr="003A5421" w:rsidRDefault="003A5421" w:rsidP="003A5421">
      <w:pPr>
        <w:ind w:firstLine="720"/>
        <w:jc w:val="right"/>
        <w:rPr>
          <w:sz w:val="20"/>
          <w:szCs w:val="20"/>
        </w:rPr>
      </w:pPr>
      <w:r w:rsidRPr="003A5421">
        <w:rPr>
          <w:sz w:val="20"/>
          <w:szCs w:val="20"/>
        </w:rPr>
        <w:t xml:space="preserve">Администрации Подгорнского сельского </w:t>
      </w:r>
      <w:r>
        <w:rPr>
          <w:sz w:val="20"/>
          <w:szCs w:val="20"/>
        </w:rPr>
        <w:t xml:space="preserve"> </w:t>
      </w:r>
      <w:r w:rsidRPr="003A5421">
        <w:rPr>
          <w:sz w:val="20"/>
          <w:szCs w:val="20"/>
        </w:rPr>
        <w:t>поселения от 28.11.2017 № 163</w:t>
      </w:r>
    </w:p>
    <w:p w:rsidR="003A5421" w:rsidRPr="003A5421" w:rsidRDefault="003A5421" w:rsidP="003A5421">
      <w:pPr>
        <w:ind w:firstLine="720"/>
        <w:jc w:val="right"/>
        <w:rPr>
          <w:sz w:val="20"/>
          <w:szCs w:val="20"/>
        </w:rPr>
      </w:pPr>
    </w:p>
    <w:p w:rsidR="003A5421" w:rsidRPr="003A5421" w:rsidRDefault="003A5421" w:rsidP="003A5421">
      <w:pPr>
        <w:ind w:firstLine="720"/>
        <w:jc w:val="center"/>
        <w:rPr>
          <w:sz w:val="20"/>
          <w:szCs w:val="20"/>
        </w:rPr>
      </w:pPr>
      <w:r w:rsidRPr="003A5421">
        <w:rPr>
          <w:sz w:val="20"/>
          <w:szCs w:val="20"/>
        </w:rPr>
        <w:t>СОСТАВ</w:t>
      </w:r>
    </w:p>
    <w:p w:rsidR="003A5421" w:rsidRPr="003A5421" w:rsidRDefault="003A5421" w:rsidP="003A5421">
      <w:pPr>
        <w:ind w:firstLine="720"/>
        <w:jc w:val="center"/>
        <w:rPr>
          <w:bCs/>
          <w:sz w:val="20"/>
          <w:szCs w:val="20"/>
        </w:rPr>
      </w:pPr>
      <w:r w:rsidRPr="003A5421">
        <w:rPr>
          <w:sz w:val="20"/>
          <w:szCs w:val="20"/>
        </w:rPr>
        <w:t>комиссии</w:t>
      </w:r>
      <w:r w:rsidRPr="003A5421">
        <w:rPr>
          <w:bCs/>
          <w:sz w:val="20"/>
          <w:szCs w:val="20"/>
        </w:rPr>
        <w:t xml:space="preserve"> по организации и подготовке проведения публичных слушаний по вопросу о предоставлении разрешения на отклонение от предельных параметров разрешенного строительства и размещения объектов на земельном участке</w:t>
      </w:r>
      <w:r>
        <w:rPr>
          <w:bCs/>
          <w:sz w:val="20"/>
          <w:szCs w:val="20"/>
        </w:rPr>
        <w:t xml:space="preserve"> </w:t>
      </w:r>
      <w:r w:rsidRPr="003A5421">
        <w:rPr>
          <w:bCs/>
          <w:sz w:val="20"/>
          <w:szCs w:val="20"/>
        </w:rPr>
        <w:t>с кадастровым номером 70:15:0101002:1277</w:t>
      </w:r>
    </w:p>
    <w:p w:rsidR="003A5421" w:rsidRPr="003A5421" w:rsidRDefault="003A5421" w:rsidP="003A5421">
      <w:pPr>
        <w:ind w:firstLine="720"/>
        <w:jc w:val="center"/>
        <w:rPr>
          <w:bCs/>
          <w:sz w:val="20"/>
          <w:szCs w:val="20"/>
        </w:rPr>
      </w:pPr>
    </w:p>
    <w:p w:rsidR="003A5421" w:rsidRPr="003A5421" w:rsidRDefault="003A5421" w:rsidP="003A5421">
      <w:pPr>
        <w:rPr>
          <w:sz w:val="20"/>
          <w:szCs w:val="20"/>
        </w:rPr>
      </w:pPr>
      <w:r w:rsidRPr="003A5421">
        <w:rPr>
          <w:sz w:val="20"/>
          <w:szCs w:val="20"/>
        </w:rPr>
        <w:t>Нечаев Ю.В. – и.о. Главы Подгорнского сельского поселения (председатель Комиссии)</w:t>
      </w:r>
    </w:p>
    <w:p w:rsidR="003A5421" w:rsidRPr="003A5421" w:rsidRDefault="003A5421" w:rsidP="003A5421">
      <w:pPr>
        <w:rPr>
          <w:sz w:val="20"/>
          <w:szCs w:val="20"/>
        </w:rPr>
      </w:pPr>
      <w:r w:rsidRPr="003A5421">
        <w:rPr>
          <w:sz w:val="20"/>
          <w:szCs w:val="20"/>
        </w:rPr>
        <w:t xml:space="preserve">Лещёва Н.В. - </w:t>
      </w:r>
      <w:r>
        <w:rPr>
          <w:sz w:val="20"/>
          <w:szCs w:val="20"/>
        </w:rPr>
        <w:t xml:space="preserve"> </w:t>
      </w:r>
      <w:r w:rsidRPr="003A5421">
        <w:rPr>
          <w:sz w:val="20"/>
          <w:szCs w:val="20"/>
        </w:rPr>
        <w:t>специалист Администрации</w:t>
      </w:r>
      <w:r>
        <w:rPr>
          <w:sz w:val="20"/>
          <w:szCs w:val="20"/>
        </w:rPr>
        <w:t xml:space="preserve"> </w:t>
      </w:r>
      <w:r w:rsidRPr="003A5421">
        <w:rPr>
          <w:sz w:val="20"/>
          <w:szCs w:val="20"/>
        </w:rPr>
        <w:t>Подгорнского сельского поселения (секретарь   Комиссии)</w:t>
      </w:r>
    </w:p>
    <w:p w:rsidR="003A5421" w:rsidRPr="003A5421" w:rsidRDefault="003A5421" w:rsidP="003A5421">
      <w:pPr>
        <w:rPr>
          <w:sz w:val="20"/>
          <w:szCs w:val="20"/>
        </w:rPr>
      </w:pPr>
      <w:r w:rsidRPr="003A5421">
        <w:rPr>
          <w:sz w:val="20"/>
          <w:szCs w:val="20"/>
        </w:rPr>
        <w:t>Лаврова Л.М. – управляющий делами Администрации Подгорнского сельского поселения</w:t>
      </w:r>
    </w:p>
    <w:sectPr w:rsidR="003A5421" w:rsidRPr="003A5421" w:rsidSect="00F35D29">
      <w:footerReference w:type="default" r:id="rId7"/>
      <w:pgSz w:w="11906" w:h="16838"/>
      <w:pgMar w:top="737" w:right="737" w:bottom="851"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2CF" w:rsidRDefault="007A42CF">
      <w:r>
        <w:separator/>
      </w:r>
    </w:p>
  </w:endnote>
  <w:endnote w:type="continuationSeparator" w:id="1">
    <w:p w:rsidR="007A42CF" w:rsidRDefault="007A4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CA" w:rsidRPr="006E2AD9" w:rsidRDefault="00AD34D8">
    <w:pPr>
      <w:pStyle w:val="af"/>
      <w:jc w:val="center"/>
      <w:rPr>
        <w:sz w:val="20"/>
        <w:szCs w:val="20"/>
      </w:rPr>
    </w:pPr>
    <w:r w:rsidRPr="006E2AD9">
      <w:rPr>
        <w:sz w:val="20"/>
        <w:szCs w:val="20"/>
      </w:rPr>
      <w:fldChar w:fldCharType="begin"/>
    </w:r>
    <w:r w:rsidR="009F09CA" w:rsidRPr="006E2AD9">
      <w:rPr>
        <w:sz w:val="20"/>
        <w:szCs w:val="20"/>
      </w:rPr>
      <w:instrText xml:space="preserve"> PAGE   \* MERGEFORMAT </w:instrText>
    </w:r>
    <w:r w:rsidRPr="006E2AD9">
      <w:rPr>
        <w:sz w:val="20"/>
        <w:szCs w:val="20"/>
      </w:rPr>
      <w:fldChar w:fldCharType="separate"/>
    </w:r>
    <w:r w:rsidR="003A5421">
      <w:rPr>
        <w:noProof/>
        <w:sz w:val="20"/>
        <w:szCs w:val="20"/>
      </w:rPr>
      <w:t>4</w:t>
    </w:r>
    <w:r w:rsidRPr="006E2AD9">
      <w:rPr>
        <w:sz w:val="20"/>
        <w:szCs w:val="20"/>
      </w:rPr>
      <w:fldChar w:fldCharType="end"/>
    </w:r>
  </w:p>
  <w:p w:rsidR="009F09CA" w:rsidRDefault="009F09C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2CF" w:rsidRDefault="007A42CF">
      <w:r>
        <w:separator/>
      </w:r>
    </w:p>
  </w:footnote>
  <w:footnote w:type="continuationSeparator" w:id="1">
    <w:p w:rsidR="007A42CF" w:rsidRDefault="007A4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nsid w:val="028140FF"/>
    <w:multiLevelType w:val="hybridMultilevel"/>
    <w:tmpl w:val="5E1EF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D26618"/>
    <w:multiLevelType w:val="hybridMultilevel"/>
    <w:tmpl w:val="A2E4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51DF4"/>
    <w:multiLevelType w:val="hybridMultilevel"/>
    <w:tmpl w:val="BBCC05BC"/>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086240A3"/>
    <w:multiLevelType w:val="multilevel"/>
    <w:tmpl w:val="0BD8CCD2"/>
    <w:lvl w:ilvl="0">
      <w:start w:val="1"/>
      <w:numFmt w:val="decimal"/>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7">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A116CC2"/>
    <w:multiLevelType w:val="hybridMultilevel"/>
    <w:tmpl w:val="0388BDEC"/>
    <w:lvl w:ilvl="0" w:tplc="C20CC770">
      <w:start w:val="1"/>
      <w:numFmt w:val="decimal"/>
      <w:lvlText w:val="%1."/>
      <w:lvlJc w:val="left"/>
      <w:pPr>
        <w:ind w:left="928" w:hanging="360"/>
      </w:pPr>
      <w:rPr>
        <w:b w:val="0"/>
      </w:rPr>
    </w:lvl>
    <w:lvl w:ilvl="1" w:tplc="04190019">
      <w:start w:val="1"/>
      <w:numFmt w:val="lowerLetter"/>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1C61711A"/>
    <w:multiLevelType w:val="multilevel"/>
    <w:tmpl w:val="BD46BBA6"/>
    <w:lvl w:ilvl="0">
      <w:start w:val="1"/>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3">
    <w:nsid w:val="207859CC"/>
    <w:multiLevelType w:val="hybridMultilevel"/>
    <w:tmpl w:val="79344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031C73"/>
    <w:multiLevelType w:val="hybridMultilevel"/>
    <w:tmpl w:val="09D69540"/>
    <w:lvl w:ilvl="0" w:tplc="5C941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BDA14F0"/>
    <w:multiLevelType w:val="multilevel"/>
    <w:tmpl w:val="C8340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6311D7"/>
    <w:multiLevelType w:val="hybridMultilevel"/>
    <w:tmpl w:val="63A074C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BC817F1"/>
    <w:multiLevelType w:val="multilevel"/>
    <w:tmpl w:val="C834016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B441773"/>
    <w:multiLevelType w:val="multilevel"/>
    <w:tmpl w:val="8CBC7BA8"/>
    <w:lvl w:ilvl="0">
      <w:start w:val="2"/>
      <w:numFmt w:val="decimal"/>
      <w:lvlText w:val="%1"/>
      <w:lvlJc w:val="left"/>
      <w:pPr>
        <w:ind w:left="360" w:hanging="360"/>
      </w:pPr>
      <w:rPr>
        <w:rFonts w:eastAsia="Calibri" w:hint="default"/>
        <w:color w:val="auto"/>
      </w:rPr>
    </w:lvl>
    <w:lvl w:ilvl="1">
      <w:start w:val="4"/>
      <w:numFmt w:val="decimal"/>
      <w:lvlText w:val="%1.%2"/>
      <w:lvlJc w:val="left"/>
      <w:pPr>
        <w:ind w:left="786" w:hanging="360"/>
      </w:pPr>
      <w:rPr>
        <w:rFonts w:eastAsia="Calibri" w:hint="default"/>
        <w:color w:val="auto"/>
      </w:rPr>
    </w:lvl>
    <w:lvl w:ilvl="2">
      <w:start w:val="1"/>
      <w:numFmt w:val="decimal"/>
      <w:lvlText w:val="%1.%2.%3"/>
      <w:lvlJc w:val="left"/>
      <w:pPr>
        <w:ind w:left="1572" w:hanging="720"/>
      </w:pPr>
      <w:rPr>
        <w:rFonts w:eastAsia="Calibri" w:hint="default"/>
        <w:color w:val="auto"/>
      </w:rPr>
    </w:lvl>
    <w:lvl w:ilvl="3">
      <w:start w:val="1"/>
      <w:numFmt w:val="decimal"/>
      <w:lvlText w:val="%1.%2.%3.%4"/>
      <w:lvlJc w:val="left"/>
      <w:pPr>
        <w:ind w:left="1998" w:hanging="720"/>
      </w:pPr>
      <w:rPr>
        <w:rFonts w:eastAsia="Calibri" w:hint="default"/>
        <w:color w:val="auto"/>
      </w:rPr>
    </w:lvl>
    <w:lvl w:ilvl="4">
      <w:start w:val="1"/>
      <w:numFmt w:val="decimal"/>
      <w:lvlText w:val="%1.%2.%3.%4.%5"/>
      <w:lvlJc w:val="left"/>
      <w:pPr>
        <w:ind w:left="2784" w:hanging="1080"/>
      </w:pPr>
      <w:rPr>
        <w:rFonts w:eastAsia="Calibri" w:hint="default"/>
        <w:color w:val="auto"/>
      </w:rPr>
    </w:lvl>
    <w:lvl w:ilvl="5">
      <w:start w:val="1"/>
      <w:numFmt w:val="decimal"/>
      <w:lvlText w:val="%1.%2.%3.%4.%5.%6"/>
      <w:lvlJc w:val="left"/>
      <w:pPr>
        <w:ind w:left="3210" w:hanging="1080"/>
      </w:pPr>
      <w:rPr>
        <w:rFonts w:eastAsia="Calibri" w:hint="default"/>
        <w:color w:val="auto"/>
      </w:rPr>
    </w:lvl>
    <w:lvl w:ilvl="6">
      <w:start w:val="1"/>
      <w:numFmt w:val="decimal"/>
      <w:lvlText w:val="%1.%2.%3.%4.%5.%6.%7"/>
      <w:lvlJc w:val="left"/>
      <w:pPr>
        <w:ind w:left="3996" w:hanging="1440"/>
      </w:pPr>
      <w:rPr>
        <w:rFonts w:eastAsia="Calibri" w:hint="default"/>
        <w:color w:val="auto"/>
      </w:rPr>
    </w:lvl>
    <w:lvl w:ilvl="7">
      <w:start w:val="1"/>
      <w:numFmt w:val="decimal"/>
      <w:lvlText w:val="%1.%2.%3.%4.%5.%6.%7.%8"/>
      <w:lvlJc w:val="left"/>
      <w:pPr>
        <w:ind w:left="4422" w:hanging="1440"/>
      </w:pPr>
      <w:rPr>
        <w:rFonts w:eastAsia="Calibri" w:hint="default"/>
        <w:color w:val="auto"/>
      </w:rPr>
    </w:lvl>
    <w:lvl w:ilvl="8">
      <w:start w:val="1"/>
      <w:numFmt w:val="decimal"/>
      <w:lvlText w:val="%1.%2.%3.%4.%5.%6.%7.%8.%9"/>
      <w:lvlJc w:val="left"/>
      <w:pPr>
        <w:ind w:left="5208" w:hanging="1800"/>
      </w:pPr>
      <w:rPr>
        <w:rFonts w:eastAsia="Calibri" w:hint="default"/>
        <w:color w:val="auto"/>
      </w:rPr>
    </w:lvl>
  </w:abstractNum>
  <w:abstractNum w:abstractNumId="3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61A077C0"/>
    <w:multiLevelType w:val="multilevel"/>
    <w:tmpl w:val="CBFC260A"/>
    <w:lvl w:ilvl="0">
      <w:start w:val="2"/>
      <w:numFmt w:val="decimal"/>
      <w:lvlText w:val="%1."/>
      <w:lvlJc w:val="left"/>
      <w:pPr>
        <w:ind w:left="480" w:hanging="480"/>
      </w:pPr>
      <w:rPr>
        <w:rFonts w:hint="default"/>
      </w:rPr>
    </w:lvl>
    <w:lvl w:ilvl="1">
      <w:start w:val="11"/>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2">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33">
    <w:nsid w:val="6AE52F08"/>
    <w:multiLevelType w:val="hybridMultilevel"/>
    <w:tmpl w:val="3A6A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7">
    <w:nsid w:val="70F07BAB"/>
    <w:multiLevelType w:val="multilevel"/>
    <w:tmpl w:val="38D80AD6"/>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8C86016"/>
    <w:multiLevelType w:val="hybridMultilevel"/>
    <w:tmpl w:val="EC3C4672"/>
    <w:lvl w:ilvl="0" w:tplc="FFFFFFFF">
      <w:start w:val="1"/>
      <w:numFmt w:val="decimal"/>
      <w:lvlText w:val="%1."/>
      <w:lvlJc w:val="left"/>
      <w:pPr>
        <w:tabs>
          <w:tab w:val="num" w:pos="900"/>
        </w:tabs>
        <w:ind w:left="180" w:firstLine="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A380039"/>
    <w:multiLevelType w:val="hybridMultilevel"/>
    <w:tmpl w:val="630C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41"/>
  </w:num>
  <w:num w:numId="6">
    <w:abstractNumId w:val="8"/>
  </w:num>
  <w:num w:numId="7">
    <w:abstractNumId w:val="31"/>
  </w:num>
  <w:num w:numId="8">
    <w:abstractNumId w:val="17"/>
  </w:num>
  <w:num w:numId="9">
    <w:abstractNumId w:val="12"/>
  </w:num>
  <w:num w:numId="10">
    <w:abstractNumId w:val="29"/>
  </w:num>
  <w:num w:numId="11">
    <w:abstractNumId w:val="21"/>
  </w:num>
  <w:num w:numId="12">
    <w:abstractNumId w:val="37"/>
  </w:num>
  <w:num w:numId="13">
    <w:abstractNumId w:val="42"/>
  </w:num>
  <w:num w:numId="14">
    <w:abstractNumId w:val="2"/>
  </w:num>
  <w:num w:numId="15">
    <w:abstractNumId w:val="13"/>
  </w:num>
  <w:num w:numId="16">
    <w:abstractNumId w:val="4"/>
  </w:num>
  <w:num w:numId="1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2"/>
  </w:num>
  <w:num w:numId="22">
    <w:abstractNumId w:val="28"/>
  </w:num>
  <w:num w:numId="23">
    <w:abstractNumId w:val="3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0"/>
  </w:num>
  <w:num w:numId="28">
    <w:abstractNumId w:val="30"/>
  </w:num>
  <w:num w:numId="29">
    <w:abstractNumId w:val="9"/>
  </w:num>
  <w:num w:numId="30">
    <w:abstractNumId w:val="11"/>
  </w:num>
  <w:num w:numId="31">
    <w:abstractNumId w:val="25"/>
  </w:num>
  <w:num w:numId="32">
    <w:abstractNumId w:val="35"/>
  </w:num>
  <w:num w:numId="33">
    <w:abstractNumId w:val="10"/>
  </w:num>
  <w:num w:numId="34">
    <w:abstractNumId w:val="3"/>
  </w:num>
  <w:num w:numId="35">
    <w:abstractNumId w:val="36"/>
  </w:num>
  <w:num w:numId="36">
    <w:abstractNumId w:val="14"/>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7"/>
  </w:num>
  <w:num w:numId="41">
    <w:abstractNumId w:val="33"/>
  </w:num>
  <w:num w:numId="42">
    <w:abstractNumId w:val="2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E23BC4"/>
    <w:rsid w:val="00002423"/>
    <w:rsid w:val="00006F0A"/>
    <w:rsid w:val="00010C84"/>
    <w:rsid w:val="000167DF"/>
    <w:rsid w:val="00023B11"/>
    <w:rsid w:val="00024F64"/>
    <w:rsid w:val="00033860"/>
    <w:rsid w:val="0003648E"/>
    <w:rsid w:val="00040535"/>
    <w:rsid w:val="00042973"/>
    <w:rsid w:val="00062AB3"/>
    <w:rsid w:val="0006584E"/>
    <w:rsid w:val="00087D07"/>
    <w:rsid w:val="000C6677"/>
    <w:rsid w:val="000C73A5"/>
    <w:rsid w:val="000E66CC"/>
    <w:rsid w:val="000E706C"/>
    <w:rsid w:val="000F4869"/>
    <w:rsid w:val="0010167A"/>
    <w:rsid w:val="00120B88"/>
    <w:rsid w:val="00121403"/>
    <w:rsid w:val="00121DCE"/>
    <w:rsid w:val="00132DB8"/>
    <w:rsid w:val="001351E6"/>
    <w:rsid w:val="00141B64"/>
    <w:rsid w:val="00146037"/>
    <w:rsid w:val="00167E0A"/>
    <w:rsid w:val="001821D2"/>
    <w:rsid w:val="00182E20"/>
    <w:rsid w:val="00184F9B"/>
    <w:rsid w:val="00190725"/>
    <w:rsid w:val="0019791C"/>
    <w:rsid w:val="001A4B3B"/>
    <w:rsid w:val="001A57DE"/>
    <w:rsid w:val="001A7516"/>
    <w:rsid w:val="001A79C2"/>
    <w:rsid w:val="001A7E03"/>
    <w:rsid w:val="001B79AB"/>
    <w:rsid w:val="001C2A19"/>
    <w:rsid w:val="001D0518"/>
    <w:rsid w:val="001D2158"/>
    <w:rsid w:val="001D3123"/>
    <w:rsid w:val="001E30F9"/>
    <w:rsid w:val="001E3690"/>
    <w:rsid w:val="001E3A54"/>
    <w:rsid w:val="001E4CA8"/>
    <w:rsid w:val="001F546F"/>
    <w:rsid w:val="002021D5"/>
    <w:rsid w:val="00205F21"/>
    <w:rsid w:val="002079B7"/>
    <w:rsid w:val="00230C8C"/>
    <w:rsid w:val="00230EA3"/>
    <w:rsid w:val="00235C53"/>
    <w:rsid w:val="00236F8B"/>
    <w:rsid w:val="00237593"/>
    <w:rsid w:val="002411EF"/>
    <w:rsid w:val="00245121"/>
    <w:rsid w:val="00246FA4"/>
    <w:rsid w:val="00250CEF"/>
    <w:rsid w:val="00252584"/>
    <w:rsid w:val="0026084C"/>
    <w:rsid w:val="00265D72"/>
    <w:rsid w:val="002679CE"/>
    <w:rsid w:val="002708C3"/>
    <w:rsid w:val="00290BA0"/>
    <w:rsid w:val="002A0CD3"/>
    <w:rsid w:val="002A64A8"/>
    <w:rsid w:val="002B5BC8"/>
    <w:rsid w:val="002C6E29"/>
    <w:rsid w:val="002D1275"/>
    <w:rsid w:val="002D75BB"/>
    <w:rsid w:val="002E5892"/>
    <w:rsid w:val="003003DB"/>
    <w:rsid w:val="00302005"/>
    <w:rsid w:val="00303693"/>
    <w:rsid w:val="003170ED"/>
    <w:rsid w:val="003236D5"/>
    <w:rsid w:val="00324032"/>
    <w:rsid w:val="00325F2D"/>
    <w:rsid w:val="0034390B"/>
    <w:rsid w:val="00345F5C"/>
    <w:rsid w:val="00356CCC"/>
    <w:rsid w:val="00360A7B"/>
    <w:rsid w:val="00365086"/>
    <w:rsid w:val="00380235"/>
    <w:rsid w:val="003818AC"/>
    <w:rsid w:val="00381B32"/>
    <w:rsid w:val="00393DA1"/>
    <w:rsid w:val="003966C0"/>
    <w:rsid w:val="00396FAB"/>
    <w:rsid w:val="00397D46"/>
    <w:rsid w:val="003A5421"/>
    <w:rsid w:val="003B3683"/>
    <w:rsid w:val="003B4E68"/>
    <w:rsid w:val="003B6253"/>
    <w:rsid w:val="003D7A45"/>
    <w:rsid w:val="003E4832"/>
    <w:rsid w:val="003E7ACA"/>
    <w:rsid w:val="003E7D7B"/>
    <w:rsid w:val="003F2069"/>
    <w:rsid w:val="003F6CC3"/>
    <w:rsid w:val="003F6DE2"/>
    <w:rsid w:val="004008E4"/>
    <w:rsid w:val="00405119"/>
    <w:rsid w:val="004060C0"/>
    <w:rsid w:val="00413711"/>
    <w:rsid w:val="00421676"/>
    <w:rsid w:val="004220A2"/>
    <w:rsid w:val="0042689C"/>
    <w:rsid w:val="00433FF5"/>
    <w:rsid w:val="00443F90"/>
    <w:rsid w:val="004500DD"/>
    <w:rsid w:val="004531E0"/>
    <w:rsid w:val="00456CB1"/>
    <w:rsid w:val="00461EF8"/>
    <w:rsid w:val="004653B6"/>
    <w:rsid w:val="00467FCB"/>
    <w:rsid w:val="0048049D"/>
    <w:rsid w:val="00480BEB"/>
    <w:rsid w:val="00490146"/>
    <w:rsid w:val="004908A7"/>
    <w:rsid w:val="004A0BA2"/>
    <w:rsid w:val="004A2941"/>
    <w:rsid w:val="004A7FA9"/>
    <w:rsid w:val="004C282C"/>
    <w:rsid w:val="004C3346"/>
    <w:rsid w:val="004C3D13"/>
    <w:rsid w:val="004C3F09"/>
    <w:rsid w:val="004E2109"/>
    <w:rsid w:val="004E2CEB"/>
    <w:rsid w:val="004E777C"/>
    <w:rsid w:val="004F2C05"/>
    <w:rsid w:val="004F3874"/>
    <w:rsid w:val="004F3AC5"/>
    <w:rsid w:val="004F7A52"/>
    <w:rsid w:val="0050463A"/>
    <w:rsid w:val="005163E9"/>
    <w:rsid w:val="005211FE"/>
    <w:rsid w:val="00530660"/>
    <w:rsid w:val="00540A7C"/>
    <w:rsid w:val="00544D4D"/>
    <w:rsid w:val="005456B3"/>
    <w:rsid w:val="0054740E"/>
    <w:rsid w:val="005531D0"/>
    <w:rsid w:val="00564D7B"/>
    <w:rsid w:val="00573796"/>
    <w:rsid w:val="00573A5E"/>
    <w:rsid w:val="005837D7"/>
    <w:rsid w:val="005D34E2"/>
    <w:rsid w:val="005D3F4A"/>
    <w:rsid w:val="005D4398"/>
    <w:rsid w:val="005D79CA"/>
    <w:rsid w:val="005E358C"/>
    <w:rsid w:val="005E7699"/>
    <w:rsid w:val="005E7DA3"/>
    <w:rsid w:val="00604FF6"/>
    <w:rsid w:val="00613BCD"/>
    <w:rsid w:val="006200C3"/>
    <w:rsid w:val="0062245E"/>
    <w:rsid w:val="00626609"/>
    <w:rsid w:val="00636ECC"/>
    <w:rsid w:val="006471C1"/>
    <w:rsid w:val="00652095"/>
    <w:rsid w:val="00663D1E"/>
    <w:rsid w:val="006704F6"/>
    <w:rsid w:val="00675BAE"/>
    <w:rsid w:val="00676140"/>
    <w:rsid w:val="00677B08"/>
    <w:rsid w:val="006A25D0"/>
    <w:rsid w:val="006A5DF2"/>
    <w:rsid w:val="006B0CFD"/>
    <w:rsid w:val="006B3C58"/>
    <w:rsid w:val="006B5673"/>
    <w:rsid w:val="006D00DF"/>
    <w:rsid w:val="006E2AD9"/>
    <w:rsid w:val="006E624C"/>
    <w:rsid w:val="006F1A4B"/>
    <w:rsid w:val="00706E57"/>
    <w:rsid w:val="007253CB"/>
    <w:rsid w:val="00730FC8"/>
    <w:rsid w:val="00732E57"/>
    <w:rsid w:val="00737AEE"/>
    <w:rsid w:val="00740B69"/>
    <w:rsid w:val="00751951"/>
    <w:rsid w:val="00754B98"/>
    <w:rsid w:val="00791E33"/>
    <w:rsid w:val="00797528"/>
    <w:rsid w:val="007A046F"/>
    <w:rsid w:val="007A04D7"/>
    <w:rsid w:val="007A3798"/>
    <w:rsid w:val="007A42CF"/>
    <w:rsid w:val="007B2F72"/>
    <w:rsid w:val="007C6C40"/>
    <w:rsid w:val="007C6D6C"/>
    <w:rsid w:val="007E3CB1"/>
    <w:rsid w:val="007E4840"/>
    <w:rsid w:val="007F1FA5"/>
    <w:rsid w:val="007F4780"/>
    <w:rsid w:val="00801814"/>
    <w:rsid w:val="008051BC"/>
    <w:rsid w:val="00816C1A"/>
    <w:rsid w:val="00817E95"/>
    <w:rsid w:val="00820336"/>
    <w:rsid w:val="00823B62"/>
    <w:rsid w:val="00836367"/>
    <w:rsid w:val="00846922"/>
    <w:rsid w:val="00847680"/>
    <w:rsid w:val="00851605"/>
    <w:rsid w:val="0086032B"/>
    <w:rsid w:val="0088472F"/>
    <w:rsid w:val="0088542D"/>
    <w:rsid w:val="00886A8A"/>
    <w:rsid w:val="0089281A"/>
    <w:rsid w:val="00893A1D"/>
    <w:rsid w:val="0089418A"/>
    <w:rsid w:val="0089420A"/>
    <w:rsid w:val="008A350D"/>
    <w:rsid w:val="008A43DE"/>
    <w:rsid w:val="008A4BD2"/>
    <w:rsid w:val="008A703C"/>
    <w:rsid w:val="008B24F2"/>
    <w:rsid w:val="008B384D"/>
    <w:rsid w:val="008B651F"/>
    <w:rsid w:val="008B7178"/>
    <w:rsid w:val="008B735B"/>
    <w:rsid w:val="008C55D3"/>
    <w:rsid w:val="008D3BD9"/>
    <w:rsid w:val="008D4E94"/>
    <w:rsid w:val="008E044E"/>
    <w:rsid w:val="008E1537"/>
    <w:rsid w:val="008F2F17"/>
    <w:rsid w:val="008F4E4F"/>
    <w:rsid w:val="008F5B4A"/>
    <w:rsid w:val="009000F2"/>
    <w:rsid w:val="0090273F"/>
    <w:rsid w:val="0090450C"/>
    <w:rsid w:val="009071B4"/>
    <w:rsid w:val="00910259"/>
    <w:rsid w:val="00925182"/>
    <w:rsid w:val="00932070"/>
    <w:rsid w:val="00932369"/>
    <w:rsid w:val="00934C52"/>
    <w:rsid w:val="00936DCD"/>
    <w:rsid w:val="00937482"/>
    <w:rsid w:val="00943627"/>
    <w:rsid w:val="00947FFB"/>
    <w:rsid w:val="009517DB"/>
    <w:rsid w:val="00951B52"/>
    <w:rsid w:val="00954B36"/>
    <w:rsid w:val="00955AFD"/>
    <w:rsid w:val="00957749"/>
    <w:rsid w:val="009604AB"/>
    <w:rsid w:val="00972156"/>
    <w:rsid w:val="009809F1"/>
    <w:rsid w:val="00987086"/>
    <w:rsid w:val="009907D6"/>
    <w:rsid w:val="0099673C"/>
    <w:rsid w:val="009A0155"/>
    <w:rsid w:val="009A3BA2"/>
    <w:rsid w:val="009B7453"/>
    <w:rsid w:val="009C1D41"/>
    <w:rsid w:val="009C5A72"/>
    <w:rsid w:val="009D584C"/>
    <w:rsid w:val="009E1E10"/>
    <w:rsid w:val="009E6BC7"/>
    <w:rsid w:val="009E7E5B"/>
    <w:rsid w:val="009F09CA"/>
    <w:rsid w:val="009F125C"/>
    <w:rsid w:val="009F1CC2"/>
    <w:rsid w:val="009F5FAC"/>
    <w:rsid w:val="00A04DA3"/>
    <w:rsid w:val="00A07337"/>
    <w:rsid w:val="00A100DB"/>
    <w:rsid w:val="00A24671"/>
    <w:rsid w:val="00A25099"/>
    <w:rsid w:val="00A26316"/>
    <w:rsid w:val="00A27BB1"/>
    <w:rsid w:val="00A3268A"/>
    <w:rsid w:val="00A34483"/>
    <w:rsid w:val="00A35B7E"/>
    <w:rsid w:val="00A365BD"/>
    <w:rsid w:val="00A4387A"/>
    <w:rsid w:val="00A50DAC"/>
    <w:rsid w:val="00A57ABC"/>
    <w:rsid w:val="00A638CE"/>
    <w:rsid w:val="00A65E8A"/>
    <w:rsid w:val="00A93496"/>
    <w:rsid w:val="00AA6B8A"/>
    <w:rsid w:val="00AB509D"/>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4639A"/>
    <w:rsid w:val="00B51C51"/>
    <w:rsid w:val="00B51D93"/>
    <w:rsid w:val="00B568A2"/>
    <w:rsid w:val="00B62A07"/>
    <w:rsid w:val="00B75905"/>
    <w:rsid w:val="00B75B96"/>
    <w:rsid w:val="00B83112"/>
    <w:rsid w:val="00B8720C"/>
    <w:rsid w:val="00B91449"/>
    <w:rsid w:val="00B97367"/>
    <w:rsid w:val="00BA1DC6"/>
    <w:rsid w:val="00BA263C"/>
    <w:rsid w:val="00BB0E73"/>
    <w:rsid w:val="00BC18C2"/>
    <w:rsid w:val="00BC25E7"/>
    <w:rsid w:val="00BD4D46"/>
    <w:rsid w:val="00BE29CE"/>
    <w:rsid w:val="00BF6CE7"/>
    <w:rsid w:val="00C037E9"/>
    <w:rsid w:val="00C13C31"/>
    <w:rsid w:val="00C24FC1"/>
    <w:rsid w:val="00C25048"/>
    <w:rsid w:val="00C31093"/>
    <w:rsid w:val="00C345A3"/>
    <w:rsid w:val="00C3660C"/>
    <w:rsid w:val="00C47BDD"/>
    <w:rsid w:val="00C55AAF"/>
    <w:rsid w:val="00C60835"/>
    <w:rsid w:val="00C67F03"/>
    <w:rsid w:val="00C75FA0"/>
    <w:rsid w:val="00C75FCA"/>
    <w:rsid w:val="00C84D02"/>
    <w:rsid w:val="00C85150"/>
    <w:rsid w:val="00C862D7"/>
    <w:rsid w:val="00C973DA"/>
    <w:rsid w:val="00CA2349"/>
    <w:rsid w:val="00CA5164"/>
    <w:rsid w:val="00CA56AD"/>
    <w:rsid w:val="00CB25CD"/>
    <w:rsid w:val="00CB2CA3"/>
    <w:rsid w:val="00CB3D1A"/>
    <w:rsid w:val="00CB5DB9"/>
    <w:rsid w:val="00CC3E81"/>
    <w:rsid w:val="00CD7D36"/>
    <w:rsid w:val="00CE5CC4"/>
    <w:rsid w:val="00CE6EB8"/>
    <w:rsid w:val="00CF128B"/>
    <w:rsid w:val="00CF530E"/>
    <w:rsid w:val="00CF7EE3"/>
    <w:rsid w:val="00D11CA4"/>
    <w:rsid w:val="00D43D62"/>
    <w:rsid w:val="00D473DF"/>
    <w:rsid w:val="00D558EC"/>
    <w:rsid w:val="00D5614B"/>
    <w:rsid w:val="00D63E06"/>
    <w:rsid w:val="00D671AF"/>
    <w:rsid w:val="00D74286"/>
    <w:rsid w:val="00D8332E"/>
    <w:rsid w:val="00D971F2"/>
    <w:rsid w:val="00DA2019"/>
    <w:rsid w:val="00DB2DB0"/>
    <w:rsid w:val="00DD1768"/>
    <w:rsid w:val="00DD2145"/>
    <w:rsid w:val="00DD4ADF"/>
    <w:rsid w:val="00DD77AF"/>
    <w:rsid w:val="00DE02CA"/>
    <w:rsid w:val="00DF551E"/>
    <w:rsid w:val="00E0359E"/>
    <w:rsid w:val="00E07E35"/>
    <w:rsid w:val="00E12DC6"/>
    <w:rsid w:val="00E22916"/>
    <w:rsid w:val="00E23BC4"/>
    <w:rsid w:val="00E30D5B"/>
    <w:rsid w:val="00E35818"/>
    <w:rsid w:val="00E424E3"/>
    <w:rsid w:val="00E53AC5"/>
    <w:rsid w:val="00E56D52"/>
    <w:rsid w:val="00E7182D"/>
    <w:rsid w:val="00E72A0D"/>
    <w:rsid w:val="00E754F1"/>
    <w:rsid w:val="00E82DB3"/>
    <w:rsid w:val="00E9138B"/>
    <w:rsid w:val="00E93445"/>
    <w:rsid w:val="00E950EE"/>
    <w:rsid w:val="00E95FE5"/>
    <w:rsid w:val="00E9695A"/>
    <w:rsid w:val="00EA3560"/>
    <w:rsid w:val="00EA7632"/>
    <w:rsid w:val="00EB0F28"/>
    <w:rsid w:val="00EB2411"/>
    <w:rsid w:val="00EC4968"/>
    <w:rsid w:val="00ED492C"/>
    <w:rsid w:val="00ED7113"/>
    <w:rsid w:val="00EE33BA"/>
    <w:rsid w:val="00EF1862"/>
    <w:rsid w:val="00EF37B2"/>
    <w:rsid w:val="00EF40F8"/>
    <w:rsid w:val="00F01452"/>
    <w:rsid w:val="00F07F19"/>
    <w:rsid w:val="00F26ADA"/>
    <w:rsid w:val="00F340C7"/>
    <w:rsid w:val="00F35889"/>
    <w:rsid w:val="00F35D29"/>
    <w:rsid w:val="00F37E3E"/>
    <w:rsid w:val="00F423E9"/>
    <w:rsid w:val="00F4721E"/>
    <w:rsid w:val="00F53B21"/>
    <w:rsid w:val="00F820E5"/>
    <w:rsid w:val="00F97305"/>
    <w:rsid w:val="00F976D9"/>
    <w:rsid w:val="00FA2DBA"/>
    <w:rsid w:val="00FA57AC"/>
    <w:rsid w:val="00FA65BB"/>
    <w:rsid w:val="00FB5A93"/>
    <w:rsid w:val="00FC0183"/>
    <w:rsid w:val="00FC3FC4"/>
    <w:rsid w:val="00FD4214"/>
    <w:rsid w:val="00FE0C4B"/>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C4"/>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b">
    <w:name w:val="endnote text"/>
    <w:basedOn w:val="a"/>
    <w:semiHidden/>
    <w:rsid w:val="00A65E8A"/>
    <w:pPr>
      <w:autoSpaceDE w:val="0"/>
      <w:autoSpaceDN w:val="0"/>
    </w:pPr>
    <w:rPr>
      <w:sz w:val="20"/>
      <w:szCs w:val="20"/>
    </w:rPr>
  </w:style>
  <w:style w:type="character" w:styleId="afc">
    <w:name w:val="endnote reference"/>
    <w:basedOn w:val="a0"/>
    <w:semiHidden/>
    <w:rsid w:val="00A65E8A"/>
    <w:rPr>
      <w:vertAlign w:val="superscript"/>
    </w:rPr>
  </w:style>
  <w:style w:type="paragraph" w:styleId="afd">
    <w:name w:val="No Spacing"/>
    <w:basedOn w:val="a"/>
    <w:qFormat/>
    <w:rsid w:val="00D43D62"/>
    <w:rPr>
      <w:szCs w:val="32"/>
      <w:lang w:val="en-US" w:eastAsia="en-US" w:bidi="en-US"/>
    </w:rPr>
  </w:style>
  <w:style w:type="character" w:customStyle="1" w:styleId="novigation">
    <w:name w:val="novigation"/>
    <w:basedOn w:val="a0"/>
    <w:rsid w:val="00D43D62"/>
  </w:style>
  <w:style w:type="paragraph" w:customStyle="1" w:styleId="afe">
    <w:name w:val="Для записок"/>
    <w:basedOn w:val="a"/>
    <w:rsid w:val="00D43D62"/>
    <w:pPr>
      <w:spacing w:after="100"/>
      <w:ind w:firstLine="720"/>
      <w:jc w:val="both"/>
    </w:pPr>
    <w:rPr>
      <w:szCs w:val="20"/>
    </w:rPr>
  </w:style>
  <w:style w:type="paragraph" w:customStyle="1" w:styleId="aff">
    <w:name w:val="Îáû÷íûé"/>
    <w:rsid w:val="008F4E4F"/>
    <w:rPr>
      <w:sz w:val="28"/>
    </w:rPr>
  </w:style>
  <w:style w:type="paragraph" w:customStyle="1" w:styleId="29">
    <w:name w:val="Îñíîâíîé òåêñò 2"/>
    <w:basedOn w:val="aff"/>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0">
    <w:name w:val="Обычный + По ширине"/>
    <w:aliases w:val="Первая строка:  1,25 см"/>
    <w:basedOn w:val="a"/>
    <w:rsid w:val="00433FF5"/>
  </w:style>
  <w:style w:type="character" w:styleId="aff1">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2">
    <w:name w:val="Содержимое таблицы"/>
    <w:basedOn w:val="a"/>
    <w:rsid w:val="0042689C"/>
    <w:pPr>
      <w:widowControl w:val="0"/>
      <w:suppressLineNumbers/>
      <w:suppressAutoHyphens/>
    </w:pPr>
    <w:rPr>
      <w:rFonts w:eastAsia="Lucida Sans Unicode"/>
    </w:rPr>
  </w:style>
  <w:style w:type="paragraph" w:styleId="aff3">
    <w:name w:val="List Paragraph"/>
    <w:basedOn w:val="a"/>
    <w:link w:val="aff4"/>
    <w:uiPriority w:val="34"/>
    <w:qFormat/>
    <w:rsid w:val="009B7453"/>
    <w:pPr>
      <w:spacing w:after="200" w:line="276" w:lineRule="auto"/>
      <w:ind w:left="720"/>
      <w:contextualSpacing/>
    </w:pPr>
    <w:rPr>
      <w:rFonts w:ascii="Calibri" w:hAnsi="Calibri"/>
      <w:sz w:val="22"/>
      <w:szCs w:val="22"/>
    </w:rPr>
  </w:style>
  <w:style w:type="paragraph" w:styleId="aff5">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6">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7">
    <w:name w:val="МУ Обычный стиль"/>
    <w:basedOn w:val="a"/>
    <w:autoRedefine/>
    <w:rsid w:val="00B11D9C"/>
    <w:pPr>
      <w:tabs>
        <w:tab w:val="left" w:pos="851"/>
      </w:tabs>
      <w:autoSpaceDE w:val="0"/>
      <w:autoSpaceDN w:val="0"/>
      <w:adjustRightInd w:val="0"/>
      <w:ind w:firstLine="567"/>
      <w:jc w:val="both"/>
    </w:pPr>
  </w:style>
  <w:style w:type="character" w:styleId="aff8">
    <w:name w:val="annotation reference"/>
    <w:basedOn w:val="a0"/>
    <w:uiPriority w:val="99"/>
    <w:rsid w:val="00B11D9C"/>
    <w:rPr>
      <w:rFonts w:cs="Times New Roman"/>
      <w:sz w:val="16"/>
      <w:szCs w:val="16"/>
    </w:rPr>
  </w:style>
  <w:style w:type="paragraph" w:styleId="aff9">
    <w:name w:val="annotation text"/>
    <w:basedOn w:val="a"/>
    <w:link w:val="affa"/>
    <w:uiPriority w:val="99"/>
    <w:rsid w:val="00B11D9C"/>
    <w:pPr>
      <w:spacing w:after="200"/>
    </w:pPr>
    <w:rPr>
      <w:rFonts w:ascii="Calibri" w:hAnsi="Calibri"/>
      <w:sz w:val="20"/>
      <w:szCs w:val="20"/>
    </w:rPr>
  </w:style>
  <w:style w:type="character" w:customStyle="1" w:styleId="affa">
    <w:name w:val="Текст примечания Знак"/>
    <w:basedOn w:val="a0"/>
    <w:link w:val="aff9"/>
    <w:uiPriority w:val="99"/>
    <w:rsid w:val="00B11D9C"/>
    <w:rPr>
      <w:rFonts w:ascii="Calibri" w:hAnsi="Calibri"/>
    </w:rPr>
  </w:style>
  <w:style w:type="paragraph" w:styleId="affb">
    <w:name w:val="annotation subject"/>
    <w:basedOn w:val="aff9"/>
    <w:next w:val="aff9"/>
    <w:link w:val="affc"/>
    <w:uiPriority w:val="99"/>
    <w:rsid w:val="00B11D9C"/>
    <w:rPr>
      <w:b/>
      <w:bCs/>
    </w:rPr>
  </w:style>
  <w:style w:type="character" w:customStyle="1" w:styleId="affc">
    <w:name w:val="Тема примечания Знак"/>
    <w:basedOn w:val="affa"/>
    <w:link w:val="affb"/>
    <w:uiPriority w:val="99"/>
    <w:rsid w:val="00B11D9C"/>
    <w:rPr>
      <w:rFonts w:ascii="Calibri" w:hAnsi="Calibri"/>
      <w:b/>
      <w:bCs/>
    </w:rPr>
  </w:style>
  <w:style w:type="character" w:styleId="affd">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e">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
    <w:name w:val="Заголовок таблицы"/>
    <w:basedOn w:val="aff2"/>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0">
    <w:name w:val="Document Map"/>
    <w:basedOn w:val="a"/>
    <w:link w:val="afff1"/>
    <w:uiPriority w:val="99"/>
    <w:unhideWhenUsed/>
    <w:rsid w:val="008B735B"/>
    <w:rPr>
      <w:rFonts w:ascii="Tahoma" w:hAnsi="Tahoma" w:cs="Tahoma"/>
      <w:sz w:val="16"/>
      <w:szCs w:val="16"/>
    </w:rPr>
  </w:style>
  <w:style w:type="character" w:customStyle="1" w:styleId="afff1">
    <w:name w:val="Схема документа Знак"/>
    <w:basedOn w:val="a0"/>
    <w:link w:val="afff0"/>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2">
    <w:name w:val="Регламент Знак"/>
    <w:basedOn w:val="a0"/>
    <w:link w:val="afff3"/>
    <w:uiPriority w:val="99"/>
    <w:locked/>
    <w:rsid w:val="00A34483"/>
    <w:rPr>
      <w:b/>
      <w:sz w:val="24"/>
      <w:szCs w:val="24"/>
    </w:rPr>
  </w:style>
  <w:style w:type="paragraph" w:customStyle="1" w:styleId="afff3">
    <w:name w:val="Регламент"/>
    <w:basedOn w:val="2"/>
    <w:link w:val="afff2"/>
    <w:uiPriority w:val="99"/>
    <w:rsid w:val="00A34483"/>
    <w:pPr>
      <w:spacing w:line="240" w:lineRule="auto"/>
      <w:ind w:left="720" w:hanging="360"/>
    </w:pPr>
    <w:rPr>
      <w:sz w:val="24"/>
      <w:szCs w:val="24"/>
    </w:rPr>
  </w:style>
  <w:style w:type="paragraph" w:customStyle="1" w:styleId="afff4">
    <w:name w:val="Официальный"/>
    <w:basedOn w:val="a"/>
    <w:uiPriority w:val="99"/>
    <w:rsid w:val="00A34483"/>
    <w:pPr>
      <w:spacing w:after="200"/>
      <w:ind w:left="425" w:hanging="425"/>
      <w:contextualSpacing/>
    </w:pPr>
    <w:rPr>
      <w:szCs w:val="22"/>
      <w:lang w:eastAsia="en-US"/>
    </w:rPr>
  </w:style>
  <w:style w:type="character" w:customStyle="1" w:styleId="afff5">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5"/>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6">
    <w:name w:val="Plain Text"/>
    <w:basedOn w:val="a"/>
    <w:link w:val="afff7"/>
    <w:rsid w:val="004F7A52"/>
    <w:rPr>
      <w:rFonts w:ascii="Courier New" w:hAnsi="Courier New" w:cs="Courier New"/>
      <w:sz w:val="20"/>
      <w:szCs w:val="20"/>
    </w:rPr>
  </w:style>
  <w:style w:type="character" w:customStyle="1" w:styleId="afff7">
    <w:name w:val="Текст Знак"/>
    <w:basedOn w:val="a0"/>
    <w:link w:val="afff6"/>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8">
    <w:name w:val="Кабинет"/>
    <w:basedOn w:val="a"/>
    <w:uiPriority w:val="99"/>
    <w:rsid w:val="00FE0C4B"/>
    <w:pPr>
      <w:jc w:val="center"/>
    </w:pPr>
  </w:style>
  <w:style w:type="paragraph" w:customStyle="1" w:styleId="afff9">
    <w:name w:val="ФИО"/>
    <w:basedOn w:val="a"/>
    <w:uiPriority w:val="99"/>
    <w:rsid w:val="00FE0C4B"/>
    <w:rPr>
      <w:b/>
    </w:rPr>
  </w:style>
  <w:style w:type="paragraph" w:customStyle="1" w:styleId="afffa">
    <w:name w:val="Должность"/>
    <w:basedOn w:val="a"/>
    <w:next w:val="afff9"/>
    <w:uiPriority w:val="99"/>
    <w:rsid w:val="00FE0C4B"/>
    <w:rPr>
      <w:i/>
      <w:color w:val="000000"/>
    </w:rPr>
  </w:style>
  <w:style w:type="paragraph" w:customStyle="1" w:styleId="afffb">
    <w:name w:val="Телефон"/>
    <w:basedOn w:val="a"/>
    <w:uiPriority w:val="99"/>
    <w:rsid w:val="00FE0C4B"/>
    <w:pPr>
      <w:jc w:val="center"/>
    </w:pPr>
    <w:rPr>
      <w:b/>
    </w:rPr>
  </w:style>
  <w:style w:type="paragraph" w:customStyle="1" w:styleId="afffc">
    <w:name w:val="Адресные реквизиты"/>
    <w:basedOn w:val="af1"/>
    <w:next w:val="af1"/>
    <w:uiPriority w:val="99"/>
    <w:rsid w:val="00FE0C4B"/>
    <w:pPr>
      <w:widowControl/>
      <w:ind w:left="0" w:firstLine="0"/>
    </w:pPr>
    <w:rPr>
      <w:sz w:val="24"/>
      <w:szCs w:val="24"/>
    </w:rPr>
  </w:style>
  <w:style w:type="paragraph" w:customStyle="1" w:styleId="afffd">
    <w:name w:val="Обращение"/>
    <w:basedOn w:val="a"/>
    <w:next w:val="a"/>
    <w:uiPriority w:val="99"/>
    <w:rsid w:val="00FE0C4B"/>
    <w:pPr>
      <w:spacing w:before="240" w:after="120"/>
      <w:jc w:val="center"/>
    </w:pPr>
    <w:rPr>
      <w:sz w:val="26"/>
    </w:rPr>
  </w:style>
  <w:style w:type="paragraph" w:customStyle="1" w:styleId="afffe">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0">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9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link w:val="aff3"/>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1">
    <w:name w:val="Цветовое выделение"/>
    <w:uiPriority w:val="99"/>
    <w:rsid w:val="005E358C"/>
    <w:rPr>
      <w:b/>
      <w:bCs/>
      <w:color w:val="26282F"/>
    </w:rPr>
  </w:style>
  <w:style w:type="character" w:customStyle="1" w:styleId="affff2">
    <w:name w:val="Гипертекстовая ссылка"/>
    <w:basedOn w:val="affff1"/>
    <w:uiPriority w:val="99"/>
    <w:rsid w:val="005E358C"/>
    <w:rPr>
      <w:b/>
      <w:bCs/>
      <w:color w:val="106BBE"/>
    </w:rPr>
  </w:style>
  <w:style w:type="character" w:customStyle="1" w:styleId="affff3">
    <w:name w:val="Активная гипертекстовая ссылка"/>
    <w:basedOn w:val="affff2"/>
    <w:uiPriority w:val="99"/>
    <w:rsid w:val="005E358C"/>
    <w:rPr>
      <w:b/>
      <w:bCs/>
      <w:color w:val="106BBE"/>
      <w:u w:val="single"/>
    </w:rPr>
  </w:style>
  <w:style w:type="paragraph" w:customStyle="1" w:styleId="affff4">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5">
    <w:name w:val="Внимание: криминал!!"/>
    <w:basedOn w:val="affff4"/>
    <w:next w:val="a"/>
    <w:uiPriority w:val="99"/>
    <w:rsid w:val="005E358C"/>
  </w:style>
  <w:style w:type="paragraph" w:customStyle="1" w:styleId="affff6">
    <w:name w:val="Внимание: недобросовестность!"/>
    <w:basedOn w:val="affff4"/>
    <w:next w:val="a"/>
    <w:uiPriority w:val="99"/>
    <w:rsid w:val="005E358C"/>
  </w:style>
  <w:style w:type="character" w:customStyle="1" w:styleId="affff7">
    <w:name w:val="Выделение для Базового Поиска"/>
    <w:basedOn w:val="affff1"/>
    <w:uiPriority w:val="99"/>
    <w:rsid w:val="005E358C"/>
    <w:rPr>
      <w:b/>
      <w:bCs/>
      <w:color w:val="0058A9"/>
    </w:rPr>
  </w:style>
  <w:style w:type="character" w:customStyle="1" w:styleId="affff8">
    <w:name w:val="Выделение для Базового Поиска (курсив)"/>
    <w:basedOn w:val="affff7"/>
    <w:uiPriority w:val="99"/>
    <w:rsid w:val="005E358C"/>
    <w:rPr>
      <w:b/>
      <w:bCs/>
      <w:i/>
      <w:iCs/>
      <w:color w:val="0058A9"/>
    </w:rPr>
  </w:style>
  <w:style w:type="paragraph" w:customStyle="1" w:styleId="affff9">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a">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a"/>
    <w:next w:val="a"/>
    <w:uiPriority w:val="99"/>
    <w:rsid w:val="005E358C"/>
    <w:rPr>
      <w:b/>
      <w:bCs/>
      <w:color w:val="0058A9"/>
      <w:shd w:val="clear" w:color="auto" w:fill="ECE9D8"/>
    </w:rPr>
  </w:style>
  <w:style w:type="paragraph" w:customStyle="1" w:styleId="affffb">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c">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d">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e">
    <w:name w:val="Заголовок своего сообщения"/>
    <w:basedOn w:val="affff1"/>
    <w:uiPriority w:val="99"/>
    <w:rsid w:val="005E358C"/>
    <w:rPr>
      <w:b/>
      <w:bCs/>
      <w:color w:val="26282F"/>
    </w:rPr>
  </w:style>
  <w:style w:type="paragraph" w:customStyle="1" w:styleId="afffff">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0">
    <w:name w:val="Заголовок чужого сообщения"/>
    <w:basedOn w:val="affff1"/>
    <w:uiPriority w:val="99"/>
    <w:rsid w:val="005E358C"/>
    <w:rPr>
      <w:b/>
      <w:bCs/>
      <w:color w:val="FF0000"/>
    </w:rPr>
  </w:style>
  <w:style w:type="paragraph" w:customStyle="1" w:styleId="afffff1">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2">
    <w:name w:val="Заголовок ЭР (правое окно)"/>
    <w:basedOn w:val="afffff1"/>
    <w:next w:val="a"/>
    <w:uiPriority w:val="99"/>
    <w:rsid w:val="005E358C"/>
    <w:pPr>
      <w:spacing w:after="0"/>
      <w:jc w:val="left"/>
    </w:pPr>
  </w:style>
  <w:style w:type="paragraph" w:customStyle="1" w:styleId="afffff3">
    <w:name w:val="Интерактивный заголовок"/>
    <w:basedOn w:val="1ff2"/>
    <w:next w:val="a"/>
    <w:uiPriority w:val="99"/>
    <w:rsid w:val="005E358C"/>
    <w:rPr>
      <w:u w:val="single"/>
    </w:rPr>
  </w:style>
  <w:style w:type="paragraph" w:customStyle="1" w:styleId="afffff4">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5">
    <w:name w:val="Информация об изменениях"/>
    <w:basedOn w:val="afffff4"/>
    <w:next w:val="a"/>
    <w:uiPriority w:val="99"/>
    <w:rsid w:val="005E358C"/>
    <w:pPr>
      <w:spacing w:before="180"/>
      <w:ind w:left="360" w:right="360" w:firstLine="0"/>
    </w:pPr>
    <w:rPr>
      <w:shd w:val="clear" w:color="auto" w:fill="EAEFED"/>
    </w:rPr>
  </w:style>
  <w:style w:type="paragraph" w:customStyle="1" w:styleId="afffff6">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7">
    <w:name w:val="Комментарий"/>
    <w:basedOn w:val="afffff6"/>
    <w:next w:val="a"/>
    <w:uiPriority w:val="99"/>
    <w:rsid w:val="005E358C"/>
    <w:pPr>
      <w:spacing w:before="75"/>
      <w:ind w:right="0"/>
      <w:jc w:val="both"/>
    </w:pPr>
    <w:rPr>
      <w:color w:val="353842"/>
      <w:shd w:val="clear" w:color="auto" w:fill="F0F0F0"/>
    </w:rPr>
  </w:style>
  <w:style w:type="paragraph" w:customStyle="1" w:styleId="afffff8">
    <w:name w:val="Информация об изменениях документа"/>
    <w:basedOn w:val="afffff7"/>
    <w:next w:val="a"/>
    <w:uiPriority w:val="99"/>
    <w:rsid w:val="005E358C"/>
    <w:rPr>
      <w:i/>
      <w:iCs/>
    </w:rPr>
  </w:style>
  <w:style w:type="paragraph" w:customStyle="1" w:styleId="afffff9">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a">
    <w:name w:val="Колонтитул (левый)"/>
    <w:basedOn w:val="afffff9"/>
    <w:next w:val="a"/>
    <w:uiPriority w:val="99"/>
    <w:rsid w:val="005E358C"/>
    <w:rPr>
      <w:sz w:val="14"/>
      <w:szCs w:val="14"/>
    </w:rPr>
  </w:style>
  <w:style w:type="paragraph" w:customStyle="1" w:styleId="afffffb">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c">
    <w:name w:val="Колонтитул (правый)"/>
    <w:basedOn w:val="afffffb"/>
    <w:next w:val="a"/>
    <w:uiPriority w:val="99"/>
    <w:rsid w:val="005E358C"/>
    <w:rPr>
      <w:sz w:val="14"/>
      <w:szCs w:val="14"/>
    </w:rPr>
  </w:style>
  <w:style w:type="paragraph" w:customStyle="1" w:styleId="afffffd">
    <w:name w:val="Комментарий пользователя"/>
    <w:basedOn w:val="afffff7"/>
    <w:next w:val="a"/>
    <w:uiPriority w:val="99"/>
    <w:rsid w:val="005E358C"/>
    <w:pPr>
      <w:jc w:val="left"/>
    </w:pPr>
    <w:rPr>
      <w:shd w:val="clear" w:color="auto" w:fill="FFDFE0"/>
    </w:rPr>
  </w:style>
  <w:style w:type="paragraph" w:customStyle="1" w:styleId="afffffe">
    <w:name w:val="Куда обратиться?"/>
    <w:basedOn w:val="affff4"/>
    <w:next w:val="a"/>
    <w:uiPriority w:val="99"/>
    <w:rsid w:val="005E358C"/>
  </w:style>
  <w:style w:type="paragraph" w:customStyle="1" w:styleId="affffff">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0">
    <w:name w:val="Найденные слова"/>
    <w:basedOn w:val="affff1"/>
    <w:uiPriority w:val="99"/>
    <w:rsid w:val="005E358C"/>
    <w:rPr>
      <w:b/>
      <w:bCs/>
      <w:color w:val="26282F"/>
      <w:shd w:val="clear" w:color="auto" w:fill="FFF580"/>
    </w:rPr>
  </w:style>
  <w:style w:type="character" w:customStyle="1" w:styleId="affffff1">
    <w:name w:val="Не вступил в силу"/>
    <w:basedOn w:val="affff1"/>
    <w:uiPriority w:val="99"/>
    <w:rsid w:val="005E358C"/>
    <w:rPr>
      <w:b/>
      <w:bCs/>
      <w:color w:val="000000"/>
      <w:shd w:val="clear" w:color="auto" w:fill="D8EDE8"/>
    </w:rPr>
  </w:style>
  <w:style w:type="paragraph" w:customStyle="1" w:styleId="affffff2">
    <w:name w:val="Необходимые документы"/>
    <w:basedOn w:val="affff4"/>
    <w:next w:val="a"/>
    <w:uiPriority w:val="99"/>
    <w:rsid w:val="005E358C"/>
    <w:pPr>
      <w:ind w:firstLine="118"/>
    </w:pPr>
  </w:style>
  <w:style w:type="paragraph" w:customStyle="1" w:styleId="affffff3">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4">
    <w:name w:val="Таблицы (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paragraph" w:customStyle="1" w:styleId="affffff5">
    <w:name w:val="Оглавление"/>
    <w:basedOn w:val="affffff4"/>
    <w:next w:val="a"/>
    <w:uiPriority w:val="99"/>
    <w:rsid w:val="005E358C"/>
    <w:pPr>
      <w:ind w:left="140"/>
    </w:pPr>
  </w:style>
  <w:style w:type="character" w:customStyle="1" w:styleId="affffff6">
    <w:name w:val="Опечатки"/>
    <w:uiPriority w:val="99"/>
    <w:rsid w:val="005E358C"/>
    <w:rPr>
      <w:color w:val="FF0000"/>
    </w:rPr>
  </w:style>
  <w:style w:type="paragraph" w:customStyle="1" w:styleId="affffff7">
    <w:name w:val="Переменная часть"/>
    <w:basedOn w:val="affffa"/>
    <w:next w:val="a"/>
    <w:uiPriority w:val="99"/>
    <w:rsid w:val="005E358C"/>
    <w:rPr>
      <w:sz w:val="18"/>
      <w:szCs w:val="18"/>
    </w:rPr>
  </w:style>
  <w:style w:type="paragraph" w:customStyle="1" w:styleId="affffff8">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9">
    <w:name w:val="Подзаголовок для информации об изменениях"/>
    <w:basedOn w:val="afffff4"/>
    <w:next w:val="a"/>
    <w:uiPriority w:val="99"/>
    <w:rsid w:val="005E358C"/>
    <w:rPr>
      <w:b/>
      <w:bCs/>
    </w:rPr>
  </w:style>
  <w:style w:type="paragraph" w:customStyle="1" w:styleId="affffffa">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b">
    <w:name w:val="Постоянная часть"/>
    <w:basedOn w:val="affffa"/>
    <w:next w:val="a"/>
    <w:uiPriority w:val="99"/>
    <w:rsid w:val="005E358C"/>
    <w:rPr>
      <w:sz w:val="20"/>
      <w:szCs w:val="20"/>
    </w:rPr>
  </w:style>
  <w:style w:type="paragraph" w:customStyle="1" w:styleId="affffffc">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d">
    <w:name w:val="Пример."/>
    <w:basedOn w:val="affff4"/>
    <w:next w:val="a"/>
    <w:uiPriority w:val="99"/>
    <w:rsid w:val="005E358C"/>
  </w:style>
  <w:style w:type="paragraph" w:customStyle="1" w:styleId="affffffe">
    <w:name w:val="Примечание."/>
    <w:basedOn w:val="affff4"/>
    <w:next w:val="a"/>
    <w:uiPriority w:val="99"/>
    <w:rsid w:val="005E358C"/>
  </w:style>
  <w:style w:type="character" w:customStyle="1" w:styleId="afffffff">
    <w:name w:val="Продолжение ссылки"/>
    <w:basedOn w:val="affff2"/>
    <w:uiPriority w:val="99"/>
    <w:rsid w:val="005E358C"/>
    <w:rPr>
      <w:b/>
      <w:bCs/>
      <w:color w:val="106BBE"/>
    </w:rPr>
  </w:style>
  <w:style w:type="paragraph" w:customStyle="1" w:styleId="afffffff0">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1">
    <w:name w:val="Сравнение редакций"/>
    <w:basedOn w:val="affff1"/>
    <w:uiPriority w:val="99"/>
    <w:rsid w:val="005E358C"/>
    <w:rPr>
      <w:b/>
      <w:bCs/>
      <w:color w:val="26282F"/>
    </w:rPr>
  </w:style>
  <w:style w:type="character" w:customStyle="1" w:styleId="afffffff2">
    <w:name w:val="Сравнение редакций. Добавленный фрагмент"/>
    <w:uiPriority w:val="99"/>
    <w:rsid w:val="005E358C"/>
    <w:rPr>
      <w:color w:val="000000"/>
      <w:shd w:val="clear" w:color="auto" w:fill="C1D7FF"/>
    </w:rPr>
  </w:style>
  <w:style w:type="character" w:customStyle="1" w:styleId="afffffff3">
    <w:name w:val="Сравнение редакций. Удаленный фрагмент"/>
    <w:uiPriority w:val="99"/>
    <w:rsid w:val="005E358C"/>
    <w:rPr>
      <w:color w:val="000000"/>
      <w:shd w:val="clear" w:color="auto" w:fill="C4C413"/>
    </w:rPr>
  </w:style>
  <w:style w:type="paragraph" w:customStyle="1" w:styleId="afffffff4">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5">
    <w:name w:val="Текст в таблице"/>
    <w:basedOn w:val="affffff3"/>
    <w:next w:val="a"/>
    <w:uiPriority w:val="99"/>
    <w:rsid w:val="005E358C"/>
    <w:pPr>
      <w:ind w:firstLine="500"/>
    </w:pPr>
  </w:style>
  <w:style w:type="paragraph" w:customStyle="1" w:styleId="afffffff6">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7">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8">
    <w:name w:val="Утратил силу"/>
    <w:basedOn w:val="affff1"/>
    <w:uiPriority w:val="99"/>
    <w:rsid w:val="005E358C"/>
    <w:rPr>
      <w:b/>
      <w:bCs/>
      <w:strike/>
      <w:color w:val="666600"/>
    </w:rPr>
  </w:style>
  <w:style w:type="paragraph" w:customStyle="1" w:styleId="afffffff9">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a">
    <w:name w:val="Центрированный (таблица)"/>
    <w:basedOn w:val="affffff3"/>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s>
</file>

<file path=word/webSettings.xml><?xml version="1.0" encoding="utf-8"?>
<w:webSettings xmlns:r="http://schemas.openxmlformats.org/officeDocument/2006/relationships" xmlns:w="http://schemas.openxmlformats.org/wordprocessingml/2006/main">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3044</TotalTime>
  <Pages>1</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8</cp:revision>
  <cp:lastPrinted>2017-11-29T05:07:00Z</cp:lastPrinted>
  <dcterms:created xsi:type="dcterms:W3CDTF">2014-04-30T07:36:00Z</dcterms:created>
  <dcterms:modified xsi:type="dcterms:W3CDTF">2017-11-29T05:20:00Z</dcterms:modified>
</cp:coreProperties>
</file>