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5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4FF" w:rsidRPr="00A105E6" w:rsidRDefault="00F144FF" w:rsidP="00A10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                  27 ноября 2015 г.                         с.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                               №</w:t>
      </w:r>
      <w:r w:rsidR="00A85D6D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F144FF" w:rsidRPr="00A105E6" w:rsidRDefault="00F144FF" w:rsidP="00A10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 xml:space="preserve"> перечня должностей муниципальной службы Подгорнского сельского поселения </w:t>
      </w:r>
    </w:p>
    <w:p w:rsidR="00F144FF" w:rsidRPr="007C55B5" w:rsidRDefault="00F144FF" w:rsidP="00A105E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55B5">
        <w:rPr>
          <w:rFonts w:ascii="Times New Roman" w:hAnsi="Times New Roman" w:cs="Times New Roman"/>
          <w:b w:val="0"/>
          <w:sz w:val="24"/>
          <w:szCs w:val="24"/>
        </w:rPr>
        <w:t>и квалификационных требований для замещения должностей муниципальной службы Подгорнского сельского поселения</w:t>
      </w: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от 02</w:t>
      </w:r>
      <w:r w:rsidR="00A85D6D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A105E6">
        <w:rPr>
          <w:rFonts w:ascii="Times New Roman" w:hAnsi="Times New Roman" w:cs="Times New Roman"/>
          <w:sz w:val="24"/>
          <w:szCs w:val="24"/>
        </w:rPr>
        <w:t xml:space="preserve">2007 N 25-ФЗ "О муниципальной службе в Российской Федерации", </w:t>
      </w:r>
      <w:hyperlink r:id="rId5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Томской области от 11</w:t>
      </w:r>
      <w:r w:rsidR="00A85D6D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A105E6">
        <w:rPr>
          <w:rFonts w:ascii="Times New Roman" w:hAnsi="Times New Roman" w:cs="Times New Roman"/>
          <w:sz w:val="24"/>
          <w:szCs w:val="24"/>
        </w:rPr>
        <w:t xml:space="preserve">2007 N 198-ОЗ "О муниципальной службе в Томской области" </w:t>
      </w:r>
    </w:p>
    <w:p w:rsidR="00F144FF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F16073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0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</w:t>
      </w:r>
      <w:r w:rsidR="00F144FF" w:rsidRPr="00A105E6">
        <w:rPr>
          <w:rFonts w:ascii="Times New Roman" w:hAnsi="Times New Roman" w:cs="Times New Roman"/>
          <w:sz w:val="24"/>
          <w:szCs w:val="24"/>
        </w:rPr>
        <w:t>Подгорнского сельского поселения согласно</w:t>
      </w:r>
      <w:r w:rsidRPr="00A105E6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F16073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2. Утвердить квалификационные </w:t>
      </w:r>
      <w:hyperlink w:anchor="Par207" w:history="1">
        <w:r w:rsidRPr="00A105E6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A105E6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</w:t>
      </w:r>
      <w:r w:rsidR="00F144FF" w:rsidRPr="00A105E6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A105E6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F144FF" w:rsidRPr="00A105E6" w:rsidRDefault="00F16073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3.</w:t>
      </w:r>
      <w:r w:rsidR="00F144FF" w:rsidRPr="00A105E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опубликованию в печатном издании «Официальные ведомости Подгорнского сельского поселения».</w:t>
      </w:r>
    </w:p>
    <w:p w:rsidR="00F16073" w:rsidRPr="00A105E6" w:rsidRDefault="00F144FF" w:rsidP="00A105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4. Решение вступает в силу со дня опубликования</w:t>
      </w:r>
      <w:r w:rsidR="00AA1BF0">
        <w:rPr>
          <w:rFonts w:ascii="Times New Roman" w:hAnsi="Times New Roman" w:cs="Times New Roman"/>
          <w:sz w:val="24"/>
          <w:szCs w:val="24"/>
        </w:rPr>
        <w:t>.</w:t>
      </w:r>
    </w:p>
    <w:p w:rsidR="00F16073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A105E6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Глава Подгорнского</w:t>
      </w: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proofErr w:type="spellStart"/>
      <w:r w:rsidRPr="00A105E6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Pr="00A105E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Pr="00A105E6" w:rsidRDefault="00AE51B6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E51B6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Приложение 1</w:t>
      </w:r>
    </w:p>
    <w:p w:rsidR="00F144FF" w:rsidRPr="00AE51B6" w:rsidRDefault="00F16073" w:rsidP="00A105E6">
      <w:pPr>
        <w:pStyle w:val="ConsPlusNormal"/>
        <w:jc w:val="right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к решению</w:t>
      </w:r>
      <w:r w:rsidR="00F144FF" w:rsidRPr="00AE51B6">
        <w:rPr>
          <w:rFonts w:ascii="Times New Roman" w:hAnsi="Times New Roman" w:cs="Times New Roman"/>
        </w:rPr>
        <w:t xml:space="preserve"> Совета Подгорнского</w:t>
      </w:r>
    </w:p>
    <w:p w:rsidR="00F16073" w:rsidRPr="00AE51B6" w:rsidRDefault="00F144FF" w:rsidP="00A105E6">
      <w:pPr>
        <w:pStyle w:val="ConsPlusNormal"/>
        <w:jc w:val="right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 xml:space="preserve"> сельского поселения от 27.11.2015г. № </w:t>
      </w:r>
      <w:r w:rsidR="00A85D6D">
        <w:rPr>
          <w:rFonts w:ascii="Times New Roman" w:hAnsi="Times New Roman" w:cs="Times New Roman"/>
        </w:rPr>
        <w:t>32</w:t>
      </w:r>
    </w:p>
    <w:p w:rsidR="00F16073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5D6D" w:rsidRPr="00A105E6" w:rsidRDefault="00A85D6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sz w:val="24"/>
          <w:szCs w:val="24"/>
        </w:rPr>
        <w:t>Перечень должностей</w:t>
      </w:r>
    </w:p>
    <w:p w:rsidR="00F16073" w:rsidRPr="00A105E6" w:rsidRDefault="00AE51B6" w:rsidP="00A105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Подгорнского сельского поселения</w:t>
      </w: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51B6" w:rsidRDefault="00BA4771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1.Должности муниципальной службы,</w:t>
      </w:r>
    </w:p>
    <w:p w:rsidR="00BA4771" w:rsidRPr="00A105E6" w:rsidRDefault="00BA4771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служебная </w:t>
      </w:r>
      <w:r w:rsidR="00AE51B6" w:rsidRPr="00A105E6">
        <w:rPr>
          <w:rFonts w:ascii="Times New Roman" w:hAnsi="Times New Roman" w:cs="Times New Roman"/>
          <w:sz w:val="24"/>
          <w:szCs w:val="24"/>
        </w:rPr>
        <w:t>функция,</w:t>
      </w:r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предполагает руководство подчиненными, в Администрации Подгорнского сельского поселения  как юридическом лице </w:t>
      </w:r>
    </w:p>
    <w:p w:rsidR="00F144FF" w:rsidRPr="00A105E6" w:rsidRDefault="00F144FF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490"/>
        <w:gridCol w:w="7638"/>
      </w:tblGrid>
      <w:tr w:rsidR="00BA4771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BA4771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85D6D" w:rsidRDefault="00A85D6D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Ведущая</w:t>
            </w:r>
          </w:p>
          <w:p w:rsidR="00BA4771" w:rsidRPr="00AE51B6" w:rsidRDefault="00BA477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1" w:rsidRPr="00AE51B6" w:rsidRDefault="00BA477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муниципального образования, </w:t>
            </w:r>
            <w:proofErr w:type="gramStart"/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назначенный</w:t>
            </w:r>
            <w:proofErr w:type="gramEnd"/>
            <w:r w:rsidRPr="00AE51B6">
              <w:rPr>
                <w:rFonts w:ascii="Times New Roman" w:hAnsi="Times New Roman" w:cs="Times New Roman"/>
                <w:sz w:val="22"/>
                <w:szCs w:val="22"/>
              </w:rPr>
              <w:t xml:space="preserve"> по контракту</w:t>
            </w:r>
          </w:p>
        </w:tc>
      </w:tr>
      <w:tr w:rsidR="00D0365B" w:rsidRPr="00AE51B6" w:rsidTr="00C212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Первый заместитель  главы муниципального образования (срочный  трудовой договор)</w:t>
            </w:r>
          </w:p>
        </w:tc>
      </w:tr>
      <w:tr w:rsidR="00D0365B" w:rsidRPr="00AE51B6" w:rsidTr="00C212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Первый заместитель  главы администрации муниципального  образования (срочный 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 главы муниципального образования (срочный 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 главы администрации муниципального  образования (срочный 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Управляющий делами (срочный трудовой договор)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в составе администрации муниципального образования</w:t>
            </w:r>
          </w:p>
        </w:tc>
      </w:tr>
      <w:tr w:rsidR="00D0365B" w:rsidRPr="00AE51B6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5B" w:rsidRPr="00AE51B6" w:rsidRDefault="00D0365B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BA4771" w:rsidRDefault="00BA4771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85D6D" w:rsidRPr="00A105E6" w:rsidRDefault="00A85D6D" w:rsidP="00A105E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службы, </w:t>
      </w: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служебная </w:t>
      </w:r>
      <w:r w:rsidR="00A85D6D" w:rsidRPr="00A105E6">
        <w:rPr>
          <w:rFonts w:ascii="Times New Roman" w:hAnsi="Times New Roman" w:cs="Times New Roman"/>
          <w:sz w:val="24"/>
          <w:szCs w:val="24"/>
        </w:rPr>
        <w:t>функция,</w:t>
      </w:r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E6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A105E6">
        <w:rPr>
          <w:rFonts w:ascii="Times New Roman" w:hAnsi="Times New Roman" w:cs="Times New Roman"/>
          <w:sz w:val="24"/>
          <w:szCs w:val="24"/>
        </w:rPr>
        <w:t xml:space="preserve"> предполагает руководство подчиненными,</w:t>
      </w:r>
    </w:p>
    <w:p w:rsidR="00A105E6" w:rsidRPr="00A105E6" w:rsidRDefault="00A105E6" w:rsidP="00A105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 xml:space="preserve"> в отделе, входящем в структуру  Администрации Подгорнского сельского поселения  и обладающем правами юридического лица</w:t>
      </w:r>
    </w:p>
    <w:p w:rsidR="00BA4771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2</w:t>
      </w:r>
    </w:p>
    <w:p w:rsidR="00A105E6" w:rsidRPr="00A105E6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15"/>
        <w:gridCol w:w="7313"/>
      </w:tblGrid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  <w:tr w:rsidR="00A105E6" w:rsidRPr="00AE51B6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E51B6" w:rsidRDefault="00AE51B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5D6D" w:rsidRDefault="00A85D6D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A105E6" w:rsidRPr="00AE51B6" w:rsidRDefault="00A105E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t>3. Должности муниципальной службы,</w:t>
      </w:r>
    </w:p>
    <w:p w:rsidR="00A105E6" w:rsidRPr="00AE51B6" w:rsidRDefault="00A105E6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E51B6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AE51B6">
        <w:rPr>
          <w:rFonts w:ascii="Times New Roman" w:hAnsi="Times New Roman" w:cs="Times New Roman"/>
        </w:rPr>
        <w:t xml:space="preserve">служебная </w:t>
      </w:r>
      <w:r w:rsidR="00A85D6D" w:rsidRPr="00AE51B6">
        <w:rPr>
          <w:rFonts w:ascii="Times New Roman" w:hAnsi="Times New Roman" w:cs="Times New Roman"/>
        </w:rPr>
        <w:t>функция,</w:t>
      </w:r>
      <w:r w:rsidRPr="00AE51B6">
        <w:rPr>
          <w:rFonts w:ascii="Times New Roman" w:hAnsi="Times New Roman" w:cs="Times New Roman"/>
        </w:rPr>
        <w:t xml:space="preserve"> по которым не предполагает руководства подчиненными в Совете Подгорнского сельского поселения, обладающем правами юридического лица, в аппарате контрольно-счетного органа Подгорнского сельского поселения, обладающего правами юридического лица, в ином органе местного самоуправления Подгорнского сельского поселения, обладающем правами юридического лица, в Администрации Подгорнского сельского поселения  как юридическом лице, в органе, входящем в структуру Администрации Подгорнского сельского поселения  и обладающем правами</w:t>
      </w:r>
      <w:proofErr w:type="gramEnd"/>
      <w:r w:rsidRPr="00AE51B6">
        <w:rPr>
          <w:rFonts w:ascii="Times New Roman" w:hAnsi="Times New Roman" w:cs="Times New Roman"/>
        </w:rPr>
        <w:t xml:space="preserve"> юридического лица, а также в аппарате избирательной комиссии Подгорнского сельского поселения, обладающей правами юридического лица</w:t>
      </w: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A105E6" w:rsidP="00AE5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3</w:t>
      </w:r>
    </w:p>
    <w:tbl>
      <w:tblPr>
        <w:tblpPr w:leftFromText="180" w:rightFromText="180" w:vertAnchor="text" w:horzAnchor="margin" w:tblpY="19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15"/>
        <w:gridCol w:w="7313"/>
      </w:tblGrid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N</w:t>
            </w:r>
          </w:p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51B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Инспектор контрольно-счетного органа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A105E6" w:rsidRPr="00AE51B6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E6" w:rsidRPr="00AE51B6" w:rsidRDefault="00A105E6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852011" w:rsidRPr="00AE51B6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 1-й категории</w:t>
            </w:r>
          </w:p>
        </w:tc>
      </w:tr>
      <w:tr w:rsidR="00852011" w:rsidRPr="00AE51B6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 2-й категории</w:t>
            </w:r>
          </w:p>
        </w:tc>
      </w:tr>
      <w:tr w:rsidR="00852011" w:rsidRPr="00AE51B6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51B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11" w:rsidRPr="00AE51B6" w:rsidRDefault="00852011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Специалист</w:t>
            </w:r>
          </w:p>
        </w:tc>
      </w:tr>
    </w:tbl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771" w:rsidRPr="00A105E6" w:rsidRDefault="00BA4771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73" w:rsidRPr="00A105E6" w:rsidRDefault="00F16073" w:rsidP="00A105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105E6" w:rsidRDefault="00F16073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5E6">
        <w:rPr>
          <w:rFonts w:ascii="Times New Roman" w:hAnsi="Times New Roman" w:cs="Times New Roman"/>
          <w:sz w:val="24"/>
          <w:szCs w:val="24"/>
        </w:rPr>
        <w:t>к решению</w:t>
      </w:r>
      <w:r w:rsidR="00A105E6">
        <w:rPr>
          <w:rFonts w:ascii="Times New Roman" w:hAnsi="Times New Roman" w:cs="Times New Roman"/>
          <w:sz w:val="24"/>
          <w:szCs w:val="24"/>
        </w:rPr>
        <w:t xml:space="preserve"> Совета Подгорнского</w:t>
      </w:r>
    </w:p>
    <w:p w:rsidR="00F16073" w:rsidRPr="00A105E6" w:rsidRDefault="00A105E6" w:rsidP="00A105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27.11.2015г. № </w:t>
      </w:r>
      <w:r w:rsidR="00A85D6D">
        <w:rPr>
          <w:rFonts w:ascii="Times New Roman" w:hAnsi="Times New Roman" w:cs="Times New Roman"/>
          <w:sz w:val="24"/>
          <w:szCs w:val="24"/>
        </w:rPr>
        <w:t>32</w:t>
      </w:r>
    </w:p>
    <w:p w:rsidR="00F16073" w:rsidRPr="00A105E6" w:rsidRDefault="00F16073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5E6" w:rsidRPr="00AE51B6" w:rsidRDefault="00A105E6" w:rsidP="008F227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1" w:name="Par207"/>
      <w:bookmarkEnd w:id="1"/>
      <w:r w:rsidRPr="00AE51B6">
        <w:rPr>
          <w:rFonts w:ascii="Times New Roman" w:hAnsi="Times New Roman" w:cs="Times New Roman"/>
          <w:b w:val="0"/>
          <w:sz w:val="22"/>
          <w:szCs w:val="22"/>
        </w:rPr>
        <w:t>Квалификационные требования</w:t>
      </w:r>
    </w:p>
    <w:p w:rsidR="00F16073" w:rsidRPr="00AE51B6" w:rsidRDefault="00AE51B6" w:rsidP="008F22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E51B6">
        <w:rPr>
          <w:rFonts w:ascii="Times New Roman" w:hAnsi="Times New Roman" w:cs="Times New Roman"/>
          <w:sz w:val="22"/>
          <w:szCs w:val="22"/>
        </w:rPr>
        <w:t>к</w:t>
      </w:r>
      <w:r w:rsidR="008F227D" w:rsidRPr="00AE51B6">
        <w:rPr>
          <w:rFonts w:ascii="Times New Roman" w:hAnsi="Times New Roman" w:cs="Times New Roman"/>
          <w:sz w:val="22"/>
          <w:szCs w:val="22"/>
        </w:rPr>
        <w:t xml:space="preserve"> уровню профессионального образования, а также к стажу муниципальной службы (государственной службы) или стажу работы по специальности для лиц, замещающих должности муниципальной службы в Администрации Подгорнского сельского поселения, органах Администрации Подгорнского сельского поселения, наделенных правами юридического лица</w:t>
      </w:r>
    </w:p>
    <w:p w:rsidR="008F227D" w:rsidRPr="00AE51B6" w:rsidRDefault="008F227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35"/>
        <w:gridCol w:w="5186"/>
      </w:tblGrid>
      <w:tr w:rsidR="008F227D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7D" w:rsidRPr="00AE51B6" w:rsidRDefault="008F227D" w:rsidP="00742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Наименование группы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7D" w:rsidRPr="00AE51B6" w:rsidRDefault="008F227D" w:rsidP="00742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уровню профессионального образования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7D" w:rsidRPr="00AE51B6" w:rsidRDefault="008F227D" w:rsidP="007421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стажу муниципальной службы (государственной службы) работы по специальности</w:t>
            </w:r>
          </w:p>
        </w:tc>
      </w:tr>
      <w:tr w:rsidR="00AE51B6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не менее двух лет стажа муниципальной службы (государственной службы) или не менее четырех лет стажа работы по специальности.</w:t>
            </w:r>
          </w:p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</w:t>
            </w:r>
          </w:p>
        </w:tc>
      </w:tr>
      <w:tr w:rsidR="00AE51B6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стажу муниципальной службы (государственной службы) или стажу работы по специальности не устанавливаются</w:t>
            </w:r>
          </w:p>
        </w:tc>
      </w:tr>
      <w:tr w:rsidR="00AE51B6" w:rsidRPr="00AE51B6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среднее профессиональное образование, соответствующее направлению деятельности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1B6" w:rsidRPr="00AE51B6" w:rsidRDefault="00AE51B6" w:rsidP="00D96E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B6">
              <w:rPr>
                <w:rFonts w:ascii="Times New Roman" w:hAnsi="Times New Roman" w:cs="Times New Roman"/>
              </w:rPr>
              <w:t>требования к стажу муниципальной службы (государственной службы) или стажу работы по специальности не устанавливаются</w:t>
            </w:r>
          </w:p>
        </w:tc>
      </w:tr>
    </w:tbl>
    <w:p w:rsidR="008F227D" w:rsidRDefault="008F227D" w:rsidP="00A105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F227D" w:rsidSect="00AE51B6">
      <w:pgSz w:w="11906" w:h="16838"/>
      <w:pgMar w:top="568" w:right="851" w:bottom="142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6073"/>
    <w:rsid w:val="00172FDE"/>
    <w:rsid w:val="0023192F"/>
    <w:rsid w:val="004D24B6"/>
    <w:rsid w:val="006936AF"/>
    <w:rsid w:val="007C55B5"/>
    <w:rsid w:val="00852011"/>
    <w:rsid w:val="008F227D"/>
    <w:rsid w:val="00A105E6"/>
    <w:rsid w:val="00A85D6D"/>
    <w:rsid w:val="00AA1BF0"/>
    <w:rsid w:val="00AB36FC"/>
    <w:rsid w:val="00AE51B6"/>
    <w:rsid w:val="00BA4771"/>
    <w:rsid w:val="00D02258"/>
    <w:rsid w:val="00D0365B"/>
    <w:rsid w:val="00D0410A"/>
    <w:rsid w:val="00DF2091"/>
    <w:rsid w:val="00E00EC9"/>
    <w:rsid w:val="00F144FF"/>
    <w:rsid w:val="00F1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160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F35D9D3CAF028E25FFD604CFA60AAAFDD0B3E1F19DA989721B3923CA91874R2uCG" TargetMode="External"/><Relationship Id="rId4" Type="http://schemas.openxmlformats.org/officeDocument/2006/relationships/hyperlink" Target="consultantplus://offline/ref=578F35D9D3CAF028E25FE36D5A963EAEAFDE52331018D7C9CA7EE8CF6BA012236B4CE4460F33A1C4R5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15</cp:revision>
  <cp:lastPrinted>2015-11-16T11:34:00Z</cp:lastPrinted>
  <dcterms:created xsi:type="dcterms:W3CDTF">2015-11-16T07:45:00Z</dcterms:created>
  <dcterms:modified xsi:type="dcterms:W3CDTF">2015-12-04T07:10:00Z</dcterms:modified>
</cp:coreProperties>
</file>