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98" w:rsidRDefault="008E2C98" w:rsidP="002F5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F550A" w:rsidRDefault="0005512F" w:rsidP="002F5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ЗАКЛЮЧЕНИЕ</w:t>
      </w:r>
      <w:r w:rsidR="002F550A" w:rsidRPr="00D84FC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A1F81" w:rsidRDefault="0005512F" w:rsidP="002A1F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 результатам </w:t>
      </w:r>
      <w:r w:rsidR="002F550A" w:rsidRPr="00D84FC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ого</w:t>
      </w:r>
      <w:r w:rsidR="002F550A" w:rsidRPr="00D84FC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обсуждени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</w:t>
      </w:r>
      <w:r w:rsidR="002F550A" w:rsidRPr="00D84FC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r w:rsidR="002F550A" w:rsidRPr="00D84FC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муниципальной программы </w:t>
      </w:r>
      <w:r w:rsidR="002F55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«Благоустройство территории Подгорнского сельского поселения на 2018-20</w:t>
      </w:r>
      <w:r w:rsidR="002A1F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22</w:t>
      </w:r>
      <w:r w:rsidR="002F55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годы»</w:t>
      </w:r>
    </w:p>
    <w:p w:rsidR="002A1F81" w:rsidRDefault="002A1F81" w:rsidP="002A1F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50A" w:rsidRPr="00D84FC7" w:rsidRDefault="002A1F81" w:rsidP="002A1F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Подгорное</w:t>
      </w:r>
      <w:r w:rsidR="002F550A" w:rsidRPr="00D84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14 марта 2018 года</w:t>
      </w:r>
    </w:p>
    <w:p w:rsidR="002A1F81" w:rsidRDefault="002A1F81" w:rsidP="002A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12F" w:rsidRDefault="0005512F" w:rsidP="0005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назначено в соответствии с пунктом 3 </w:t>
      </w:r>
      <w:r w:rsidRPr="0005512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05512F">
        <w:rPr>
          <w:rFonts w:ascii="Times New Roman" w:hAnsi="Times New Roman" w:cs="Times New Roman"/>
          <w:sz w:val="24"/>
          <w:szCs w:val="24"/>
        </w:rPr>
        <w:t>проведения общественного обсуждения п</w:t>
      </w:r>
      <w:r>
        <w:rPr>
          <w:rFonts w:ascii="Times New Roman" w:hAnsi="Times New Roman" w:cs="Times New Roman"/>
          <w:sz w:val="24"/>
          <w:szCs w:val="24"/>
        </w:rPr>
        <w:t xml:space="preserve">роекта муниципальной программы </w:t>
      </w:r>
      <w:r w:rsidRPr="0005512F">
        <w:rPr>
          <w:rFonts w:ascii="Times New Roman" w:hAnsi="Times New Roman" w:cs="Times New Roman"/>
          <w:sz w:val="24"/>
          <w:szCs w:val="24"/>
        </w:rPr>
        <w:t>«Благоустройство территории Подгорнского сельского поселения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 Администрации Подгорнского сельского поселения от 8 февраля 2018 года № 11.</w:t>
      </w:r>
      <w:r w:rsidRPr="0005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3B" w:rsidRDefault="00702C3B" w:rsidP="0005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общественного обсуждения: 14 марта 2018 года.</w:t>
      </w:r>
    </w:p>
    <w:p w:rsidR="00702C3B" w:rsidRDefault="00702C3B" w:rsidP="0005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16-30.</w:t>
      </w:r>
    </w:p>
    <w:p w:rsidR="002A1F81" w:rsidRDefault="00D84FC7" w:rsidP="0005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Место проведения: здание Администрации </w:t>
      </w:r>
      <w:r w:rsidR="002A1F81">
        <w:rPr>
          <w:rFonts w:ascii="Times New Roman" w:hAnsi="Times New Roman" w:cs="Times New Roman"/>
          <w:sz w:val="24"/>
          <w:szCs w:val="24"/>
        </w:rPr>
        <w:t>Подгорнского сельского поселения кабинет № 1.</w:t>
      </w:r>
    </w:p>
    <w:p w:rsidR="00702C3B" w:rsidRDefault="00702C3B" w:rsidP="0070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17 человек.</w:t>
      </w:r>
      <w:r w:rsidRPr="00702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3B" w:rsidRDefault="00702C3B" w:rsidP="0070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Председатель общественного обсуждения: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F550A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поселения.</w:t>
      </w:r>
    </w:p>
    <w:p w:rsidR="00702C3B" w:rsidRDefault="00702C3B" w:rsidP="0070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Рассмотрен: П</w:t>
      </w:r>
      <w:r w:rsidRPr="002F550A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0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A1F81">
        <w:rPr>
          <w:rFonts w:ascii="Times New Roman" w:hAnsi="Times New Roman" w:cs="Times New Roman"/>
          <w:sz w:val="24"/>
          <w:szCs w:val="24"/>
        </w:rPr>
        <w:t>«Благоустройство территории Подгорнского сельского поселения на 2018-2022 годы»</w:t>
      </w:r>
      <w:r w:rsidRPr="002F550A">
        <w:rPr>
          <w:rFonts w:ascii="Times New Roman" w:hAnsi="Times New Roman" w:cs="Times New Roman"/>
          <w:sz w:val="24"/>
          <w:szCs w:val="24"/>
        </w:rPr>
        <w:t>.</w:t>
      </w:r>
    </w:p>
    <w:p w:rsidR="002A1F81" w:rsidRDefault="00D84FC7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общественного обсуждения </w:t>
      </w:r>
      <w:r w:rsidR="002A1F81">
        <w:rPr>
          <w:rFonts w:ascii="Times New Roman" w:hAnsi="Times New Roman" w:cs="Times New Roman"/>
          <w:sz w:val="24"/>
          <w:szCs w:val="24"/>
        </w:rPr>
        <w:t>размещена</w:t>
      </w:r>
      <w:r w:rsidRPr="002F550A">
        <w:rPr>
          <w:rFonts w:ascii="Times New Roman" w:hAnsi="Times New Roman" w:cs="Times New Roman"/>
          <w:sz w:val="24"/>
          <w:szCs w:val="24"/>
        </w:rPr>
        <w:t xml:space="preserve"> </w:t>
      </w:r>
      <w:r w:rsidR="002A1F81" w:rsidRPr="002A1F81">
        <w:rPr>
          <w:rFonts w:ascii="Times New Roman" w:hAnsi="Times New Roman" w:cs="Times New Roman"/>
          <w:sz w:val="24"/>
          <w:szCs w:val="24"/>
        </w:rPr>
        <w:t>в печатном издании «Официальные ведомости Подгорнского сельского поселения» и на официальном сайте Администрации Подгорнского сельского поселения (http://podgorn.tomsk.ru/)) в информационно – телекоммуникационной сети Интернет.</w:t>
      </w:r>
    </w:p>
    <w:p w:rsidR="0062221D" w:rsidRDefault="00702C3B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проведение общественного обсуждения проекта муниципальной программы и проект муниципальной программы были размещены на официальном сайте муниципального образования «Подгорнское сельское поселение»</w:t>
      </w:r>
      <w:r w:rsidR="0062221D">
        <w:rPr>
          <w:rFonts w:ascii="Times New Roman" w:hAnsi="Times New Roman" w:cs="Times New Roman"/>
          <w:sz w:val="24"/>
          <w:szCs w:val="24"/>
        </w:rPr>
        <w:t xml:space="preserve"> 12 февраля 2018 года.</w:t>
      </w:r>
    </w:p>
    <w:p w:rsidR="0062221D" w:rsidRDefault="0062221D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обсуждение проводилось с 12 февраля 2018 года по 14 марта 2018 года.</w:t>
      </w:r>
    </w:p>
    <w:p w:rsidR="0062221D" w:rsidRDefault="0062221D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проведения общественного обсуждения замечаний и предложений к проекту муниципальной программы не поступало.</w:t>
      </w:r>
    </w:p>
    <w:p w:rsidR="0062221D" w:rsidRDefault="0062221D" w:rsidP="002A1F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1B072C" w:rsidRPr="00616B73" w:rsidRDefault="00616B73" w:rsidP="00616B7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73">
        <w:rPr>
          <w:rFonts w:ascii="Times New Roman" w:hAnsi="Times New Roman" w:cs="Times New Roman"/>
          <w:b/>
          <w:sz w:val="24"/>
          <w:szCs w:val="24"/>
        </w:rPr>
        <w:t>Рекомендовать Администрации Подгорнского сельского поселения принять предложенный на рассмотрение проект постановления Администрации Подгорнского сельского поселения «Об утверждении муниципальной программы «Благоустройство территории Подгорнского сельского поселения на 2018-2022 годы».</w:t>
      </w:r>
    </w:p>
    <w:p w:rsidR="00616B73" w:rsidRDefault="00616B73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B73" w:rsidRDefault="00616B73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2C" w:rsidRDefault="001B072C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 А.Н. Кондратенко</w:t>
      </w:r>
    </w:p>
    <w:p w:rsidR="00616B73" w:rsidRDefault="00616B73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B73" w:rsidRDefault="00616B73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 Ю.В. Нечаев</w:t>
      </w:r>
    </w:p>
    <w:p w:rsidR="00616B73" w:rsidRDefault="00616B73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2C" w:rsidRDefault="001B072C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B75" w:rsidRDefault="00D37B75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B75" w:rsidRDefault="00D37B75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B75" w:rsidSect="00E5017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C7"/>
    <w:rsid w:val="0005512F"/>
    <w:rsid w:val="00123AC6"/>
    <w:rsid w:val="001B072C"/>
    <w:rsid w:val="002A1F81"/>
    <w:rsid w:val="002F550A"/>
    <w:rsid w:val="003A5F7F"/>
    <w:rsid w:val="003E6ED6"/>
    <w:rsid w:val="004A2038"/>
    <w:rsid w:val="004D7253"/>
    <w:rsid w:val="0058163E"/>
    <w:rsid w:val="00616B73"/>
    <w:rsid w:val="0062221D"/>
    <w:rsid w:val="00702C3B"/>
    <w:rsid w:val="008E2C98"/>
    <w:rsid w:val="00AF1633"/>
    <w:rsid w:val="00B12302"/>
    <w:rsid w:val="00BA093F"/>
    <w:rsid w:val="00C411D8"/>
    <w:rsid w:val="00D37B75"/>
    <w:rsid w:val="00D84FC7"/>
    <w:rsid w:val="00E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0AA7"/>
  <w15:chartTrackingRefBased/>
  <w15:docId w15:val="{FB5F5224-7899-4051-97BC-EF06F1E1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Нечаев</cp:lastModifiedBy>
  <cp:revision>5</cp:revision>
  <cp:lastPrinted>2018-03-15T08:30:00Z</cp:lastPrinted>
  <dcterms:created xsi:type="dcterms:W3CDTF">2018-03-15T01:46:00Z</dcterms:created>
  <dcterms:modified xsi:type="dcterms:W3CDTF">2018-03-15T08:32:00Z</dcterms:modified>
</cp:coreProperties>
</file>