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20A" w:rsidRDefault="00F2120A" w:rsidP="00F2120A">
      <w:pPr>
        <w:pStyle w:val="a6"/>
        <w:tabs>
          <w:tab w:val="left" w:pos="1200"/>
          <w:tab w:val="center" w:pos="4961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Муниципальное образование «Подгорнское сельское поселение»</w:t>
      </w:r>
    </w:p>
    <w:p w:rsidR="00F2120A" w:rsidRDefault="00F2120A" w:rsidP="00F2120A">
      <w:pPr>
        <w:pStyle w:val="a6"/>
        <w:suppressAutoHyphens/>
        <w:rPr>
          <w:sz w:val="24"/>
          <w:szCs w:val="24"/>
        </w:rPr>
      </w:pPr>
    </w:p>
    <w:p w:rsidR="00562DF1" w:rsidRDefault="00562DF1" w:rsidP="00F2120A">
      <w:pPr>
        <w:pStyle w:val="a6"/>
        <w:suppressAutoHyphens/>
        <w:rPr>
          <w:sz w:val="24"/>
          <w:szCs w:val="24"/>
        </w:rPr>
      </w:pPr>
    </w:p>
    <w:p w:rsidR="00F2120A" w:rsidRDefault="00F2120A" w:rsidP="00F2120A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ПОДГОРНСКОГО СЕЛЬСКОГО ПОСЕЛЕНИЯ</w:t>
      </w:r>
    </w:p>
    <w:p w:rsidR="00F2120A" w:rsidRDefault="00F2120A" w:rsidP="00F2120A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20A" w:rsidRDefault="00F2120A" w:rsidP="00F2120A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20A" w:rsidRDefault="00F2120A" w:rsidP="00F2120A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F2120A" w:rsidRDefault="00F2120A" w:rsidP="00F2120A">
      <w:pPr>
        <w:suppressAutoHyphens/>
        <w:jc w:val="center"/>
        <w:rPr>
          <w:b/>
        </w:rPr>
      </w:pPr>
    </w:p>
    <w:p w:rsidR="006F6887" w:rsidRDefault="006F6887" w:rsidP="00F2120A">
      <w:pPr>
        <w:suppressAutoHyphens/>
        <w:jc w:val="center"/>
        <w:rPr>
          <w:b/>
        </w:rPr>
      </w:pPr>
    </w:p>
    <w:p w:rsidR="00F2120A" w:rsidRDefault="00560888" w:rsidP="00F2120A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F2120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="00F2120A">
        <w:rPr>
          <w:rFonts w:ascii="Times New Roman" w:hAnsi="Times New Roman" w:cs="Times New Roman"/>
          <w:sz w:val="24"/>
          <w:szCs w:val="24"/>
        </w:rPr>
        <w:t>.202</w:t>
      </w:r>
      <w:r w:rsidR="00F62066">
        <w:rPr>
          <w:rFonts w:ascii="Times New Roman" w:hAnsi="Times New Roman" w:cs="Times New Roman"/>
          <w:sz w:val="24"/>
          <w:szCs w:val="24"/>
        </w:rPr>
        <w:t>3</w:t>
      </w:r>
      <w:r w:rsidR="00F2120A">
        <w:rPr>
          <w:rFonts w:ascii="Times New Roman" w:hAnsi="Times New Roman" w:cs="Times New Roman"/>
          <w:sz w:val="24"/>
          <w:szCs w:val="24"/>
        </w:rPr>
        <w:t xml:space="preserve">                                                  с. Подгорное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F2120A" w:rsidRDefault="00F2120A" w:rsidP="00F2120A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F2120A" w:rsidRDefault="00F2120A" w:rsidP="00F2120A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F2120A" w:rsidRDefault="00F2120A" w:rsidP="00F2120A">
      <w:pPr>
        <w:pStyle w:val="a3"/>
        <w:tabs>
          <w:tab w:val="left" w:pos="708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98776C">
        <w:rPr>
          <w:rFonts w:ascii="Times New Roman" w:hAnsi="Times New Roman" w:cs="Times New Roman"/>
          <w:sz w:val="24"/>
          <w:szCs w:val="24"/>
        </w:rPr>
        <w:t>й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в решение Совета Подгорнского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br/>
        <w:t xml:space="preserve">от 15.06.2022 № 14 </w:t>
      </w:r>
    </w:p>
    <w:p w:rsidR="00F2120A" w:rsidRDefault="00F2120A" w:rsidP="00F2120A">
      <w:pPr>
        <w:pStyle w:val="a3"/>
        <w:tabs>
          <w:tab w:val="left" w:pos="708"/>
        </w:tabs>
        <w:suppressAutoHyphens/>
        <w:jc w:val="center"/>
      </w:pPr>
    </w:p>
    <w:p w:rsidR="006F6887" w:rsidRDefault="006F6887" w:rsidP="00F2120A">
      <w:pPr>
        <w:pStyle w:val="a3"/>
        <w:tabs>
          <w:tab w:val="left" w:pos="708"/>
        </w:tabs>
        <w:suppressAutoHyphens/>
        <w:jc w:val="center"/>
      </w:pPr>
    </w:p>
    <w:p w:rsidR="00F2120A" w:rsidRDefault="00F2120A" w:rsidP="00F2120A">
      <w:pPr>
        <w:pStyle w:val="ConsPlusNormal0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Руководствуясь </w:t>
      </w:r>
      <w:r w:rsidR="005107C9">
        <w:rPr>
          <w:rFonts w:ascii="Times New Roman" w:hAnsi="Times New Roman" w:cs="Times New Roman"/>
          <w:sz w:val="24"/>
          <w:szCs w:val="24"/>
        </w:rPr>
        <w:t xml:space="preserve">пунктом 3.3. </w:t>
      </w:r>
      <w:r w:rsidR="006F6887">
        <w:rPr>
          <w:rFonts w:ascii="Times New Roman" w:hAnsi="Times New Roman" w:cs="Times New Roman"/>
          <w:sz w:val="24"/>
          <w:szCs w:val="24"/>
        </w:rPr>
        <w:t>стать</w:t>
      </w:r>
      <w:r w:rsidR="005107C9">
        <w:rPr>
          <w:rFonts w:ascii="Times New Roman" w:hAnsi="Times New Roman" w:cs="Times New Roman"/>
          <w:sz w:val="24"/>
          <w:szCs w:val="24"/>
        </w:rPr>
        <w:t>и</w:t>
      </w:r>
      <w:r w:rsidR="006F6887">
        <w:rPr>
          <w:rFonts w:ascii="Times New Roman" w:hAnsi="Times New Roman" w:cs="Times New Roman"/>
          <w:sz w:val="24"/>
          <w:szCs w:val="24"/>
        </w:rPr>
        <w:t xml:space="preserve"> 33 </w:t>
      </w:r>
      <w:r>
        <w:rPr>
          <w:rFonts w:ascii="Times New Roman" w:hAnsi="Times New Roman" w:cs="Times New Roman"/>
          <w:sz w:val="24"/>
          <w:szCs w:val="24"/>
        </w:rPr>
        <w:t>Градостроительн</w:t>
      </w:r>
      <w:r w:rsidR="006F6887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6F688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</w:t>
      </w:r>
      <w:hyperlink r:id="rId4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Уставом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«Подгорнское сельское поселение»,</w:t>
      </w:r>
    </w:p>
    <w:p w:rsidR="00F2120A" w:rsidRDefault="00F2120A" w:rsidP="00F2120A">
      <w:pPr>
        <w:pStyle w:val="ConsPlusNormal0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F2120A" w:rsidRDefault="00F2120A" w:rsidP="00F2120A">
      <w:pPr>
        <w:pStyle w:val="ConsPlusNormal0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Совет Подгорнского сельского поселения РЕШИЛ:</w:t>
      </w:r>
    </w:p>
    <w:p w:rsidR="00F2120A" w:rsidRDefault="00F2120A" w:rsidP="00F2120A">
      <w:pPr>
        <w:pStyle w:val="ConsPlusNormal0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F2120A" w:rsidRDefault="00F2120A" w:rsidP="00F2120A">
      <w:pPr>
        <w:pStyle w:val="ConsPlusNormal0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F2120A" w:rsidRDefault="00F2120A" w:rsidP="00F2120A">
      <w:pPr>
        <w:pStyle w:val="a3"/>
        <w:tabs>
          <w:tab w:val="left" w:pos="708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Внести в решение Совета Подгорнского сельского поселения от 15.06.2022 № 14 «Об утверждении Правил землепользования и застройки муниципального образования «Подгорнское сельское поселение»» следующие изменения:</w:t>
      </w:r>
    </w:p>
    <w:p w:rsidR="00F2120A" w:rsidRDefault="00F2120A" w:rsidP="00F2120A">
      <w:pPr>
        <w:pStyle w:val="a3"/>
        <w:tabs>
          <w:tab w:val="left" w:pos="708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BB36CC">
        <w:rPr>
          <w:rFonts w:ascii="Times New Roman" w:hAnsi="Times New Roman" w:cs="Times New Roman"/>
          <w:b/>
          <w:sz w:val="24"/>
          <w:szCs w:val="24"/>
        </w:rPr>
        <w:t xml:space="preserve">статью 28 Зона промышленной и производственной территории (П1, П3, П6, П8, </w:t>
      </w:r>
      <w:proofErr w:type="spellStart"/>
      <w:r w:rsidRPr="00BB36CC">
        <w:rPr>
          <w:rFonts w:ascii="Times New Roman" w:hAnsi="Times New Roman" w:cs="Times New Roman"/>
          <w:b/>
          <w:sz w:val="24"/>
          <w:szCs w:val="24"/>
        </w:rPr>
        <w:t>Пв</w:t>
      </w:r>
      <w:proofErr w:type="spellEnd"/>
      <w:r w:rsidRPr="00BB36CC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F2120A" w:rsidRDefault="00F2120A" w:rsidP="00F2120A">
      <w:pPr>
        <w:pStyle w:val="ConsPlusNormal0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841BE5">
        <w:rPr>
          <w:rFonts w:ascii="Times New Roman" w:hAnsi="Times New Roman" w:cs="Times New Roman"/>
          <w:sz w:val="24"/>
          <w:szCs w:val="24"/>
        </w:rPr>
        <w:t>Зона предназначена для размещения производственных объектов. Перечень видов разрешенного использования земельных участков и объектов капитального строительства в зоне производственных объектов.</w:t>
      </w:r>
    </w:p>
    <w:p w:rsidR="00F2120A" w:rsidRPr="00841BE5" w:rsidRDefault="00F2120A" w:rsidP="00F2120A">
      <w:pPr>
        <w:pStyle w:val="ConsPlusNormal0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5" w:type="dxa"/>
        <w:tblLook w:val="0000" w:firstRow="0" w:lastRow="0" w:firstColumn="0" w:lastColumn="0" w:noHBand="0" w:noVBand="0"/>
      </w:tblPr>
      <w:tblGrid>
        <w:gridCol w:w="3825"/>
        <w:gridCol w:w="5531"/>
      </w:tblGrid>
      <w:tr w:rsidR="00F2120A" w:rsidRPr="00DF46B9" w:rsidTr="006F6887">
        <w:trPr>
          <w:trHeight w:val="630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F2120A" w:rsidRPr="00DF46B9" w:rsidRDefault="00F2120A" w:rsidP="00CF4B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46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Основные виды разрешенного использования земельных участков и объектов капитального строительства  </w:t>
            </w:r>
          </w:p>
          <w:p w:rsidR="00F2120A" w:rsidRPr="00DF46B9" w:rsidRDefault="00F2120A" w:rsidP="00CF4B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Росреестра</w:t>
            </w:r>
            <w:proofErr w:type="spellEnd"/>
            <w:r w:rsidRPr="00DF46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№П/0412</w:t>
            </w:r>
            <w:r w:rsidRPr="00DF46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10.11.2020г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актуальной редакции)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2120A" w:rsidRPr="00DF46B9" w:rsidRDefault="00F2120A" w:rsidP="00CF4B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46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Описание основного вида разрешенного использования земельного участка</w:t>
            </w:r>
          </w:p>
        </w:tc>
      </w:tr>
      <w:tr w:rsidR="00F2120A" w:rsidRPr="00E14BA5" w:rsidTr="006F6887">
        <w:trPr>
          <w:trHeight w:val="855"/>
        </w:trPr>
        <w:tc>
          <w:tcPr>
            <w:tcW w:w="38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2120A" w:rsidRPr="0056014E" w:rsidRDefault="00F2120A" w:rsidP="00CF4BD3">
            <w:pPr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41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Хранение и переработка сельскохозяйственной продукции (1.15)</w:t>
            </w:r>
          </w:p>
        </w:tc>
        <w:tc>
          <w:tcPr>
            <w:tcW w:w="5531" w:type="dxa"/>
            <w:tcBorders>
              <w:top w:val="single" w:sz="12" w:space="0" w:color="auto"/>
              <w:left w:val="nil"/>
              <w:right w:val="single" w:sz="4" w:space="0" w:color="auto"/>
            </w:tcBorders>
            <w:noWrap/>
          </w:tcPr>
          <w:p w:rsidR="00F2120A" w:rsidRPr="0056014E" w:rsidRDefault="00F2120A" w:rsidP="00CF4BD3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10410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</w:tr>
      <w:tr w:rsidR="00F2120A" w:rsidRPr="00E14BA5" w:rsidTr="006F6887">
        <w:trPr>
          <w:trHeight w:val="855"/>
        </w:trPr>
        <w:tc>
          <w:tcPr>
            <w:tcW w:w="38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2120A" w:rsidRPr="00104104" w:rsidRDefault="00F2120A" w:rsidP="00CF4BD3">
            <w:pPr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41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 сельскохозяйственного производства (1.18)</w:t>
            </w:r>
          </w:p>
        </w:tc>
        <w:tc>
          <w:tcPr>
            <w:tcW w:w="5531" w:type="dxa"/>
            <w:tcBorders>
              <w:top w:val="single" w:sz="12" w:space="0" w:color="auto"/>
              <w:left w:val="nil"/>
              <w:right w:val="single" w:sz="4" w:space="0" w:color="auto"/>
            </w:tcBorders>
            <w:noWrap/>
          </w:tcPr>
          <w:p w:rsidR="00F2120A" w:rsidRPr="00104104" w:rsidRDefault="00F2120A" w:rsidP="00CF4BD3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10410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</w:tr>
      <w:tr w:rsidR="00F2120A" w:rsidRPr="00E14BA5" w:rsidTr="006F6887">
        <w:trPr>
          <w:trHeight w:val="855"/>
        </w:trPr>
        <w:tc>
          <w:tcPr>
            <w:tcW w:w="38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2120A" w:rsidRPr="00104104" w:rsidRDefault="00F2120A" w:rsidP="00CF4BD3">
            <w:pPr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41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Хранение автотранспорта (2.7.1)</w:t>
            </w:r>
          </w:p>
        </w:tc>
        <w:tc>
          <w:tcPr>
            <w:tcW w:w="5531" w:type="dxa"/>
            <w:tcBorders>
              <w:top w:val="single" w:sz="12" w:space="0" w:color="auto"/>
              <w:left w:val="nil"/>
              <w:right w:val="single" w:sz="4" w:space="0" w:color="auto"/>
            </w:tcBorders>
            <w:noWrap/>
          </w:tcPr>
          <w:p w:rsidR="00F2120A" w:rsidRPr="00104104" w:rsidRDefault="00F2120A" w:rsidP="00CF4BD3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Р</w:t>
            </w:r>
            <w:r w:rsidRPr="0010410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10410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машино</w:t>
            </w:r>
            <w:proofErr w:type="spellEnd"/>
            <w:r w:rsidRPr="0010410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-места, за исключением </w:t>
            </w:r>
            <w:r w:rsidRPr="0010410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lastRenderedPageBreak/>
              <w:t xml:space="preserve">гаражей, размещение которых предусмотрено содержанием видов разрешенного использования с </w:t>
            </w:r>
            <w:hyperlink w:anchor="Par180" w:tooltip="2.7.2" w:history="1">
              <w:r w:rsidRPr="00104104">
                <w:rPr>
                  <w:rFonts w:ascii="Times New Roman" w:eastAsia="Calibri" w:hAnsi="Times New Roman" w:cs="Times New Roman"/>
                  <w:bCs/>
                  <w:iCs/>
                  <w:sz w:val="24"/>
                  <w:szCs w:val="24"/>
                  <w:lang w:eastAsia="en-US"/>
                </w:rPr>
                <w:t>кодами 2.7.2</w:t>
              </w:r>
            </w:hyperlink>
            <w:r w:rsidRPr="0010410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, </w:t>
            </w:r>
            <w:hyperlink w:anchor="Par332" w:tooltip="4.9" w:history="1">
              <w:r w:rsidRPr="00104104">
                <w:rPr>
                  <w:rFonts w:ascii="Times New Roman" w:eastAsia="Calibri" w:hAnsi="Times New Roman" w:cs="Times New Roman"/>
                  <w:bCs/>
                  <w:iCs/>
                  <w:sz w:val="24"/>
                  <w:szCs w:val="24"/>
                  <w:lang w:eastAsia="en-US"/>
                </w:rPr>
                <w:t>4.9</w:t>
              </w:r>
            </w:hyperlink>
          </w:p>
        </w:tc>
      </w:tr>
      <w:tr w:rsidR="00F2120A" w:rsidRPr="00E14BA5" w:rsidTr="006F6887">
        <w:trPr>
          <w:trHeight w:val="1421"/>
        </w:trPr>
        <w:tc>
          <w:tcPr>
            <w:tcW w:w="38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2120A" w:rsidRPr="0056014E" w:rsidRDefault="00F2120A" w:rsidP="00CF4BD3">
            <w:pPr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01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Коммунальное обслуживание (3.1)</w:t>
            </w:r>
          </w:p>
          <w:p w:rsidR="00F2120A" w:rsidRPr="0056014E" w:rsidRDefault="00F2120A" w:rsidP="00CF4BD3">
            <w:pPr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12" w:space="0" w:color="auto"/>
              <w:left w:val="nil"/>
              <w:right w:val="single" w:sz="4" w:space="0" w:color="auto"/>
            </w:tcBorders>
            <w:noWrap/>
          </w:tcPr>
          <w:p w:rsidR="00F2120A" w:rsidRPr="0056014E" w:rsidRDefault="00F2120A" w:rsidP="00CF4BD3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1D385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</w:tr>
      <w:tr w:rsidR="00F2120A" w:rsidRPr="00E14BA5" w:rsidTr="006F6887">
        <w:trPr>
          <w:trHeight w:val="1421"/>
        </w:trPr>
        <w:tc>
          <w:tcPr>
            <w:tcW w:w="38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2120A" w:rsidRDefault="00F2120A" w:rsidP="00CF4BD3">
            <w:pPr>
              <w:outlineLvl w:val="1"/>
            </w:pPr>
            <w:r w:rsidRPr="004535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Предоставление коммунальных услуг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(3.1.1)</w:t>
            </w:r>
          </w:p>
        </w:tc>
        <w:tc>
          <w:tcPr>
            <w:tcW w:w="5531" w:type="dxa"/>
            <w:tcBorders>
              <w:top w:val="single" w:sz="12" w:space="0" w:color="auto"/>
              <w:left w:val="nil"/>
              <w:right w:val="single" w:sz="4" w:space="0" w:color="auto"/>
            </w:tcBorders>
            <w:noWrap/>
          </w:tcPr>
          <w:p w:rsidR="00F2120A" w:rsidRPr="00453540" w:rsidRDefault="00F2120A" w:rsidP="00CF4BD3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45354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  <w:tr w:rsidR="00F2120A" w:rsidRPr="00E14BA5" w:rsidTr="006F6887">
        <w:trPr>
          <w:trHeight w:val="1421"/>
        </w:trPr>
        <w:tc>
          <w:tcPr>
            <w:tcW w:w="38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2120A" w:rsidRPr="00453540" w:rsidRDefault="00F2120A" w:rsidP="00CF4BD3">
            <w:pPr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3F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Общежития (3.2.4)</w:t>
            </w:r>
          </w:p>
        </w:tc>
        <w:tc>
          <w:tcPr>
            <w:tcW w:w="5531" w:type="dxa"/>
            <w:tcBorders>
              <w:top w:val="single" w:sz="12" w:space="0" w:color="auto"/>
              <w:left w:val="nil"/>
              <w:right w:val="single" w:sz="4" w:space="0" w:color="auto"/>
            </w:tcBorders>
            <w:noWrap/>
          </w:tcPr>
          <w:p w:rsidR="00F2120A" w:rsidRPr="00453540" w:rsidRDefault="00F2120A" w:rsidP="00CF4BD3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123F3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hyperlink w:anchor="Par316" w:tooltip="4.7" w:history="1">
              <w:r w:rsidRPr="00123F36">
                <w:rPr>
                  <w:rFonts w:ascii="Times New Roman" w:eastAsia="Calibri" w:hAnsi="Times New Roman" w:cs="Times New Roman"/>
                  <w:bCs/>
                  <w:iCs/>
                  <w:sz w:val="24"/>
                  <w:szCs w:val="24"/>
                  <w:lang w:eastAsia="en-US"/>
                </w:rPr>
                <w:t>кодом 4.7</w:t>
              </w:r>
            </w:hyperlink>
          </w:p>
        </w:tc>
      </w:tr>
      <w:tr w:rsidR="00F2120A" w:rsidRPr="00E14BA5" w:rsidTr="006F6887">
        <w:trPr>
          <w:trHeight w:val="1421"/>
        </w:trPr>
        <w:tc>
          <w:tcPr>
            <w:tcW w:w="38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2120A" w:rsidRPr="00F2120A" w:rsidRDefault="00F2120A" w:rsidP="00F2120A">
            <w:pPr>
              <w:widowControl/>
              <w:autoSpaceDE/>
              <w:autoSpaceDN/>
              <w:adjustRightInd/>
              <w:spacing w:after="300"/>
              <w:jc w:val="lef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2120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Среднее и высшее профессиональное образование (3.5.2)</w:t>
            </w:r>
          </w:p>
        </w:tc>
        <w:tc>
          <w:tcPr>
            <w:tcW w:w="5531" w:type="dxa"/>
            <w:tcBorders>
              <w:top w:val="single" w:sz="12" w:space="0" w:color="auto"/>
              <w:left w:val="nil"/>
              <w:right w:val="single" w:sz="4" w:space="0" w:color="auto"/>
            </w:tcBorders>
            <w:noWrap/>
          </w:tcPr>
          <w:p w:rsidR="00F2120A" w:rsidRPr="00F2120A" w:rsidRDefault="00F2120A" w:rsidP="00F2120A">
            <w:pPr>
              <w:spacing w:after="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l211"/>
            <w:bookmarkEnd w:id="1"/>
            <w:r w:rsidRPr="00F21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</w:tr>
      <w:tr w:rsidR="00F2120A" w:rsidRPr="00E14BA5" w:rsidTr="006F6887">
        <w:trPr>
          <w:trHeight w:val="1421"/>
        </w:trPr>
        <w:tc>
          <w:tcPr>
            <w:tcW w:w="38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2120A" w:rsidRPr="00123F36" w:rsidRDefault="00F2120A" w:rsidP="00CF4BD3">
            <w:pPr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3F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Проведение научных испытаний (3.9.3)</w:t>
            </w:r>
          </w:p>
        </w:tc>
        <w:tc>
          <w:tcPr>
            <w:tcW w:w="5531" w:type="dxa"/>
            <w:tcBorders>
              <w:top w:val="single" w:sz="12" w:space="0" w:color="auto"/>
              <w:left w:val="nil"/>
              <w:right w:val="single" w:sz="4" w:space="0" w:color="auto"/>
            </w:tcBorders>
            <w:noWrap/>
          </w:tcPr>
          <w:p w:rsidR="00F2120A" w:rsidRPr="00123F36" w:rsidRDefault="00F2120A" w:rsidP="00CF4BD3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123F3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</w:tr>
      <w:tr w:rsidR="00F2120A" w:rsidRPr="00E14BA5" w:rsidTr="006F6887">
        <w:trPr>
          <w:trHeight w:val="1421"/>
        </w:trPr>
        <w:tc>
          <w:tcPr>
            <w:tcW w:w="38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2120A" w:rsidRPr="00123F36" w:rsidRDefault="00F2120A" w:rsidP="00CF4BD3">
            <w:pPr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3F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Служебные гаражи (4.9)</w:t>
            </w:r>
          </w:p>
        </w:tc>
        <w:tc>
          <w:tcPr>
            <w:tcW w:w="5531" w:type="dxa"/>
            <w:tcBorders>
              <w:top w:val="single" w:sz="12" w:space="0" w:color="auto"/>
              <w:left w:val="nil"/>
              <w:right w:val="single" w:sz="4" w:space="0" w:color="auto"/>
            </w:tcBorders>
            <w:noWrap/>
          </w:tcPr>
          <w:p w:rsidR="00F2120A" w:rsidRPr="00123F36" w:rsidRDefault="00F2120A" w:rsidP="00CF4BD3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123F3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ar185" w:tooltip="3.0" w:history="1">
              <w:r w:rsidRPr="00123F36">
                <w:rPr>
                  <w:rFonts w:ascii="Times New Roman" w:eastAsia="Calibri" w:hAnsi="Times New Roman" w:cs="Times New Roman"/>
                  <w:bCs/>
                  <w:iCs/>
                  <w:sz w:val="24"/>
                  <w:szCs w:val="24"/>
                  <w:lang w:eastAsia="en-US"/>
                </w:rPr>
                <w:t>кодами 3.0</w:t>
              </w:r>
            </w:hyperlink>
            <w:r w:rsidRPr="00123F3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, </w:t>
            </w:r>
            <w:hyperlink w:anchor="Par293" w:tooltip="4.0" w:history="1">
              <w:r w:rsidRPr="00123F36">
                <w:rPr>
                  <w:rFonts w:ascii="Times New Roman" w:eastAsia="Calibri" w:hAnsi="Times New Roman" w:cs="Times New Roman"/>
                  <w:bCs/>
                  <w:iCs/>
                  <w:sz w:val="24"/>
                  <w:szCs w:val="24"/>
                  <w:lang w:eastAsia="en-US"/>
                </w:rPr>
                <w:t>4.0</w:t>
              </w:r>
            </w:hyperlink>
            <w:r w:rsidRPr="00123F3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, а также для стоянки и хранения транспортных средств общего пользования, в том числе в депо</w:t>
            </w:r>
          </w:p>
        </w:tc>
      </w:tr>
      <w:tr w:rsidR="00F2120A" w:rsidRPr="00E14BA5" w:rsidTr="006F6887">
        <w:trPr>
          <w:trHeight w:val="696"/>
        </w:trPr>
        <w:tc>
          <w:tcPr>
            <w:tcW w:w="38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2120A" w:rsidRPr="00123F36" w:rsidRDefault="00F2120A" w:rsidP="00CF4BD3">
            <w:pPr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3F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Производственная деятельность (6.0)</w:t>
            </w:r>
          </w:p>
        </w:tc>
        <w:tc>
          <w:tcPr>
            <w:tcW w:w="5531" w:type="dxa"/>
            <w:tcBorders>
              <w:top w:val="single" w:sz="12" w:space="0" w:color="auto"/>
              <w:left w:val="nil"/>
              <w:right w:val="single" w:sz="4" w:space="0" w:color="auto"/>
            </w:tcBorders>
            <w:noWrap/>
          </w:tcPr>
          <w:p w:rsidR="00F2120A" w:rsidRPr="00123F36" w:rsidRDefault="00F2120A" w:rsidP="00CF4BD3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123F3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</w:tr>
      <w:tr w:rsidR="00F2120A" w:rsidRPr="00E14BA5" w:rsidTr="006F6887">
        <w:trPr>
          <w:trHeight w:val="630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120A" w:rsidRPr="0056014E" w:rsidRDefault="00F2120A" w:rsidP="00CF4BD3">
            <w:pPr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01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Недропользование (6.1)</w:t>
            </w:r>
          </w:p>
          <w:p w:rsidR="00F2120A" w:rsidRPr="0056014E" w:rsidRDefault="00F2120A" w:rsidP="00CF4BD3">
            <w:pPr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20A" w:rsidRPr="0056014E" w:rsidRDefault="00F2120A" w:rsidP="00CF4B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38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геологических изысканий; добыча полезных ископаемых открытым (карьеры, отвалы) и закрытым (шахты, скважины) способами; размещение объектов капитального строительства, в том числе подземных, в целях добычи полезных ископаемых;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D38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D38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</w:tr>
      <w:tr w:rsidR="00F2120A" w:rsidRPr="00E14BA5" w:rsidTr="006F6887">
        <w:trPr>
          <w:trHeight w:val="630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120A" w:rsidRPr="0056014E" w:rsidRDefault="00F2120A" w:rsidP="00CF4BD3">
            <w:pPr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01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Тяжелая промышленность (6.2)</w:t>
            </w:r>
          </w:p>
          <w:p w:rsidR="00F2120A" w:rsidRPr="0056014E" w:rsidRDefault="00F2120A" w:rsidP="00CF4BD3">
            <w:pPr>
              <w:jc w:val="left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20A" w:rsidRPr="0056014E" w:rsidRDefault="00F2120A" w:rsidP="00CF4BD3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765ED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</w:tr>
      <w:tr w:rsidR="00F2120A" w:rsidRPr="00E14BA5" w:rsidTr="006F6887">
        <w:trPr>
          <w:trHeight w:val="131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120A" w:rsidRPr="0056014E" w:rsidRDefault="00F2120A" w:rsidP="00CF4BD3">
            <w:pPr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01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Автомобилестроительная промышленность (6.2.1)</w:t>
            </w:r>
          </w:p>
          <w:p w:rsidR="00F2120A" w:rsidRPr="0056014E" w:rsidRDefault="00F2120A" w:rsidP="00CF4BD3">
            <w:pPr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20A" w:rsidRPr="0056014E" w:rsidRDefault="00F2120A" w:rsidP="00CF4BD3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765ED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</w:tr>
      <w:tr w:rsidR="00F2120A" w:rsidRPr="00E14BA5" w:rsidTr="006F6887">
        <w:trPr>
          <w:trHeight w:val="630"/>
        </w:trPr>
        <w:tc>
          <w:tcPr>
            <w:tcW w:w="3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120A" w:rsidRPr="0056014E" w:rsidRDefault="00F2120A" w:rsidP="00CF4BD3">
            <w:pPr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01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Легкая промышленность (6.3)</w:t>
            </w:r>
          </w:p>
          <w:p w:rsidR="00F2120A" w:rsidRPr="0056014E" w:rsidRDefault="00F2120A" w:rsidP="00CF4BD3">
            <w:pPr>
              <w:ind w:firstLine="708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20A" w:rsidRPr="0056014E" w:rsidRDefault="00F2120A" w:rsidP="00CF4B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65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r w:rsidRPr="00765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фарфоро</w:t>
            </w:r>
            <w:proofErr w:type="spellEnd"/>
            <w:r w:rsidRPr="00765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-фаянсовой, электронной промышленности</w:t>
            </w:r>
          </w:p>
        </w:tc>
      </w:tr>
      <w:tr w:rsidR="00F2120A" w:rsidRPr="00E14BA5" w:rsidTr="006F6887">
        <w:trPr>
          <w:trHeight w:val="630"/>
        </w:trPr>
        <w:tc>
          <w:tcPr>
            <w:tcW w:w="3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120A" w:rsidRPr="0056014E" w:rsidRDefault="00F2120A" w:rsidP="00CF4BD3">
            <w:pPr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01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Фармацевтическая промышленность (6.3.1)</w:t>
            </w:r>
          </w:p>
          <w:p w:rsidR="00F2120A" w:rsidRPr="0056014E" w:rsidRDefault="00F2120A" w:rsidP="00CF4BD3">
            <w:pPr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20A" w:rsidRPr="0056014E" w:rsidRDefault="00F2120A" w:rsidP="00CF4B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65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Размещение объектов капитального строительства, предназначенных для фармацевтического </w:t>
            </w:r>
            <w:r w:rsidRPr="00765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</w:tr>
      <w:tr w:rsidR="00F2120A" w:rsidRPr="00E14BA5" w:rsidTr="006F6887">
        <w:trPr>
          <w:trHeight w:val="630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120A" w:rsidRPr="0056014E" w:rsidRDefault="00F2120A" w:rsidP="00CF4BD3">
            <w:pPr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01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Пищевая промышленность (6.4)</w:t>
            </w:r>
          </w:p>
          <w:p w:rsidR="00F2120A" w:rsidRPr="0056014E" w:rsidRDefault="00F2120A" w:rsidP="00CF4BD3">
            <w:pPr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20A" w:rsidRPr="0056014E" w:rsidRDefault="00F2120A" w:rsidP="00CF4B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65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</w:tr>
      <w:tr w:rsidR="00F2120A" w:rsidRPr="00E14BA5" w:rsidTr="006F6887">
        <w:trPr>
          <w:trHeight w:val="630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120A" w:rsidRPr="0056014E" w:rsidRDefault="00F2120A" w:rsidP="00CF4BD3">
            <w:pPr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01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Нефтехимическая промышленность (6.5)</w:t>
            </w:r>
          </w:p>
          <w:p w:rsidR="00F2120A" w:rsidRPr="0056014E" w:rsidRDefault="00F2120A" w:rsidP="00CF4BD3">
            <w:pPr>
              <w:jc w:val="left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20A" w:rsidRPr="0056014E" w:rsidRDefault="00F2120A" w:rsidP="00CF4BD3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811A1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</w:tr>
      <w:tr w:rsidR="00F2120A" w:rsidRPr="00E14BA5" w:rsidTr="006F6887">
        <w:trPr>
          <w:trHeight w:val="273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120A" w:rsidRPr="0056014E" w:rsidRDefault="00F2120A" w:rsidP="00CF4BD3">
            <w:pPr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01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Строительная промышленность (6.6)</w:t>
            </w:r>
          </w:p>
          <w:p w:rsidR="00F2120A" w:rsidRPr="0056014E" w:rsidRDefault="00F2120A" w:rsidP="00CF4BD3">
            <w:pPr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20A" w:rsidRPr="0056014E" w:rsidRDefault="00F2120A" w:rsidP="00CF4B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1A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</w:tr>
      <w:tr w:rsidR="00F2120A" w:rsidRPr="00E14BA5" w:rsidTr="006F6887">
        <w:trPr>
          <w:trHeight w:val="144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120A" w:rsidRPr="0056014E" w:rsidRDefault="00F2120A" w:rsidP="00CF4BD3">
            <w:pPr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01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Энергетика (6.7)</w:t>
            </w:r>
          </w:p>
          <w:p w:rsidR="00F2120A" w:rsidRPr="0056014E" w:rsidRDefault="00F2120A" w:rsidP="00CF4BD3">
            <w:pPr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20A" w:rsidRPr="0056014E" w:rsidRDefault="00F2120A" w:rsidP="00CF4B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1A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811A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золоотвалов</w:t>
            </w:r>
            <w:proofErr w:type="spellEnd"/>
            <w:r w:rsidRPr="00811A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гидротехнических сооружений);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11A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</w:tr>
      <w:tr w:rsidR="00F2120A" w:rsidRPr="00E14BA5" w:rsidTr="006F6887">
        <w:trPr>
          <w:trHeight w:val="992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120A" w:rsidRPr="0056014E" w:rsidRDefault="00F2120A" w:rsidP="00CF4BD3">
            <w:pPr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01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Связь (6.8)</w:t>
            </w:r>
          </w:p>
          <w:p w:rsidR="00F2120A" w:rsidRPr="0056014E" w:rsidRDefault="00F2120A" w:rsidP="00CF4BD3">
            <w:pPr>
              <w:jc w:val="left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20A" w:rsidRPr="0056014E" w:rsidRDefault="00F2120A" w:rsidP="00CF4B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5E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</w:tr>
      <w:tr w:rsidR="00F2120A" w:rsidRPr="00E14BA5" w:rsidTr="006F6887">
        <w:trPr>
          <w:trHeight w:val="274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120A" w:rsidRPr="0056014E" w:rsidRDefault="00F2120A" w:rsidP="00CF4BD3">
            <w:pPr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01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Склады (6.9)</w:t>
            </w:r>
          </w:p>
          <w:p w:rsidR="00F2120A" w:rsidRPr="0056014E" w:rsidRDefault="00F2120A" w:rsidP="00CF4BD3">
            <w:pPr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20A" w:rsidRPr="0056014E" w:rsidRDefault="00F2120A" w:rsidP="00CF4BD3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5601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</w:t>
            </w:r>
            <w:r w:rsidRPr="005601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lastRenderedPageBreak/>
              <w:t>продовольственные склады, за исключением железнодорожных перевалочных складов</w:t>
            </w:r>
          </w:p>
        </w:tc>
      </w:tr>
      <w:tr w:rsidR="00F2120A" w:rsidRPr="00E14BA5" w:rsidTr="006F6887">
        <w:trPr>
          <w:trHeight w:val="274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120A" w:rsidRPr="0056014E" w:rsidRDefault="00F2120A" w:rsidP="00CF4BD3">
            <w:pPr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3F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Складские площадки (6.9.1)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20A" w:rsidRPr="0056014E" w:rsidRDefault="00F2120A" w:rsidP="00CF4BD3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123F3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</w:tr>
      <w:tr w:rsidR="00F2120A" w:rsidRPr="00E14BA5" w:rsidTr="006F6887">
        <w:trPr>
          <w:trHeight w:val="748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2120A" w:rsidRPr="0056014E" w:rsidRDefault="00F2120A" w:rsidP="00CF4BD3">
            <w:pPr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01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Целлюлозно-бумажная промышленность (6.11)</w:t>
            </w:r>
          </w:p>
          <w:p w:rsidR="00F2120A" w:rsidRPr="0056014E" w:rsidRDefault="00F2120A" w:rsidP="00CF4BD3">
            <w:pPr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2120A" w:rsidRPr="0056014E" w:rsidRDefault="00F2120A" w:rsidP="00CF4BD3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5601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</w:tr>
      <w:tr w:rsidR="00F2120A" w:rsidRPr="00E14BA5" w:rsidTr="006F6887">
        <w:trPr>
          <w:trHeight w:val="748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2120A" w:rsidRPr="0056014E" w:rsidRDefault="00F2120A" w:rsidP="00CF4BD3">
            <w:pPr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3F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Научно-производственная деятельность (6.12)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2120A" w:rsidRPr="0056014E" w:rsidRDefault="00F2120A" w:rsidP="00CF4BD3">
            <w:pPr>
              <w:jc w:val="left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123F3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Размещение технологических, промышленных, агропромышленных парков, бизнес-инкубаторов</w:t>
            </w:r>
          </w:p>
        </w:tc>
      </w:tr>
      <w:tr w:rsidR="00F2120A" w:rsidRPr="00E14BA5" w:rsidTr="006F6887">
        <w:trPr>
          <w:trHeight w:val="748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2120A" w:rsidRPr="00123F36" w:rsidRDefault="00F2120A" w:rsidP="00CF4BD3">
            <w:pPr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3F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Трубопроводный транспорт (7.5)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2120A" w:rsidRPr="00123F36" w:rsidRDefault="00F2120A" w:rsidP="00CF4BD3">
            <w:pPr>
              <w:jc w:val="left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123F3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</w:tr>
      <w:tr w:rsidR="00F2120A" w:rsidRPr="00E14BA5" w:rsidTr="006F6887">
        <w:trPr>
          <w:trHeight w:val="748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2120A" w:rsidRPr="00123F36" w:rsidRDefault="00F2120A" w:rsidP="00CF4BD3">
            <w:pPr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44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Заготовка древесины (10.1)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2120A" w:rsidRPr="00123F36" w:rsidRDefault="00F2120A" w:rsidP="00CF4BD3">
            <w:pPr>
              <w:jc w:val="left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AA44F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</w:tr>
      <w:tr w:rsidR="00F2120A" w:rsidRPr="00E14BA5" w:rsidTr="006F6887">
        <w:trPr>
          <w:trHeight w:val="748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2120A" w:rsidRPr="00AA44FE" w:rsidRDefault="00F2120A" w:rsidP="00CF4BD3">
            <w:pPr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44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Лесные плантации (10.2)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2120A" w:rsidRPr="00AA44FE" w:rsidRDefault="00F2120A" w:rsidP="00CF4BD3">
            <w:pPr>
              <w:jc w:val="left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AA44F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</w:tr>
      <w:tr w:rsidR="00F2120A" w:rsidRPr="00E14BA5" w:rsidTr="006F6887">
        <w:trPr>
          <w:trHeight w:val="748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2120A" w:rsidRPr="00AA44FE" w:rsidRDefault="00F2120A" w:rsidP="00CF4BD3">
            <w:pPr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44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Заготовка лесных ресурсов (10.3)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2120A" w:rsidRPr="00AA44FE" w:rsidRDefault="00F2120A" w:rsidP="00CF4BD3">
            <w:pPr>
              <w:jc w:val="left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AA44F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Заготовка живицы, сбор </w:t>
            </w:r>
            <w:proofErr w:type="spellStart"/>
            <w:r w:rsidRPr="00AA44F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недревесных</w:t>
            </w:r>
            <w:proofErr w:type="spellEnd"/>
            <w:r w:rsidRPr="00AA44F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</w:tr>
      <w:tr w:rsidR="00F2120A" w:rsidRPr="00E14BA5" w:rsidTr="006F6887">
        <w:trPr>
          <w:trHeight w:val="748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2120A" w:rsidRPr="00AA44FE" w:rsidRDefault="00F2120A" w:rsidP="00CF4BD3">
            <w:pPr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44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Специальное пользование водными объектами (11.2)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2120A" w:rsidRPr="00AA44FE" w:rsidRDefault="00F2120A" w:rsidP="00CF4BD3">
            <w:pPr>
              <w:jc w:val="left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AA44F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</w:tr>
      <w:tr w:rsidR="00F2120A" w:rsidRPr="00E14BA5" w:rsidTr="006F6887">
        <w:trPr>
          <w:trHeight w:val="748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2120A" w:rsidRPr="00AA44FE" w:rsidRDefault="00F2120A" w:rsidP="00CF4BD3">
            <w:pPr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44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Гидротехнические сооружения (11.3)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2120A" w:rsidRPr="00AA44FE" w:rsidRDefault="00F2120A" w:rsidP="00CF4BD3">
            <w:pPr>
              <w:jc w:val="left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AA44F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</w:t>
            </w:r>
            <w:r w:rsidRPr="00AA44F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lastRenderedPageBreak/>
              <w:t xml:space="preserve">сооружений, судопропускных сооружений, </w:t>
            </w:r>
            <w:proofErr w:type="spellStart"/>
            <w:r w:rsidRPr="00AA44F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рыбозащитных</w:t>
            </w:r>
            <w:proofErr w:type="spellEnd"/>
            <w:r w:rsidRPr="00AA44F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и рыбопропускных сооружений, берегозащитных сооружений)</w:t>
            </w:r>
          </w:p>
        </w:tc>
      </w:tr>
      <w:tr w:rsidR="00F2120A" w:rsidRPr="00DF46B9" w:rsidTr="006F6887">
        <w:trPr>
          <w:trHeight w:val="315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F2120A" w:rsidRPr="00DF46B9" w:rsidRDefault="00F2120A" w:rsidP="00CF4BD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F46B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Условно разрешенные виды использования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F2120A" w:rsidRPr="00DF46B9" w:rsidRDefault="00F2120A" w:rsidP="00CF4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Описание условно разрешенного вида использования земельного участка</w:t>
            </w:r>
          </w:p>
        </w:tc>
      </w:tr>
      <w:tr w:rsidR="00F2120A" w:rsidRPr="00E14BA5" w:rsidTr="006F6887">
        <w:trPr>
          <w:trHeight w:val="982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120A" w:rsidRPr="0056014E" w:rsidRDefault="00F2120A" w:rsidP="00CF4BD3">
            <w:pPr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01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 деятельности в области гидрометеорологии и смежных с ней областях (3.9.1)</w:t>
            </w:r>
          </w:p>
          <w:p w:rsidR="00F2120A" w:rsidRPr="0056014E" w:rsidRDefault="00F2120A" w:rsidP="00CF4BD3">
            <w:pPr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20A" w:rsidRPr="0056014E" w:rsidRDefault="00F2120A" w:rsidP="00CF4BD3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5601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</w:tr>
      <w:tr w:rsidR="00F2120A" w:rsidRPr="00E14BA5" w:rsidTr="006F6887">
        <w:trPr>
          <w:trHeight w:val="84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120A" w:rsidRPr="0056014E" w:rsidRDefault="00F2120A" w:rsidP="00CF4BD3">
            <w:pPr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01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Причалы для маломерных судов (5.4)</w:t>
            </w:r>
          </w:p>
          <w:p w:rsidR="00F2120A" w:rsidRPr="0056014E" w:rsidRDefault="00F2120A" w:rsidP="00CF4BD3">
            <w:pPr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20A" w:rsidRPr="0056014E" w:rsidRDefault="00F2120A" w:rsidP="00CF4B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01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</w:tr>
    </w:tbl>
    <w:p w:rsidR="00F2120A" w:rsidRPr="00CB5057" w:rsidRDefault="00F2120A" w:rsidP="00F2120A">
      <w:pPr>
        <w:rPr>
          <w:b/>
          <w:i/>
        </w:rPr>
      </w:pPr>
    </w:p>
    <w:p w:rsidR="00F2120A" w:rsidRDefault="00F2120A" w:rsidP="00F2120A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5F0C">
        <w:rPr>
          <w:rFonts w:ascii="Times New Roman" w:hAnsi="Times New Roman" w:cs="Times New Roman"/>
          <w:b/>
          <w:sz w:val="24"/>
          <w:szCs w:val="24"/>
        </w:rPr>
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П1, П3, П8, </w:t>
      </w:r>
      <w:proofErr w:type="spellStart"/>
      <w:r w:rsidRPr="00B35F0C">
        <w:rPr>
          <w:rFonts w:ascii="Times New Roman" w:hAnsi="Times New Roman" w:cs="Times New Roman"/>
          <w:b/>
          <w:sz w:val="24"/>
          <w:szCs w:val="24"/>
        </w:rPr>
        <w:t>Пв</w:t>
      </w:r>
      <w:proofErr w:type="spellEnd"/>
      <w:r w:rsidRPr="00B35F0C">
        <w:rPr>
          <w:rFonts w:ascii="Times New Roman" w:hAnsi="Times New Roman" w:cs="Times New Roman"/>
          <w:b/>
          <w:sz w:val="24"/>
          <w:szCs w:val="24"/>
        </w:rPr>
        <w:t xml:space="preserve"> не подлежат установлению.</w:t>
      </w:r>
    </w:p>
    <w:p w:rsidR="00F2120A" w:rsidRDefault="00F2120A" w:rsidP="006F6887">
      <w:pPr>
        <w:suppressAutoHyphens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 подлежит официальному опубликованию в печатном издании «Официальные ведомости Подгорнского сельского поселения» и размещению на официальном сайте Администрации Подгорнского сельского поселения.</w:t>
      </w:r>
    </w:p>
    <w:p w:rsidR="00F2120A" w:rsidRDefault="00F2120A" w:rsidP="00F2120A">
      <w:pPr>
        <w:pStyle w:val="a3"/>
        <w:tabs>
          <w:tab w:val="left" w:pos="708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Настоящее решение вступает в силу после его официального опубликования.</w:t>
      </w:r>
    </w:p>
    <w:p w:rsidR="00F2120A" w:rsidRDefault="00F2120A" w:rsidP="00F2120A">
      <w:pPr>
        <w:pStyle w:val="a3"/>
        <w:tabs>
          <w:tab w:val="left" w:pos="708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Контроль за исполнением настоящего решения возложить на контрольно-правовой комитет Совета Подгорнского сельского поселения.</w:t>
      </w:r>
    </w:p>
    <w:p w:rsidR="00F2120A" w:rsidRDefault="00F2120A" w:rsidP="00F2120A">
      <w:pPr>
        <w:pStyle w:val="ConsPlusNormal0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F62066" w:rsidRDefault="00F62066" w:rsidP="00F2120A">
      <w:pPr>
        <w:pStyle w:val="ConsPlusNormal0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F2120A" w:rsidRDefault="00F2120A" w:rsidP="00F2120A">
      <w:pPr>
        <w:pStyle w:val="ConsPlusNormal0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F2120A" w:rsidRDefault="00F2120A" w:rsidP="00F2120A">
      <w:pPr>
        <w:pStyle w:val="ConsPlusNormal0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Подгорнского                                                                  </w:t>
      </w:r>
      <w:r w:rsidR="006F6887">
        <w:rPr>
          <w:rFonts w:ascii="Times New Roman" w:hAnsi="Times New Roman" w:cs="Times New Roman"/>
          <w:sz w:val="24"/>
          <w:szCs w:val="24"/>
        </w:rPr>
        <w:t xml:space="preserve">Л.И. </w:t>
      </w:r>
      <w:proofErr w:type="spellStart"/>
      <w:r w:rsidR="006F6887">
        <w:rPr>
          <w:rFonts w:ascii="Times New Roman" w:hAnsi="Times New Roman" w:cs="Times New Roman"/>
          <w:sz w:val="24"/>
          <w:szCs w:val="24"/>
        </w:rPr>
        <w:t>Великанова</w:t>
      </w:r>
      <w:proofErr w:type="spellEnd"/>
    </w:p>
    <w:p w:rsidR="00F2120A" w:rsidRDefault="00F2120A" w:rsidP="00F2120A">
      <w:pPr>
        <w:pStyle w:val="ConsPlusNormal0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</w:t>
      </w:r>
    </w:p>
    <w:p w:rsidR="00F2120A" w:rsidRDefault="00F2120A" w:rsidP="00F2120A">
      <w:pPr>
        <w:pStyle w:val="ConsPlusNormal0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F2120A" w:rsidRDefault="00F2120A" w:rsidP="00F2120A">
      <w:pPr>
        <w:pStyle w:val="ConsPlusNormal0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F2120A" w:rsidRDefault="00F2120A" w:rsidP="00F2120A">
      <w:pPr>
        <w:pStyle w:val="ConsPlusNormal0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6F688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Подгорнского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6F6887">
        <w:rPr>
          <w:rFonts w:ascii="Times New Roman" w:hAnsi="Times New Roman" w:cs="Times New Roman"/>
          <w:sz w:val="24"/>
          <w:szCs w:val="24"/>
        </w:rPr>
        <w:t>С.С. Пантюхин</w:t>
      </w:r>
    </w:p>
    <w:p w:rsidR="006A32F8" w:rsidRDefault="006A32F8"/>
    <w:sectPr w:rsidR="006A3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665"/>
    <w:rsid w:val="002A1BFA"/>
    <w:rsid w:val="00360665"/>
    <w:rsid w:val="005107C9"/>
    <w:rsid w:val="00560888"/>
    <w:rsid w:val="00562DF1"/>
    <w:rsid w:val="006A32F8"/>
    <w:rsid w:val="006F6887"/>
    <w:rsid w:val="0098776C"/>
    <w:rsid w:val="00BB36CC"/>
    <w:rsid w:val="00F2120A"/>
    <w:rsid w:val="00F6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C0E07"/>
  <w15:chartTrackingRefBased/>
  <w15:docId w15:val="{91EBDBAE-6196-4BF0-A095-8A068D627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2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F2120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F2120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Заголовок Знак"/>
    <w:aliases w:val="Название Знак"/>
    <w:basedOn w:val="a0"/>
    <w:link w:val="a6"/>
    <w:locked/>
    <w:rsid w:val="00F2120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Title"/>
    <w:aliases w:val="Название"/>
    <w:basedOn w:val="a"/>
    <w:link w:val="a5"/>
    <w:qFormat/>
    <w:rsid w:val="00F2120A"/>
    <w:pPr>
      <w:widowControl/>
      <w:autoSpaceDE/>
      <w:autoSpaceDN/>
      <w:adjustRightInd/>
      <w:jc w:val="center"/>
    </w:pPr>
    <w:rPr>
      <w:rFonts w:ascii="Times New Roman" w:hAnsi="Times New Roman" w:cs="Times New Roman"/>
      <w:sz w:val="32"/>
    </w:rPr>
  </w:style>
  <w:style w:type="character" w:customStyle="1" w:styleId="1">
    <w:name w:val="Заголовок Знак1"/>
    <w:basedOn w:val="a0"/>
    <w:uiPriority w:val="10"/>
    <w:rsid w:val="00F2120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ConsPlusNormal">
    <w:name w:val="ConsPlusNormal Знак"/>
    <w:link w:val="ConsPlusNormal0"/>
    <w:locked/>
    <w:rsid w:val="00F2120A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F21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F212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1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D7EBDADEFCCA853C02165F6BD8177B45D4CCE423FC1D9BC4C611F35808A93D8474420BA15AF9CCCDE29AB1C2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2043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8</cp:revision>
  <dcterms:created xsi:type="dcterms:W3CDTF">2023-02-15T09:21:00Z</dcterms:created>
  <dcterms:modified xsi:type="dcterms:W3CDTF">2023-02-17T04:35:00Z</dcterms:modified>
</cp:coreProperties>
</file>