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4A" w:rsidRPr="004C024A" w:rsidRDefault="004C024A" w:rsidP="004C024A">
      <w:pPr>
        <w:shd w:val="clear" w:color="auto" w:fill="FFFFFF"/>
        <w:spacing w:after="0" w:line="240" w:lineRule="auto"/>
        <w:ind w:left="5103" w:firstLine="709"/>
        <w:jc w:val="right"/>
        <w:rPr>
          <w:rFonts w:ascii="Arial" w:eastAsia="Times New Roman" w:hAnsi="Arial" w:cs="Arial"/>
          <w:color w:val="000000"/>
          <w:sz w:val="24"/>
          <w:szCs w:val="24"/>
          <w:lang w:eastAsia="ru-RU"/>
        </w:rPr>
      </w:pPr>
      <w:bookmarkStart w:id="0" w:name="_GoBack"/>
      <w:bookmarkEnd w:id="0"/>
      <w:r w:rsidRPr="004C024A">
        <w:rPr>
          <w:rFonts w:ascii="Arial" w:eastAsia="Times New Roman" w:hAnsi="Arial" w:cs="Arial"/>
          <w:color w:val="000000"/>
          <w:sz w:val="24"/>
          <w:szCs w:val="24"/>
          <w:lang w:eastAsia="ru-RU"/>
        </w:rPr>
        <w:br/>
        <w:t>Принят решением Совета Подгорнского сельского поселения Чаинского района Томской области от 30.03.2015 № 9</w:t>
      </w:r>
    </w:p>
    <w:p w:rsidR="004C024A" w:rsidRPr="004C024A" w:rsidRDefault="004C024A" w:rsidP="004C024A">
      <w:pPr>
        <w:shd w:val="clear" w:color="auto" w:fill="FFFFFF"/>
        <w:spacing w:after="0" w:line="240" w:lineRule="auto"/>
        <w:ind w:firstLine="709"/>
        <w:jc w:val="center"/>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hd w:val="clear" w:color="auto" w:fill="FFFFFF"/>
        <w:spacing w:after="0" w:line="240" w:lineRule="auto"/>
        <w:ind w:firstLine="709"/>
        <w:jc w:val="center"/>
        <w:rPr>
          <w:rFonts w:ascii="Arial" w:eastAsia="Times New Roman" w:hAnsi="Arial" w:cs="Arial"/>
          <w:color w:val="000000"/>
          <w:sz w:val="24"/>
          <w:szCs w:val="24"/>
          <w:lang w:eastAsia="ru-RU"/>
        </w:rPr>
      </w:pPr>
      <w:r w:rsidRPr="004C024A">
        <w:rPr>
          <w:rFonts w:ascii="Arial" w:eastAsia="Times New Roman" w:hAnsi="Arial" w:cs="Arial"/>
          <w:b/>
          <w:bCs/>
          <w:color w:val="000000"/>
          <w:sz w:val="32"/>
          <w:szCs w:val="32"/>
          <w:lang w:eastAsia="ru-RU"/>
        </w:rPr>
        <w:t>УСТАВ МУНИЦИПАЛЬНОГО ОБРАЗОВАНИЯ ПОДГОРНСКОЕ СЕЛЬСКОЕ ПОСЕЛЕНИЕ ЧАИНСКОГО РАЙОНА ТОМСКОЙ ОБЛАСТИ</w:t>
      </w:r>
    </w:p>
    <w:p w:rsidR="004C024A" w:rsidRPr="004C024A" w:rsidRDefault="004C024A" w:rsidP="004C024A">
      <w:pPr>
        <w:spacing w:after="0" w:line="240" w:lineRule="auto"/>
        <w:ind w:firstLine="709"/>
        <w:jc w:val="center"/>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center"/>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 редакции </w:t>
      </w:r>
      <w:hyperlink r:id="rId4" w:tgtFrame="_blank" w:history="1">
        <w:r w:rsidRPr="004C024A">
          <w:rPr>
            <w:rFonts w:ascii="Arial" w:eastAsia="Times New Roman" w:hAnsi="Arial" w:cs="Arial"/>
            <w:color w:val="0000FF"/>
            <w:sz w:val="24"/>
            <w:szCs w:val="24"/>
            <w:lang w:eastAsia="ru-RU"/>
          </w:rPr>
          <w:t>решений</w:t>
        </w:r>
        <w:r w:rsidRPr="004C024A">
          <w:rPr>
            <w:rFonts w:ascii="Arial" w:eastAsia="Times New Roman" w:hAnsi="Arial" w:cs="Arial"/>
            <w:b/>
            <w:bCs/>
            <w:color w:val="0000FF"/>
            <w:sz w:val="24"/>
            <w:szCs w:val="24"/>
            <w:lang w:eastAsia="ru-RU"/>
          </w:rPr>
          <w:t> </w:t>
        </w:r>
        <w:r w:rsidRPr="004C024A">
          <w:rPr>
            <w:rFonts w:ascii="Arial" w:eastAsia="Times New Roman" w:hAnsi="Arial" w:cs="Arial"/>
            <w:color w:val="0000FF"/>
            <w:sz w:val="24"/>
            <w:szCs w:val="24"/>
            <w:lang w:eastAsia="ru-RU"/>
          </w:rPr>
          <w:t>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 </w:t>
      </w:r>
      <w:hyperlink r:id="rId5" w:tgtFrame="_blank" w:history="1">
        <w:r w:rsidRPr="004C024A">
          <w:rPr>
            <w:rFonts w:ascii="Arial" w:eastAsia="Times New Roman" w:hAnsi="Arial" w:cs="Arial"/>
            <w:color w:val="0000FF"/>
            <w:sz w:val="24"/>
            <w:szCs w:val="24"/>
            <w:lang w:eastAsia="ru-RU"/>
          </w:rPr>
          <w:t>от 09.03.2016 № 5</w:t>
        </w:r>
      </w:hyperlink>
      <w:r w:rsidRPr="004C024A">
        <w:rPr>
          <w:rFonts w:ascii="Arial" w:eastAsia="Times New Roman" w:hAnsi="Arial" w:cs="Arial"/>
          <w:color w:val="000000"/>
          <w:sz w:val="24"/>
          <w:szCs w:val="24"/>
          <w:lang w:eastAsia="ru-RU"/>
        </w:rPr>
        <w:t>; </w:t>
      </w:r>
      <w:hyperlink r:id="rId6" w:tgtFrame="_blank" w:history="1">
        <w:r w:rsidRPr="004C024A">
          <w:rPr>
            <w:rFonts w:ascii="Arial" w:eastAsia="Times New Roman" w:hAnsi="Arial" w:cs="Arial"/>
            <w:color w:val="0000FF"/>
            <w:sz w:val="24"/>
            <w:szCs w:val="24"/>
            <w:lang w:eastAsia="ru-RU"/>
          </w:rPr>
          <w:t>от 05.10.2016 № 24</w:t>
        </w:r>
      </w:hyperlink>
      <w:r w:rsidRPr="004C024A">
        <w:rPr>
          <w:rFonts w:ascii="Arial" w:eastAsia="Times New Roman" w:hAnsi="Arial" w:cs="Arial"/>
          <w:color w:val="000000"/>
          <w:sz w:val="24"/>
          <w:szCs w:val="24"/>
          <w:lang w:eastAsia="ru-RU"/>
        </w:rPr>
        <w:t>; </w:t>
      </w:r>
      <w:hyperlink r:id="rId7" w:tgtFrame="_blank" w:history="1">
        <w:r w:rsidRPr="004C024A">
          <w:rPr>
            <w:rFonts w:ascii="Arial" w:eastAsia="Times New Roman" w:hAnsi="Arial" w:cs="Arial"/>
            <w:color w:val="0000FF"/>
            <w:sz w:val="24"/>
            <w:szCs w:val="24"/>
            <w:lang w:eastAsia="ru-RU"/>
          </w:rPr>
          <w:t>от 13.03.2017 № 7</w:t>
        </w:r>
      </w:hyperlink>
      <w:r w:rsidRPr="004C024A">
        <w:rPr>
          <w:rFonts w:ascii="Arial" w:eastAsia="Times New Roman" w:hAnsi="Arial" w:cs="Arial"/>
          <w:color w:val="000000"/>
          <w:sz w:val="24"/>
          <w:szCs w:val="24"/>
          <w:lang w:eastAsia="ru-RU"/>
        </w:rPr>
        <w:t>; </w:t>
      </w:r>
      <w:hyperlink r:id="rId8" w:tgtFrame="_blank" w:history="1">
        <w:r w:rsidRPr="004C024A">
          <w:rPr>
            <w:rFonts w:ascii="Arial" w:eastAsia="Times New Roman" w:hAnsi="Arial" w:cs="Arial"/>
            <w:color w:val="0000FF"/>
            <w:sz w:val="24"/>
            <w:szCs w:val="24"/>
            <w:lang w:eastAsia="ru-RU"/>
          </w:rPr>
          <w:t>от 25.09.2017 № 24</w:t>
        </w:r>
      </w:hyperlink>
      <w:r w:rsidRPr="004C024A">
        <w:rPr>
          <w:rFonts w:ascii="Arial" w:eastAsia="Times New Roman" w:hAnsi="Arial" w:cs="Arial"/>
          <w:color w:val="0000FF"/>
          <w:sz w:val="24"/>
          <w:szCs w:val="24"/>
          <w:lang w:eastAsia="ru-RU"/>
        </w:rPr>
        <w:t>; </w:t>
      </w:r>
      <w:hyperlink r:id="rId9" w:tgtFrame="_blank" w:history="1">
        <w:r w:rsidRPr="004C024A">
          <w:rPr>
            <w:rFonts w:ascii="Arial" w:eastAsia="Times New Roman" w:hAnsi="Arial" w:cs="Arial"/>
            <w:color w:val="0000FF"/>
            <w:sz w:val="24"/>
            <w:szCs w:val="24"/>
            <w:lang w:eastAsia="ru-RU"/>
          </w:rPr>
          <w:t>от 14.03.2018 № 7</w:t>
        </w:r>
      </w:hyperlink>
      <w:r w:rsidRPr="004C024A">
        <w:rPr>
          <w:rFonts w:ascii="Arial" w:eastAsia="Times New Roman" w:hAnsi="Arial" w:cs="Arial"/>
          <w:color w:val="0000FF"/>
          <w:sz w:val="24"/>
          <w:szCs w:val="24"/>
          <w:lang w:eastAsia="ru-RU"/>
        </w:rPr>
        <w:t>; </w:t>
      </w:r>
      <w:hyperlink r:id="rId10" w:tgtFrame="_blank" w:history="1">
        <w:r w:rsidRPr="004C024A">
          <w:rPr>
            <w:rFonts w:ascii="Arial" w:eastAsia="Times New Roman" w:hAnsi="Arial" w:cs="Arial"/>
            <w:color w:val="0000FF"/>
            <w:sz w:val="24"/>
            <w:szCs w:val="24"/>
            <w:lang w:eastAsia="ru-RU"/>
          </w:rPr>
          <w:t>от 11.09.2018 № 35</w:t>
        </w:r>
      </w:hyperlink>
      <w:r w:rsidRPr="004C024A">
        <w:rPr>
          <w:rFonts w:ascii="Arial" w:eastAsia="Times New Roman" w:hAnsi="Arial" w:cs="Arial"/>
          <w:color w:val="000000"/>
          <w:sz w:val="24"/>
          <w:szCs w:val="24"/>
          <w:lang w:eastAsia="ru-RU"/>
        </w:rPr>
        <w:t>, </w:t>
      </w:r>
      <w:hyperlink r:id="rId11" w:tgtFrame="_blank" w:history="1">
        <w:r w:rsidRPr="004C024A">
          <w:rPr>
            <w:rFonts w:ascii="Arial" w:eastAsia="Times New Roman" w:hAnsi="Arial" w:cs="Arial"/>
            <w:color w:val="0000FF"/>
            <w:sz w:val="24"/>
            <w:szCs w:val="24"/>
            <w:lang w:eastAsia="ru-RU"/>
          </w:rPr>
          <w:t>от 11.03.2019 № 7</w:t>
        </w:r>
      </w:hyperlink>
      <w:r w:rsidRPr="004C024A">
        <w:rPr>
          <w:rFonts w:ascii="Arial" w:eastAsia="Times New Roman" w:hAnsi="Arial" w:cs="Arial"/>
          <w:color w:val="0000FF"/>
          <w:sz w:val="24"/>
          <w:szCs w:val="24"/>
          <w:lang w:eastAsia="ru-RU"/>
        </w:rPr>
        <w:t>, </w:t>
      </w:r>
      <w:hyperlink r:id="rId12" w:tgtFrame="_blank" w:history="1">
        <w:r w:rsidRPr="004C024A">
          <w:rPr>
            <w:rFonts w:ascii="Arial" w:eastAsia="Times New Roman" w:hAnsi="Arial" w:cs="Arial"/>
            <w:color w:val="0000FF"/>
            <w:sz w:val="24"/>
            <w:szCs w:val="24"/>
            <w:lang w:eastAsia="ru-RU"/>
          </w:rPr>
          <w:t>от 06.12.2019 № 42</w:t>
        </w:r>
      </w:hyperlink>
      <w:r w:rsidRPr="004C024A">
        <w:rPr>
          <w:rFonts w:ascii="Arial" w:eastAsia="Times New Roman" w:hAnsi="Arial" w:cs="Arial"/>
          <w:color w:val="000000"/>
          <w:sz w:val="24"/>
          <w:szCs w:val="24"/>
          <w:lang w:eastAsia="ru-RU"/>
        </w:rPr>
        <w:t>, </w:t>
      </w:r>
      <w:hyperlink r:id="rId13" w:tgtFrame="_blank" w:history="1">
        <w:r w:rsidRPr="004C024A">
          <w:rPr>
            <w:rFonts w:ascii="Arial" w:eastAsia="Times New Roman" w:hAnsi="Arial" w:cs="Arial"/>
            <w:color w:val="0000FF"/>
            <w:sz w:val="24"/>
            <w:szCs w:val="24"/>
            <w:lang w:eastAsia="ru-RU"/>
          </w:rPr>
          <w:t>от 09.09.2020 № 28</w:t>
        </w:r>
      </w:hyperlink>
      <w:r w:rsidRPr="004C024A">
        <w:rPr>
          <w:rFonts w:ascii="Arial" w:eastAsia="Times New Roman" w:hAnsi="Arial" w:cs="Arial"/>
          <w:color w:val="0000FF"/>
          <w:sz w:val="24"/>
          <w:szCs w:val="24"/>
          <w:lang w:eastAsia="ru-RU"/>
        </w:rPr>
        <w:t>, </w:t>
      </w:r>
      <w:hyperlink r:id="rId14" w:tgtFrame="_blank" w:history="1">
        <w:r w:rsidRPr="004C024A">
          <w:rPr>
            <w:rFonts w:ascii="Arial" w:eastAsia="Times New Roman" w:hAnsi="Arial" w:cs="Arial"/>
            <w:color w:val="0000FF"/>
            <w:sz w:val="24"/>
            <w:szCs w:val="24"/>
            <w:lang w:eastAsia="ru-RU"/>
          </w:rPr>
          <w:t>от 12.03.2021 № 2</w:t>
        </w:r>
      </w:hyperlink>
      <w:r w:rsidRPr="004C024A">
        <w:rPr>
          <w:rFonts w:ascii="Arial" w:eastAsia="Times New Roman" w:hAnsi="Arial" w:cs="Arial"/>
          <w:color w:val="000000"/>
          <w:sz w:val="24"/>
          <w:szCs w:val="24"/>
          <w:lang w:eastAsia="ru-RU"/>
        </w:rPr>
        <w:t>, </w:t>
      </w:r>
      <w:hyperlink r:id="rId15" w:tgtFrame="_blank" w:history="1">
        <w:r w:rsidRPr="004C024A">
          <w:rPr>
            <w:rFonts w:ascii="Arial" w:eastAsia="Times New Roman" w:hAnsi="Arial" w:cs="Arial"/>
            <w:color w:val="0000FF"/>
            <w:sz w:val="24"/>
            <w:szCs w:val="24"/>
            <w:lang w:eastAsia="ru-RU"/>
          </w:rPr>
          <w:t>от 25.06.2021 № 19</w:t>
        </w:r>
      </w:hyperlink>
      <w:r w:rsidRPr="004C024A">
        <w:rPr>
          <w:rFonts w:ascii="Arial" w:eastAsia="Times New Roman" w:hAnsi="Arial" w:cs="Arial"/>
          <w:color w:val="000000"/>
          <w:sz w:val="24"/>
          <w:szCs w:val="24"/>
          <w:lang w:eastAsia="ru-RU"/>
        </w:rPr>
        <w:t>, </w:t>
      </w:r>
      <w:hyperlink r:id="rId16" w:tgtFrame="_blank" w:history="1">
        <w:r w:rsidRPr="004C024A">
          <w:rPr>
            <w:rFonts w:ascii="Arial" w:eastAsia="Times New Roman" w:hAnsi="Arial" w:cs="Arial"/>
            <w:color w:val="0000FF"/>
            <w:sz w:val="24"/>
            <w:szCs w:val="24"/>
            <w:lang w:eastAsia="ru-RU"/>
          </w:rPr>
          <w:t>от 11.03.2022 № 7</w:t>
        </w:r>
      </w:hyperlink>
      <w:r w:rsidRPr="004C024A">
        <w:rPr>
          <w:rFonts w:ascii="Arial" w:eastAsia="Times New Roman" w:hAnsi="Arial" w:cs="Arial"/>
          <w:color w:val="000000"/>
          <w:sz w:val="24"/>
          <w:szCs w:val="24"/>
          <w:lang w:eastAsia="ru-RU"/>
        </w:rPr>
        <w:t>, </w:t>
      </w:r>
      <w:hyperlink r:id="rId17" w:tgtFrame="_blank" w:history="1">
        <w:r w:rsidRPr="004C024A">
          <w:rPr>
            <w:rFonts w:ascii="Arial" w:eastAsia="Times New Roman" w:hAnsi="Arial" w:cs="Arial"/>
            <w:color w:val="0000FF"/>
            <w:sz w:val="24"/>
            <w:szCs w:val="24"/>
            <w:lang w:eastAsia="ru-RU"/>
          </w:rPr>
          <w:t>от 28.06.2023 № 22</w:t>
        </w:r>
      </w:hyperlink>
      <w:r w:rsidRPr="004C024A">
        <w:rPr>
          <w:rFonts w:ascii="Arial" w:eastAsia="Times New Roman" w:hAnsi="Arial" w:cs="Arial"/>
          <w:color w:val="0000FF"/>
          <w:sz w:val="24"/>
          <w:szCs w:val="24"/>
          <w:lang w:eastAsia="ru-RU"/>
        </w:rPr>
        <w:t>, </w:t>
      </w:r>
      <w:hyperlink r:id="rId18" w:tgtFrame="_blank" w:history="1">
        <w:r w:rsidRPr="004C024A">
          <w:rPr>
            <w:rFonts w:ascii="Arial" w:eastAsia="Times New Roman" w:hAnsi="Arial" w:cs="Arial"/>
            <w:color w:val="0000FF"/>
            <w:sz w:val="24"/>
            <w:szCs w:val="24"/>
            <w:lang w:eastAsia="ru-RU"/>
          </w:rPr>
          <w:t>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center"/>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8"/>
          <w:szCs w:val="28"/>
          <w:lang w:eastAsia="ru-RU"/>
        </w:rPr>
        <w:t>ГЛАВА 1. ОБЩИЕ ПОЛОЖЕНИЯ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 Наименование, статус и территория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Наименование муниципального образования - «Подгорнское сельское поселение Чаинского района Томской области». Допускается применение сокращенного наименования - Подгорнское сельское поселение (далее по тексту - Подгорнское сельское поселение, поселение или муниципальное образование).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Границы Подгорнского сельского поселения и статус его как сельского поселения установлены </w:t>
      </w:r>
      <w:hyperlink r:id="rId19" w:tgtFrame="_blank" w:history="1">
        <w:r w:rsidRPr="004C024A">
          <w:rPr>
            <w:rFonts w:ascii="Arial" w:eastAsia="Times New Roman" w:hAnsi="Arial" w:cs="Arial"/>
            <w:color w:val="0000FF"/>
            <w:sz w:val="24"/>
            <w:szCs w:val="24"/>
            <w:lang w:eastAsia="ru-RU"/>
          </w:rPr>
          <w:t>Законом Томской области от 10.09.2004 № 205-ОЗ</w:t>
        </w:r>
      </w:hyperlink>
      <w:r w:rsidRPr="004C024A">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Чаинского района».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1 в редакции </w:t>
      </w:r>
      <w:hyperlink r:id="rId2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Подгорнское сельское поселение состоит из объединенных общей территорией следующих сельских населенных пунктов: с. Подгорное, с. Ермиловка, д. Григорьевка, д. Кирпичное, д. Минеевка, с. Мушкино, п. Трудовой, п. Черёмушки, п. Элитное, с. Сухой Лог, с. Чемондаевка.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Административным центром Подгорнского  сельского поселения является с.Подгорное.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 Структура органов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Структуру органов местного самоуправления Подгорнского сельского поселения составляют: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Совет Подгорнского сельского поселения - представительный орган муниципального образования «Подгорнское сельское поселение Чаинского района Томской области» (далее по тексту – Совет);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 в редакции </w:t>
      </w:r>
      <w:hyperlink r:id="rId21"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Глава Подгорнского сельского поселения - Глава муниципального образования «Подгорнское сельское поселение Чаинского района Томской области», который одновременно возглавляет Администрацию Подгорнского сельского поселения (далее по тексту - Глава поселения, Глава Администрации);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(п. 2 в редакции </w:t>
      </w:r>
      <w:hyperlink r:id="rId22"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25.09.2017 № 24</w:t>
        </w:r>
      </w:hyperlink>
      <w:r w:rsidRPr="004C024A">
        <w:rPr>
          <w:rFonts w:ascii="Arial" w:eastAsia="Times New Roman" w:hAnsi="Arial" w:cs="Arial"/>
          <w:color w:val="0000FF"/>
          <w:sz w:val="24"/>
          <w:szCs w:val="24"/>
          <w:lang w:eastAsia="ru-RU"/>
        </w:rPr>
        <w:t>, </w:t>
      </w:r>
      <w:hyperlink r:id="rId23" w:tgtFrame="_blank" w:history="1">
        <w:r w:rsidRPr="004C024A">
          <w:rPr>
            <w:rFonts w:ascii="Arial" w:eastAsia="Times New Roman" w:hAnsi="Arial" w:cs="Arial"/>
            <w:color w:val="0000FF"/>
            <w:sz w:val="24"/>
            <w:szCs w:val="24"/>
            <w:lang w:eastAsia="ru-RU"/>
          </w:rPr>
          <w:t>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Администрация Подгорнского сельского поселения - исполнительно-распорядительный орган муниципального образования «Подгорнское сельское поселение Чаинского района Томской области» (далее по тексту - Администрация);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3 в редакции </w:t>
      </w:r>
      <w:hyperlink r:id="rId24"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истечение срока полномочий Совета, принявшего указанное решение, за исключением случаев, предусмотренных </w:t>
      </w:r>
      <w:hyperlink r:id="rId25"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(абз.2 в редакции </w:t>
      </w:r>
      <w:hyperlink r:id="rId26"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4C024A">
        <w:rPr>
          <w:rFonts w:ascii="Arial" w:eastAsia="Times New Roman" w:hAnsi="Arial" w:cs="Arial"/>
          <w:color w:val="000000"/>
          <w:sz w:val="24"/>
          <w:szCs w:val="24"/>
          <w:lang w:eastAsia="ru-RU"/>
        </w:rPr>
        <w:t>контрольно</w:t>
      </w:r>
      <w:proofErr w:type="spellEnd"/>
      <w:r w:rsidRPr="004C024A">
        <w:rPr>
          <w:rFonts w:ascii="Arial" w:eastAsia="Times New Roman" w:hAnsi="Arial" w:cs="Arial"/>
          <w:color w:val="000000"/>
          <w:sz w:val="24"/>
          <w:szCs w:val="24"/>
          <w:lang w:eastAsia="ru-RU"/>
        </w:rPr>
        <w:t xml:space="preserve"> счетному органу Чаинского муниципального района на основании соглашения, заключенного Советом с Думой Чаинского муниципального района.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 Муниципальные правовые акты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Муниципальными правовыми актами являются: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Устав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правовые акты, принятые на местном референдуме;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нормативные и иные правовые акты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правовые акты Главы поселения, Администрации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Устав Подгорнского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Остальные муниципальные правовые акты вступают в силу со дня их подписания, если действующим законодательством не установлен иной порядок их вступления в силу.</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Подгорнском сельском поселении.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w:t>
      </w:r>
      <w:proofErr w:type="spellStart"/>
      <w:r w:rsidRPr="004C024A">
        <w:rPr>
          <w:rFonts w:ascii="Arial" w:eastAsia="Times New Roman" w:hAnsi="Arial" w:cs="Arial"/>
          <w:color w:val="000000"/>
          <w:sz w:val="24"/>
          <w:szCs w:val="24"/>
          <w:lang w:eastAsia="ru-RU"/>
        </w:rPr>
        <w:t>абз</w:t>
      </w:r>
      <w:proofErr w:type="spellEnd"/>
      <w:r w:rsidRPr="004C024A">
        <w:rPr>
          <w:rFonts w:ascii="Arial" w:eastAsia="Times New Roman" w:hAnsi="Arial" w:cs="Arial"/>
          <w:color w:val="000000"/>
          <w:sz w:val="24"/>
          <w:szCs w:val="24"/>
          <w:lang w:eastAsia="ru-RU"/>
        </w:rPr>
        <w:t>. 3 введен </w:t>
      </w:r>
      <w:hyperlink r:id="rId27"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11.09.2018 № 35</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3 в редакции </w:t>
      </w:r>
      <w:hyperlink r:id="rId28"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25.09.2017 № 24</w:t>
        </w:r>
      </w:hyperlink>
      <w:r w:rsidRPr="004C024A">
        <w:rPr>
          <w:rFonts w:ascii="Arial" w:eastAsia="Times New Roman" w:hAnsi="Arial" w:cs="Arial"/>
          <w:color w:val="0000FF"/>
          <w:sz w:val="24"/>
          <w:szCs w:val="24"/>
          <w:lang w:eastAsia="ru-RU"/>
        </w:rPr>
        <w:t>, </w:t>
      </w:r>
      <w:hyperlink r:id="rId29" w:tgtFrame="_blank" w:history="1">
        <w:r w:rsidRPr="004C024A">
          <w:rPr>
            <w:rFonts w:ascii="Arial" w:eastAsia="Times New Roman" w:hAnsi="Arial" w:cs="Arial"/>
            <w:color w:val="0000FF"/>
            <w:sz w:val="24"/>
            <w:szCs w:val="24"/>
            <w:lang w:eastAsia="ru-RU"/>
          </w:rPr>
          <w:t>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30" w:tgtFrame="_blank" w:history="1">
        <w:r w:rsidRPr="004C024A">
          <w:rPr>
            <w:rFonts w:ascii="Arial" w:eastAsia="Times New Roman" w:hAnsi="Arial" w:cs="Arial"/>
            <w:color w:val="0000FF"/>
            <w:sz w:val="24"/>
            <w:szCs w:val="24"/>
            <w:lang w:eastAsia="ru-RU"/>
          </w:rPr>
          <w:t>Налоговым кодексом Российской Федерации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Часть 5 исключена </w:t>
      </w:r>
      <w:hyperlink r:id="rId31"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Муниципальные правовые акты подлежат официальному опубликованию в печатном издании «Официальные ведомости Подгорнского сельского поселения», либо официальному обнародованию путем размещения в общественных местах, на информационном стенде в здании Администрации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5 в редакции </w:t>
      </w:r>
      <w:hyperlink r:id="rId32"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5.1. часть 5.1 исключена </w:t>
      </w:r>
      <w:hyperlink r:id="rId33"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09.03.2016 № 5</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поселения, Администрацией Подгорнского сельского поселения, органами территориального общественного самоуправления, инициативными группами граждан, прокурором Чаинского района.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(ч.6 в редакции </w:t>
      </w:r>
      <w:hyperlink r:id="rId34"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 </w:t>
      </w:r>
      <w:hyperlink r:id="rId35" w:tgtFrame="_blank" w:history="1">
        <w:r w:rsidRPr="004C024A">
          <w:rPr>
            <w:rFonts w:ascii="Arial" w:eastAsia="Times New Roman" w:hAnsi="Arial" w:cs="Arial"/>
            <w:color w:val="0000FF"/>
            <w:sz w:val="24"/>
            <w:szCs w:val="24"/>
            <w:lang w:eastAsia="ru-RU"/>
          </w:rPr>
          <w:t>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6.1. часть 6.1 исключена </w:t>
      </w:r>
      <w:hyperlink r:id="rId36"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09.03.2016 № 5</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3.1. Содержание правил благоустройства территории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(ст. 3.1 введена </w:t>
      </w:r>
      <w:hyperlink r:id="rId37"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Советом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организации стоков ливневых вод;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порядка проведения земляных работ;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17) пункт 17 утратил силу в соответствии с </w:t>
      </w:r>
      <w:hyperlink r:id="rId38"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4. Вопросы местного значения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К вопросам местного значения Подгорнского сельского поселения относятся: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024A" w:rsidRPr="004C024A" w:rsidRDefault="004C024A" w:rsidP="004C024A">
      <w:pPr>
        <w:spacing w:after="0" w:line="240" w:lineRule="auto"/>
        <w:ind w:firstLine="709"/>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(п.4.1 введен </w:t>
      </w:r>
      <w:hyperlink r:id="rId39"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4.1 в редакции </w:t>
      </w:r>
      <w:hyperlink r:id="rId4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(п.5 в редакции </w:t>
      </w:r>
      <w:hyperlink r:id="rId41"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11.03.2019 № 7</w:t>
        </w:r>
      </w:hyperlink>
      <w:r w:rsidRPr="004C024A">
        <w:rPr>
          <w:rFonts w:ascii="Arial" w:eastAsia="Times New Roman" w:hAnsi="Arial" w:cs="Arial"/>
          <w:color w:val="000000"/>
          <w:sz w:val="24"/>
          <w:szCs w:val="24"/>
          <w:lang w:eastAsia="ru-RU"/>
        </w:rPr>
        <w:t>, </w:t>
      </w:r>
      <w:hyperlink r:id="rId42" w:tgtFrame="_blank" w:history="1">
        <w:r w:rsidRPr="004C024A">
          <w:rPr>
            <w:rFonts w:ascii="Arial" w:eastAsia="Times New Roman" w:hAnsi="Arial" w:cs="Arial"/>
            <w:color w:val="0000FF"/>
            <w:sz w:val="24"/>
            <w:szCs w:val="24"/>
            <w:lang w:eastAsia="ru-RU"/>
          </w:rPr>
          <w:t>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13 в редакции </w:t>
      </w:r>
      <w:hyperlink r:id="rId43"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15) формирование архивных фондов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shd w:val="clear" w:color="auto" w:fill="FFFFFF"/>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16 в редакции </w:t>
      </w:r>
      <w:hyperlink r:id="rId44"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 </w:t>
      </w:r>
      <w:hyperlink r:id="rId45" w:tgtFrame="_blank" w:history="1">
        <w:r w:rsidRPr="004C024A">
          <w:rPr>
            <w:rFonts w:ascii="Arial" w:eastAsia="Times New Roman" w:hAnsi="Arial" w:cs="Arial"/>
            <w:color w:val="0000FF"/>
            <w:sz w:val="24"/>
            <w:szCs w:val="24"/>
            <w:lang w:eastAsia="ru-RU"/>
          </w:rPr>
          <w:t>от 11.03.2019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17 в редакции </w:t>
      </w:r>
      <w:hyperlink r:id="rId46"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14.03.2018 № 7</w:t>
        </w:r>
      </w:hyperlink>
      <w:r w:rsidRPr="004C024A">
        <w:rPr>
          <w:rFonts w:ascii="Arial" w:eastAsia="Times New Roman" w:hAnsi="Arial" w:cs="Arial"/>
          <w:color w:val="0000FF"/>
          <w:sz w:val="24"/>
          <w:szCs w:val="24"/>
          <w:lang w:eastAsia="ru-RU"/>
        </w:rPr>
        <w:t>, </w:t>
      </w:r>
      <w:hyperlink r:id="rId47" w:tgtFrame="_blank" w:history="1">
        <w:r w:rsidRPr="004C024A">
          <w:rPr>
            <w:rFonts w:ascii="Arial" w:eastAsia="Times New Roman" w:hAnsi="Arial" w:cs="Arial"/>
            <w:color w:val="0000FF"/>
            <w:sz w:val="24"/>
            <w:szCs w:val="24"/>
            <w:lang w:eastAsia="ru-RU"/>
          </w:rPr>
          <w:t>от 06.12.2019 № 42</w:t>
        </w:r>
      </w:hyperlink>
      <w:r w:rsidRPr="004C024A">
        <w:rPr>
          <w:rFonts w:ascii="Arial" w:eastAsia="Times New Roman" w:hAnsi="Arial" w:cs="Arial"/>
          <w:color w:val="000000"/>
          <w:sz w:val="24"/>
          <w:szCs w:val="24"/>
          <w:lang w:eastAsia="ru-RU"/>
        </w:rPr>
        <w:t>, </w:t>
      </w:r>
      <w:hyperlink r:id="rId48" w:tgtFrame="_blank" w:history="1">
        <w:r w:rsidRPr="004C024A">
          <w:rPr>
            <w:rFonts w:ascii="Arial" w:eastAsia="Times New Roman" w:hAnsi="Arial" w:cs="Arial"/>
            <w:color w:val="0000FF"/>
            <w:sz w:val="24"/>
            <w:szCs w:val="24"/>
            <w:lang w:eastAsia="ru-RU"/>
          </w:rPr>
          <w:t>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18) утверждение генерального плана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9" w:tgtFrame="_blank" w:history="1">
        <w:r w:rsidRPr="004C024A">
          <w:rPr>
            <w:rFonts w:ascii="Arial" w:eastAsia="Times New Roman" w:hAnsi="Arial" w:cs="Arial"/>
            <w:color w:val="0000FF"/>
            <w:sz w:val="24"/>
            <w:szCs w:val="24"/>
            <w:lang w:eastAsia="ru-RU"/>
          </w:rPr>
          <w:t>Градостроительным кодексом Российской Федерации</w:t>
        </w:r>
      </w:hyperlink>
      <w:r w:rsidRPr="004C024A">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0" w:tgtFrame="_blank" w:history="1">
        <w:r w:rsidRPr="004C024A">
          <w:rPr>
            <w:rFonts w:ascii="Arial" w:eastAsia="Times New Roman" w:hAnsi="Arial" w:cs="Arial"/>
            <w:color w:val="0000FF"/>
            <w:sz w:val="24"/>
            <w:szCs w:val="24"/>
            <w:lang w:eastAsia="ru-RU"/>
          </w:rPr>
          <w:t>Градостроительным кодексом Российской Федерации</w:t>
        </w:r>
      </w:hyperlink>
      <w:r w:rsidRPr="004C024A">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4C024A">
        <w:rPr>
          <w:rFonts w:ascii="Arial" w:eastAsia="Times New Roman" w:hAnsi="Arial" w:cs="Arial"/>
          <w:color w:val="000000"/>
          <w:sz w:val="24"/>
          <w:szCs w:val="24"/>
          <w:lang w:eastAsia="ru-RU"/>
        </w:rPr>
        <w:lastRenderedPageBreak/>
        <w:t>установленными требованиями в случаях, предусмотренных </w:t>
      </w:r>
      <w:hyperlink r:id="rId51" w:tgtFrame="_blank" w:history="1">
        <w:r w:rsidRPr="004C024A">
          <w:rPr>
            <w:rFonts w:ascii="Arial" w:eastAsia="Times New Roman" w:hAnsi="Arial" w:cs="Arial"/>
            <w:color w:val="0000FF"/>
            <w:sz w:val="24"/>
            <w:szCs w:val="24"/>
            <w:lang w:eastAsia="ru-RU"/>
          </w:rPr>
          <w:t>Градостроительным кодексом Российской Федерации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18 в редакции </w:t>
      </w:r>
      <w:hyperlink r:id="rId52"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 </w:t>
      </w:r>
      <w:hyperlink r:id="rId53" w:tgtFrame="_blank" w:history="1">
        <w:r w:rsidRPr="004C024A">
          <w:rPr>
            <w:rFonts w:ascii="Arial" w:eastAsia="Times New Roman" w:hAnsi="Arial" w:cs="Arial"/>
            <w:color w:val="0000FF"/>
            <w:sz w:val="24"/>
            <w:szCs w:val="24"/>
            <w:lang w:eastAsia="ru-RU"/>
          </w:rPr>
          <w:t>от 11.09.2018 № 35</w:t>
        </w:r>
      </w:hyperlink>
      <w:r w:rsidRPr="004C024A">
        <w:rPr>
          <w:rFonts w:ascii="Arial" w:eastAsia="Times New Roman" w:hAnsi="Arial" w:cs="Arial"/>
          <w:color w:val="000000"/>
          <w:sz w:val="24"/>
          <w:szCs w:val="24"/>
          <w:lang w:eastAsia="ru-RU"/>
        </w:rPr>
        <w:t>, </w:t>
      </w:r>
      <w:hyperlink r:id="rId54" w:tgtFrame="_blank" w:history="1">
        <w:r w:rsidRPr="004C024A">
          <w:rPr>
            <w:rFonts w:ascii="Arial" w:eastAsia="Times New Roman" w:hAnsi="Arial" w:cs="Arial"/>
            <w:color w:val="0000FF"/>
            <w:sz w:val="24"/>
            <w:szCs w:val="24"/>
            <w:lang w:eastAsia="ru-RU"/>
          </w:rPr>
          <w:t>от 11.03.2019 № 7</w:t>
        </w:r>
      </w:hyperlink>
      <w:r w:rsidRPr="004C024A">
        <w:rPr>
          <w:rFonts w:ascii="Arial" w:eastAsia="Times New Roman" w:hAnsi="Arial" w:cs="Arial"/>
          <w:color w:val="0000FF"/>
          <w:sz w:val="24"/>
          <w:szCs w:val="24"/>
          <w:lang w:eastAsia="ru-RU"/>
        </w:rPr>
        <w:t>, </w:t>
      </w:r>
      <w:hyperlink r:id="rId55" w:tgtFrame="_blank" w:history="1">
        <w:r w:rsidRPr="004C024A">
          <w:rPr>
            <w:rFonts w:ascii="Arial" w:eastAsia="Times New Roman" w:hAnsi="Arial" w:cs="Arial"/>
            <w:color w:val="0000FF"/>
            <w:sz w:val="24"/>
            <w:szCs w:val="24"/>
            <w:lang w:eastAsia="ru-RU"/>
          </w:rPr>
          <w:t>от 06.12.2019 № 42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20) организация ритуальных услуг и содержание мест захоронения;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22 в редакции </w:t>
      </w:r>
      <w:hyperlink r:id="rId56"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b/>
          <w:bCs/>
          <w:color w:val="000000"/>
          <w:sz w:val="24"/>
          <w:szCs w:val="24"/>
          <w:lang w:eastAsia="ru-RU"/>
        </w:rPr>
        <w:t>Статья 5. Права органов местного самоуправления  Подгорнского сельского поселения на решение вопросов, не отнесенных к вопросам местного значения поселений</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1. Органы местного самоуправления Подгорнского  сельского поселения</w:t>
      </w:r>
      <w:r w:rsidRPr="004C024A">
        <w:rPr>
          <w:rFonts w:ascii="Arial" w:eastAsia="Times New Roman" w:hAnsi="Arial" w:cs="Arial"/>
          <w:b/>
          <w:bCs/>
          <w:color w:val="000000"/>
          <w:sz w:val="24"/>
          <w:szCs w:val="24"/>
          <w:lang w:eastAsia="ru-RU"/>
        </w:rPr>
        <w:t> </w:t>
      </w:r>
      <w:r w:rsidRPr="004C024A">
        <w:rPr>
          <w:rFonts w:ascii="Arial" w:eastAsia="Times New Roman" w:hAnsi="Arial" w:cs="Arial"/>
          <w:color w:val="000000"/>
          <w:sz w:val="24"/>
          <w:szCs w:val="24"/>
          <w:lang w:eastAsia="ru-RU"/>
        </w:rPr>
        <w:t>имеют право на: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1) создание музеев поселения;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создание муниципальной пожарной охраны;</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8) создание условий для развития туризма;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tgtFrame="_blank" w:history="1">
        <w:r w:rsidRPr="004C024A">
          <w:rPr>
            <w:rFonts w:ascii="Arial" w:eastAsia="Times New Roman" w:hAnsi="Arial" w:cs="Arial"/>
            <w:color w:val="0000FF"/>
            <w:sz w:val="24"/>
            <w:szCs w:val="24"/>
            <w:lang w:eastAsia="ru-RU"/>
          </w:rPr>
          <w:t>Федеральным законом от 24 ноября 1995 года № 181-ФЗ</w:t>
        </w:r>
      </w:hyperlink>
      <w:r w:rsidRPr="004C024A">
        <w:rPr>
          <w:rFonts w:ascii="Arial" w:eastAsia="Times New Roman" w:hAnsi="Arial" w:cs="Arial"/>
          <w:color w:val="000000"/>
          <w:sz w:val="24"/>
          <w:szCs w:val="24"/>
          <w:lang w:eastAsia="ru-RU"/>
        </w:rPr>
        <w:t> «О социальной защите инвалидов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пункт 11 признан утратившим силу </w:t>
      </w:r>
      <w:hyperlink r:id="rId58"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14.03.2018 № 7</w:t>
        </w:r>
      </w:hyperlink>
      <w:r w:rsidRPr="004C024A">
        <w:rPr>
          <w:rFonts w:ascii="Arial" w:eastAsia="Times New Roman" w:hAnsi="Arial" w:cs="Arial"/>
          <w:color w:val="0000FF"/>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13 введен </w:t>
      </w:r>
      <w:hyperlink r:id="rId59"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13 в редакции </w:t>
      </w:r>
      <w:hyperlink r:id="rId6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11.03.2019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(п.14 введен </w:t>
      </w:r>
      <w:hyperlink r:id="rId61"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05.10.2016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(п.15 введен </w:t>
      </w:r>
      <w:hyperlink r:id="rId62"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63" w:tgtFrame="_blank" w:history="1">
        <w:r w:rsidRPr="004C024A">
          <w:rPr>
            <w:rFonts w:ascii="Arial" w:eastAsia="Times New Roman" w:hAnsi="Arial" w:cs="Arial"/>
            <w:color w:val="0000FF"/>
            <w:sz w:val="24"/>
            <w:szCs w:val="24"/>
            <w:lang w:eastAsia="ru-RU"/>
          </w:rPr>
          <w:t>Законом Российской Федерации от 7 февраля 1992 года № 2300-1</w:t>
        </w:r>
      </w:hyperlink>
      <w:r w:rsidRPr="004C024A">
        <w:rPr>
          <w:rFonts w:ascii="Arial" w:eastAsia="Times New Roman" w:hAnsi="Arial" w:cs="Arial"/>
          <w:color w:val="000000"/>
          <w:sz w:val="24"/>
          <w:szCs w:val="24"/>
          <w:lang w:eastAsia="ru-RU"/>
        </w:rPr>
        <w:t> «О защите прав потребителей»;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(п.16 введен </w:t>
      </w:r>
      <w:hyperlink r:id="rId64"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11.09.2018 № 35</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(п.17 введен </w:t>
      </w:r>
      <w:hyperlink r:id="rId65"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18 введён </w:t>
      </w:r>
      <w:hyperlink r:id="rId66"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12.03.2021 № 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2. Органы местного самоуправления Подгорнского сельского поселения вправе решать вопросы, указанные в части 1 настоящей статьи, участвовать в </w:t>
      </w:r>
      <w:r w:rsidRPr="004C024A">
        <w:rPr>
          <w:rFonts w:ascii="Arial" w:eastAsia="Times New Roman" w:hAnsi="Arial" w:cs="Arial"/>
          <w:color w:val="000000"/>
          <w:sz w:val="24"/>
          <w:szCs w:val="24"/>
          <w:lang w:eastAsia="ru-RU"/>
        </w:rPr>
        <w:lastRenderedPageBreak/>
        <w:t>осуществлении иных государственных полномочий (не переданных им в соответствии со статьей 19 </w:t>
      </w:r>
      <w:hyperlink r:id="rId67" w:tgtFrame="_blank" w:history="1">
        <w:r w:rsidRPr="004C024A">
          <w:rPr>
            <w:rFonts w:ascii="Arial" w:eastAsia="Times New Roman" w:hAnsi="Arial" w:cs="Arial"/>
            <w:color w:val="0000FF"/>
            <w:sz w:val="24"/>
            <w:szCs w:val="24"/>
            <w:lang w:eastAsia="ru-RU"/>
          </w:rPr>
          <w:t>Федерального закона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6. Полномочия органов местного самоуправления Подгорнского  сельского поселения по решению вопросов местного значения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Подгорнского сельского поселения обладают следующими полномочиями: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установление официальных символов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пункт 5 исключен </w:t>
      </w:r>
      <w:hyperlink r:id="rId68"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06.12.2019 № 42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69" w:tgtFrame="_blank" w:history="1">
        <w:r w:rsidRPr="004C024A">
          <w:rPr>
            <w:rFonts w:ascii="Arial" w:eastAsia="Times New Roman" w:hAnsi="Arial" w:cs="Arial"/>
            <w:color w:val="0000FF"/>
            <w:sz w:val="24"/>
            <w:szCs w:val="24"/>
            <w:lang w:eastAsia="ru-RU"/>
          </w:rPr>
          <w:t>Федеральным законом «О теплоснабжении»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70" w:tgtFrame="_blank" w:history="1">
        <w:r w:rsidRPr="004C024A">
          <w:rPr>
            <w:rFonts w:ascii="Arial" w:eastAsia="Times New Roman" w:hAnsi="Arial" w:cs="Arial"/>
            <w:color w:val="0000FF"/>
            <w:sz w:val="24"/>
            <w:szCs w:val="24"/>
            <w:lang w:eastAsia="ru-RU"/>
          </w:rPr>
          <w:t>Федеральным законом «О водоснабжении и водоотведении»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71" w:tgtFrame="_blank" w:history="1">
        <w:r w:rsidRPr="004C024A">
          <w:rPr>
            <w:rFonts w:ascii="Arial" w:eastAsia="Times New Roman" w:hAnsi="Arial" w:cs="Arial"/>
            <w:color w:val="0000FF"/>
            <w:sz w:val="24"/>
            <w:szCs w:val="24"/>
            <w:lang w:eastAsia="ru-RU"/>
          </w:rPr>
          <w:t>Федеральным законом от 28 июня 2014 года № 172-ФЗ</w:t>
        </w:r>
      </w:hyperlink>
      <w:r w:rsidRPr="004C024A">
        <w:rPr>
          <w:rFonts w:ascii="Arial" w:eastAsia="Times New Roman" w:hAnsi="Arial" w:cs="Arial"/>
          <w:color w:val="000000"/>
          <w:sz w:val="24"/>
          <w:szCs w:val="24"/>
          <w:lang w:eastAsia="ru-RU"/>
        </w:rPr>
        <w:t> «О стратегическом планировании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(п.7.1 введен </w:t>
      </w:r>
      <w:hyperlink r:id="rId72"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(п.9 в редакции </w:t>
      </w:r>
      <w:hyperlink r:id="rId73"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w:t>
      </w:r>
      <w:hyperlink r:id="rId74" w:tgtFrame="_blank" w:history="1">
        <w:r w:rsidRPr="004C024A">
          <w:rPr>
            <w:rFonts w:ascii="Arial" w:eastAsia="Times New Roman" w:hAnsi="Arial" w:cs="Arial"/>
            <w:color w:val="0000FF"/>
            <w:sz w:val="24"/>
            <w:szCs w:val="24"/>
            <w:lang w:eastAsia="ru-RU"/>
          </w:rPr>
          <w:t>Федеральным законом от 6 октября 2003 года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12 в редакции </w:t>
      </w:r>
      <w:hyperlink r:id="rId75"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(п.13 введен </w:t>
      </w:r>
      <w:hyperlink r:id="rId76"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15) иными полномочиями в соответствии с </w:t>
      </w:r>
      <w:hyperlink r:id="rId77"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Органы местного самоуправления Подгорнского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Подгорнского сельского поселения  работ (в том числе дежурств) в целях решения вопросов местного значения Подгорнского сельского поселения, предусмотренных пунктами 7, 8, 14 и 17 статьи 4 настоящего Устава.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Подгорнского сельского поселения самостоятельно.</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6"/>
          <w:szCs w:val="26"/>
          <w:lang w:eastAsia="ru-RU"/>
        </w:rPr>
        <w:t>Статья 6.1. Осуществление органами местного самоуправления Подгорнского сельского поселения отдельных государственных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(ст. 6.1 введена </w:t>
      </w:r>
      <w:hyperlink r:id="rId78"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Полномочия органов местного самоуправления Подгорнского сельского поселения, установленные федеральными законами и законами Томской области, по вопросам, не отнесенным </w:t>
      </w:r>
      <w:hyperlink r:id="rId79" w:tgtFrame="_blank" w:history="1">
        <w:r w:rsidRPr="004C024A">
          <w:rPr>
            <w:rFonts w:ascii="Arial" w:eastAsia="Times New Roman" w:hAnsi="Arial" w:cs="Arial"/>
            <w:color w:val="0000FF"/>
            <w:sz w:val="24"/>
            <w:szCs w:val="24"/>
            <w:lang w:eastAsia="ru-RU"/>
          </w:rPr>
          <w:t>Федеральным законом от 06 октября 2003 года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Наделение органов местного самоуправления Подгорнского сельского поселения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Подгорнского сельского поселения, осуществляется  за счет предоставляемых бюджету Подгорнского сельского поселения субвенций из соответствующих бюджетов.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Органы местного самоуправления Подгорнского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Дополнительное использование собственных материальных ресурсов и финансовых средств муниципального образования «Подгорнское сельское поселение» для осуществления переданных в установленном порядке органам местного самоуправления муниципального образования «Подгорнское сельское поселение» отдельных государственных полномочий, осуществляется органами местного самоуправления муниципального образования «Подгорнское сельское поселение», исполняющими соответствующие государственные полномочия, за счет закрепленного в установленном порядке за ними, а также за подведомственными им муниципальными учреждениями муниципального имущества и предусмотренных в бюджете муниципального образования «Подгорнское сельское поселение» средств на обеспечение выполнения функций соответствующих органов и учреждений с учетом установленной штатной численности и фонда оплаты труда.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Выделение бюджетных ассигнований на принятие новых видов расходных обязательств, связанных с дополнительным использованием собственных материальных ресурсов и финансовых средств муниципального образования «Подгорнское сельское поселение» для осуществления переданных органам местного самоуправления муниципального образования «Подгорнское сельское поселение» отдельных государственных полномочий, или увеличение бюджетных ассигнований на исполнение существующих видов соответствующих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Подгорнского сельского поселения об утверждении бюджета муниципального образования «Подгорнское сельское поселение» на очередной финансовый год и плановый период либо в текущем финансовом году после внесения соответствующих изменений в решение Совета Подгорнского сельского поселения об утверждении бюджета муниципального образования «Подгорнское сельское поселение» при наличии соответствующих источников дополнительных поступлений в бюджет поселения и (или) при сокращении бюджетных ассигнований </w:t>
      </w:r>
      <w:r w:rsidRPr="004C024A">
        <w:rPr>
          <w:rFonts w:ascii="Arial" w:eastAsia="Times New Roman" w:hAnsi="Arial" w:cs="Arial"/>
          <w:color w:val="000000"/>
          <w:sz w:val="24"/>
          <w:szCs w:val="24"/>
          <w:lang w:eastAsia="ru-RU"/>
        </w:rPr>
        <w:lastRenderedPageBreak/>
        <w:t>по отдельным статьям расходов бюджета муниципального образования «Подгорнское сельское поселение».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bookmarkStart w:id="1" w:name="Par12"/>
      <w:bookmarkEnd w:id="1"/>
      <w:r w:rsidRPr="004C024A">
        <w:rPr>
          <w:rFonts w:ascii="Arial" w:eastAsia="Times New Roman" w:hAnsi="Arial" w:cs="Arial"/>
          <w:color w:val="000000"/>
          <w:sz w:val="24"/>
          <w:szCs w:val="24"/>
          <w:lang w:eastAsia="ru-RU"/>
        </w:rPr>
        <w:t>5. Органы местного самоуправления Подгорнского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Подгорнского сельского поселения решения о реализации права на участие в осуществлении указанных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bookmarkStart w:id="2" w:name="Par14"/>
      <w:bookmarkEnd w:id="2"/>
      <w:r w:rsidRPr="004C024A">
        <w:rPr>
          <w:rFonts w:ascii="Arial" w:eastAsia="Times New Roman" w:hAnsi="Arial" w:cs="Arial"/>
          <w:color w:val="000000"/>
          <w:sz w:val="24"/>
          <w:szCs w:val="24"/>
          <w:lang w:eastAsia="ru-RU"/>
        </w:rPr>
        <w:t>6. Органы местного самоуправления Подгорнского сельского поселения вправе осуществлять расходы за счет средств местного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если возможность осуществления таких расходов предусмотрена федеральными законами.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Органы местного самоуправления Подгорнского сельского поселения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Финансирование полномочий, предусмотренное пунктами 5 - 6 настоящей статьи,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outlineLvl w:val="2"/>
        <w:rPr>
          <w:rFonts w:ascii="Arial" w:eastAsia="Times New Roman" w:hAnsi="Arial" w:cs="Arial"/>
          <w:b/>
          <w:bCs/>
          <w:color w:val="000000"/>
          <w:sz w:val="28"/>
          <w:szCs w:val="28"/>
          <w:lang w:eastAsia="ru-RU"/>
        </w:rPr>
      </w:pPr>
      <w:r w:rsidRPr="004C024A">
        <w:rPr>
          <w:rFonts w:ascii="Arial" w:eastAsia="Times New Roman" w:hAnsi="Arial" w:cs="Arial"/>
          <w:b/>
          <w:bCs/>
          <w:color w:val="000000"/>
          <w:sz w:val="24"/>
          <w:szCs w:val="24"/>
          <w:lang w:eastAsia="ru-RU"/>
        </w:rPr>
        <w:t>ГЛАВА 2. ФОРМЫ, ПОРЯДОК И ГАРАНТИИ УЧАСТИЯ НАСЕЛЕНИЯ В РЕШЕНИИ ВОПРОСОВ МЕСТНОГО ЗНАЧЕНИЯ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7. Местный референдум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Местный референдум проводится на территории Подгорнского  сельского поселения в целях решения непосредственно населением вопросов местного значения.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Подгорнского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Инициативу проведения местного референдума могут выдвинуть:</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Совет и Глава Администрации совместно.</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w:t>
      </w:r>
      <w:r w:rsidRPr="004C024A">
        <w:rPr>
          <w:rFonts w:ascii="Arial" w:eastAsia="Times New Roman" w:hAnsi="Arial" w:cs="Arial"/>
          <w:color w:val="000000"/>
          <w:sz w:val="24"/>
          <w:szCs w:val="24"/>
          <w:lang w:eastAsia="ru-RU"/>
        </w:rPr>
        <w:lastRenderedPageBreak/>
        <w:t>может превышать 5 процентов от числа участников референдума, зарегистрированных на территории Подгорнского сельского поселения в соответствии с федеральным законом, но не может быть менее 25 подписей.</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(ч.4 в редакции </w:t>
      </w:r>
      <w:hyperlink r:id="rId8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Подгорнского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8. Муниципальные выборы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(абз.1 в редакции </w:t>
      </w:r>
      <w:hyperlink r:id="rId81"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w:t>
      </w:r>
      <w:r w:rsidRPr="004C024A">
        <w:rPr>
          <w:rFonts w:ascii="Arial" w:eastAsia="Times New Roman" w:hAnsi="Arial" w:cs="Arial"/>
          <w:color w:val="000000"/>
          <w:sz w:val="24"/>
          <w:szCs w:val="24"/>
          <w:lang w:eastAsia="ru-RU"/>
        </w:rPr>
        <w:lastRenderedPageBreak/>
        <w:t>досрочные выборы должны быть проведены не позднее чем через шесть месяцев со дня такого досрочного прекращения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82" w:tgtFrame="_blank" w:history="1">
        <w:r w:rsidRPr="004C024A">
          <w:rPr>
            <w:rFonts w:ascii="Arial" w:eastAsia="Times New Roman" w:hAnsi="Arial" w:cs="Arial"/>
            <w:color w:val="0000FF"/>
            <w:sz w:val="24"/>
            <w:szCs w:val="24"/>
            <w:lang w:eastAsia="ru-RU"/>
          </w:rPr>
          <w:t>Федерального закона от 12.06.2002 г. № 67-ФЗ</w:t>
        </w:r>
      </w:hyperlink>
      <w:r w:rsidRPr="004C024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9. Голосование по отзыву депутата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(наименование в редакции </w:t>
      </w:r>
      <w:hyperlink r:id="rId83"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Голосование по отзыву депутата проводится по инициативе населения муниципального образования в порядке, установленном </w:t>
      </w:r>
      <w:hyperlink r:id="rId84" w:tgtFrame="_blank" w:history="1">
        <w:r w:rsidRPr="004C024A">
          <w:rPr>
            <w:rFonts w:ascii="Arial" w:eastAsia="Times New Roman" w:hAnsi="Arial" w:cs="Arial"/>
            <w:color w:val="0000FF"/>
            <w:sz w:val="24"/>
            <w:szCs w:val="24"/>
            <w:lang w:eastAsia="ru-RU"/>
          </w:rPr>
          <w:t>Федеральным законом от 12.06.2002 г. № 67-ФЗ</w:t>
        </w:r>
      </w:hyperlink>
      <w:r w:rsidRPr="004C024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85" w:tgtFrame="_blank" w:history="1">
        <w:r w:rsidRPr="004C024A">
          <w:rPr>
            <w:rFonts w:ascii="Arial" w:eastAsia="Times New Roman" w:hAnsi="Arial" w:cs="Arial"/>
            <w:color w:val="0000FF"/>
            <w:sz w:val="24"/>
            <w:szCs w:val="24"/>
            <w:lang w:eastAsia="ru-RU"/>
          </w:rPr>
          <w:t>Законом Томской области от 12.01.2007 г. № 29-ОЗ</w:t>
        </w:r>
      </w:hyperlink>
      <w:r w:rsidRPr="004C024A">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86" w:tgtFrame="_blank" w:history="1">
        <w:r w:rsidRPr="004C024A">
          <w:rPr>
            <w:rFonts w:ascii="Arial" w:eastAsia="Times New Roman" w:hAnsi="Arial" w:cs="Arial"/>
            <w:color w:val="0000FF"/>
            <w:sz w:val="24"/>
            <w:szCs w:val="24"/>
            <w:lang w:eastAsia="ru-RU"/>
          </w:rPr>
          <w:t>Федеральным законом от 06.10.2003 г.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(ч.1 в редакции </w:t>
      </w:r>
      <w:hyperlink r:id="rId87"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(ч.2 в редакции </w:t>
      </w:r>
      <w:hyperlink r:id="rId88"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Инициатива проведения голосования по отзыву депутата Совета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(ч.3 в редакции </w:t>
      </w:r>
      <w:hyperlink r:id="rId89"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w:t>
      </w:r>
      <w:r w:rsidRPr="004C024A">
        <w:rPr>
          <w:rFonts w:ascii="Arial" w:eastAsia="Times New Roman" w:hAnsi="Arial" w:cs="Arial"/>
          <w:color w:val="000000"/>
          <w:sz w:val="24"/>
          <w:szCs w:val="24"/>
          <w:lang w:eastAsia="ru-RU"/>
        </w:rPr>
        <w:lastRenderedPageBreak/>
        <w:t>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90" w:tgtFrame="_blank" w:history="1">
        <w:r w:rsidRPr="004C024A">
          <w:rPr>
            <w:rFonts w:ascii="Arial" w:eastAsia="Times New Roman" w:hAnsi="Arial" w:cs="Arial"/>
            <w:color w:val="0000FF"/>
            <w:sz w:val="24"/>
            <w:szCs w:val="24"/>
            <w:u w:val="single"/>
            <w:lang w:eastAsia="ru-RU"/>
          </w:rPr>
          <w:t>Конституции Российской Федерации</w:t>
        </w:r>
      </w:hyperlink>
      <w:r w:rsidRPr="004C024A">
        <w:rPr>
          <w:rFonts w:ascii="Arial" w:eastAsia="Times New Roman" w:hAnsi="Arial" w:cs="Arial"/>
          <w:color w:val="000000"/>
          <w:sz w:val="24"/>
          <w:szCs w:val="24"/>
          <w:lang w:eastAsia="ru-RU"/>
        </w:rPr>
        <w:t>, федеральных законов, </w:t>
      </w:r>
      <w:hyperlink r:id="rId91" w:tgtFrame="_blank" w:history="1">
        <w:r w:rsidRPr="004C024A">
          <w:rPr>
            <w:rFonts w:ascii="Arial" w:eastAsia="Times New Roman" w:hAnsi="Arial" w:cs="Arial"/>
            <w:color w:val="0000FF"/>
            <w:sz w:val="24"/>
            <w:szCs w:val="24"/>
            <w:u w:val="single"/>
            <w:lang w:eastAsia="ru-RU"/>
          </w:rPr>
          <w:t>Устава (Основного Закона) Томской области</w:t>
        </w:r>
      </w:hyperlink>
      <w:r w:rsidRPr="004C024A">
        <w:rPr>
          <w:rFonts w:ascii="Arial" w:eastAsia="Times New Roman" w:hAnsi="Arial" w:cs="Arial"/>
          <w:color w:val="000000"/>
          <w:sz w:val="24"/>
          <w:szCs w:val="24"/>
          <w:lang w:eastAsia="ru-RU"/>
        </w:rPr>
        <w:t>, законов Томской области, настоящего Устава.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5 в редакции </w:t>
      </w:r>
      <w:hyperlink r:id="rId92"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 </w:t>
      </w:r>
      <w:hyperlink r:id="rId93" w:tgtFrame="_blank" w:history="1">
        <w:r w:rsidRPr="004C024A">
          <w:rPr>
            <w:rFonts w:ascii="Arial" w:eastAsia="Times New Roman" w:hAnsi="Arial" w:cs="Arial"/>
            <w:color w:val="0000FF"/>
            <w:sz w:val="24"/>
            <w:szCs w:val="24"/>
            <w:lang w:eastAsia="ru-RU"/>
          </w:rPr>
          <w:t>от 28.06.2023 № 22</w:t>
        </w:r>
      </w:hyperlink>
      <w:r w:rsidRPr="004C024A">
        <w:rPr>
          <w:rFonts w:ascii="Arial" w:eastAsia="Times New Roman" w:hAnsi="Arial" w:cs="Arial"/>
          <w:color w:val="0000FF"/>
          <w:sz w:val="24"/>
          <w:szCs w:val="24"/>
          <w:lang w:eastAsia="ru-RU"/>
        </w:rPr>
        <w:t>, </w:t>
      </w:r>
      <w:hyperlink r:id="rId94" w:tgtFrame="_blank" w:history="1">
        <w:r w:rsidRPr="004C024A">
          <w:rPr>
            <w:rFonts w:ascii="Arial" w:eastAsia="Times New Roman" w:hAnsi="Arial" w:cs="Arial"/>
            <w:color w:val="0000FF"/>
            <w:sz w:val="24"/>
            <w:szCs w:val="24"/>
            <w:lang w:eastAsia="ru-RU"/>
          </w:rPr>
          <w:t>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95" w:tgtFrame="_blank" w:history="1">
        <w:r w:rsidRPr="004C024A">
          <w:rPr>
            <w:rFonts w:ascii="Arial" w:eastAsia="Times New Roman" w:hAnsi="Arial" w:cs="Arial"/>
            <w:color w:val="0000FF"/>
            <w:sz w:val="24"/>
            <w:szCs w:val="24"/>
            <w:u w:val="single"/>
            <w:lang w:eastAsia="ru-RU"/>
          </w:rPr>
          <w:t>Федеральным законом от 12.06.2002 № 67-ФЗ</w:t>
        </w:r>
      </w:hyperlink>
      <w:r w:rsidRPr="004C024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96" w:tgtFrame="_blank" w:history="1">
        <w:r w:rsidRPr="004C024A">
          <w:rPr>
            <w:rFonts w:ascii="Arial" w:eastAsia="Times New Roman" w:hAnsi="Arial" w:cs="Arial"/>
            <w:color w:val="0000FF"/>
            <w:sz w:val="24"/>
            <w:szCs w:val="24"/>
            <w:u w:val="single"/>
            <w:lang w:eastAsia="ru-RU"/>
          </w:rPr>
          <w:t>Законом Томской области от 12.01.2007 № 29-ОЗ</w:t>
        </w:r>
      </w:hyperlink>
      <w:r w:rsidRPr="004C024A">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(ч.6 в редакции </w:t>
      </w:r>
      <w:hyperlink r:id="rId97"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 </w:t>
      </w:r>
      <w:hyperlink r:id="rId98" w:tgtFrame="_blank" w:history="1">
        <w:r w:rsidRPr="004C024A">
          <w:rPr>
            <w:rFonts w:ascii="Arial" w:eastAsia="Times New Roman" w:hAnsi="Arial" w:cs="Arial"/>
            <w:color w:val="0000FF"/>
            <w:sz w:val="24"/>
            <w:szCs w:val="24"/>
            <w:lang w:eastAsia="ru-RU"/>
          </w:rPr>
          <w:t>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В случаях, предусмотренных </w:t>
      </w:r>
      <w:hyperlink r:id="rId99"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100" w:tgtFrame="_blank" w:history="1">
        <w:r w:rsidRPr="004C024A">
          <w:rPr>
            <w:rFonts w:ascii="Arial" w:eastAsia="Times New Roman" w:hAnsi="Arial" w:cs="Arial"/>
            <w:color w:val="0000FF"/>
            <w:sz w:val="24"/>
            <w:szCs w:val="24"/>
            <w:lang w:eastAsia="ru-RU"/>
          </w:rPr>
          <w:t>Федеральным законом от 12.06.2002 № 67-ФЗ</w:t>
        </w:r>
      </w:hyperlink>
      <w:r w:rsidRPr="004C024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101" w:tgtFrame="_blank" w:history="1">
        <w:r w:rsidRPr="004C024A">
          <w:rPr>
            <w:rFonts w:ascii="Arial" w:eastAsia="Times New Roman" w:hAnsi="Arial" w:cs="Arial"/>
            <w:color w:val="0000FF"/>
            <w:sz w:val="24"/>
            <w:szCs w:val="24"/>
            <w:lang w:eastAsia="ru-RU"/>
          </w:rPr>
          <w:t>Законом Томской области от 12.01.2007 № 29-ОЗ</w:t>
        </w:r>
      </w:hyperlink>
      <w:r w:rsidRPr="004C024A">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102" w:tgtFrame="_blank" w:history="1">
        <w:r w:rsidRPr="004C024A">
          <w:rPr>
            <w:rFonts w:ascii="Arial" w:eastAsia="Times New Roman" w:hAnsi="Arial" w:cs="Arial"/>
            <w:color w:val="0000FF"/>
            <w:sz w:val="24"/>
            <w:szCs w:val="24"/>
            <w:lang w:eastAsia="ru-RU"/>
          </w:rPr>
          <w:t xml:space="preserve">Федеральным законом от 06.10.2003 № </w:t>
        </w:r>
        <w:r w:rsidRPr="004C024A">
          <w:rPr>
            <w:rFonts w:ascii="Arial" w:eastAsia="Times New Roman" w:hAnsi="Arial" w:cs="Arial"/>
            <w:color w:val="0000FF"/>
            <w:sz w:val="24"/>
            <w:szCs w:val="24"/>
            <w:lang w:eastAsia="ru-RU"/>
          </w:rPr>
          <w:lastRenderedPageBreak/>
          <w:t>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103" w:tgtFrame="_blank" w:history="1">
        <w:r w:rsidRPr="004C024A">
          <w:rPr>
            <w:rFonts w:ascii="Arial" w:eastAsia="Times New Roman" w:hAnsi="Arial" w:cs="Arial"/>
            <w:color w:val="0000FF"/>
            <w:sz w:val="24"/>
            <w:szCs w:val="24"/>
            <w:lang w:eastAsia="ru-RU"/>
          </w:rPr>
          <w:t>Федеральным законом от 12.06.2002 № 67-ФЗ</w:t>
        </w:r>
      </w:hyperlink>
      <w:r w:rsidRPr="004C024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(ч.3 в редакции </w:t>
      </w:r>
      <w:hyperlink r:id="rId104"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(ч.4 в редакции </w:t>
      </w:r>
      <w:hyperlink r:id="rId105"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11. Сход граждан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(ст. 11 в редакции </w:t>
      </w:r>
      <w:hyperlink r:id="rId106"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12.03.2021 № 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в соответствии с законом Томской области на части на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12. Правотворческая инициатива граждан</w:t>
      </w:r>
    </w:p>
    <w:p w:rsidR="004C024A" w:rsidRPr="004C024A" w:rsidRDefault="004C024A" w:rsidP="004C024A">
      <w:pPr>
        <w:spacing w:after="0" w:line="240" w:lineRule="auto"/>
        <w:ind w:firstLine="709"/>
        <w:jc w:val="center"/>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Подгорнского сельского поселения, обладающих избирательным правом.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12.1. Инициативные проекты</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(ст.12.1 введена </w:t>
      </w:r>
      <w:hyperlink r:id="rId107"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Подгорнского сельского поселения. Право выступить инициатором проекта в соответствии с нормативным правовым актом Совета Подгорнского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Инициативный проект должен содержать следующие сведения: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обоснование предложений по решению указанной проблемы;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описание ожидаемого результата (ожидаемых результатов) реализации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инициативного проекта;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планируемые сроки реализации инициативного проекта;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иные сведения, предусмотренные нормативным правовым актом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Нормативным правовым актом Совета Подгорнского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признание инициативного проекта не прошедшим конкурсный отбор.</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Подгорнского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Подгорнского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w:t>
      </w:r>
      <w:r w:rsidRPr="004C024A">
        <w:rPr>
          <w:rFonts w:ascii="Arial" w:eastAsia="Times New Roman" w:hAnsi="Arial" w:cs="Arial"/>
          <w:color w:val="000000"/>
          <w:sz w:val="24"/>
          <w:szCs w:val="24"/>
          <w:lang w:eastAsia="ru-RU"/>
        </w:rPr>
        <w:lastRenderedPageBreak/>
        <w:t>еление. В сельском населенном пункте указанная информация может доводиться до сведения граждан старостой сельского населенного пункта.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13. Территориальное общественное самоуправление</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(ч.1 в редакции </w:t>
      </w:r>
      <w:hyperlink r:id="rId108"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11.03.2019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lastRenderedPageBreak/>
        <w:t>7) обсуждение инициативного проекта и принятие решения по вопросу о его одобрении.</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(п.7 введен </w:t>
      </w:r>
      <w:hyperlink r:id="rId109"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7. Органы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(ч.7.1 введена </w:t>
      </w:r>
      <w:hyperlink r:id="rId110"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1) территория, на которой оно осуществляется;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 порядок принятия решений;</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13.1. Староста сельского населенного пункта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(ст. 13.1. введена </w:t>
      </w:r>
      <w:hyperlink r:id="rId111"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11.09.2018 № 35</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 xml:space="preserve">2. Староста сельского населенного пункта назначается Советом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w:t>
      </w:r>
      <w:r w:rsidRPr="004C024A">
        <w:rPr>
          <w:rFonts w:ascii="Arial" w:eastAsia="Times New Roman" w:hAnsi="Arial" w:cs="Arial"/>
          <w:color w:val="000000"/>
          <w:sz w:val="24"/>
          <w:szCs w:val="24"/>
          <w:lang w:eastAsia="ru-RU"/>
        </w:rPr>
        <w:lastRenderedPageBreak/>
        <w:t>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(ч.2 в редакции </w:t>
      </w:r>
      <w:hyperlink r:id="rId112"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Староста сельского населенного пункта не является лицом, замещающим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(ч.3 в редакции </w:t>
      </w:r>
      <w:hyperlink r:id="rId113"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 в редакции </w:t>
      </w:r>
      <w:hyperlink r:id="rId114"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признанное судом недееспособным или ограниченно дееспособным;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имеющее непогашенную или неснятую судимость.</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Срок полномочий старосты сельского населенного пункта устанавливается на 5 лет.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15" w:tgtFrame="_blank" w:history="1">
        <w:r w:rsidRPr="004C024A">
          <w:rPr>
            <w:rFonts w:ascii="Arial" w:eastAsia="Times New Roman" w:hAnsi="Arial" w:cs="Arial"/>
            <w:color w:val="0000FF"/>
            <w:sz w:val="24"/>
            <w:szCs w:val="24"/>
            <w:lang w:eastAsia="ru-RU"/>
          </w:rPr>
          <w:t>Федерального закона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(п.4.1 введен </w:t>
      </w:r>
      <w:hyperlink r:id="rId116"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Совета Подгорнского сельского поселения  в соответствии с законом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Совета Подгорнского сельского поселения в соответствии с законом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14. Публичные слушания, общественные обсуждения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(наименование в редакции </w:t>
      </w:r>
      <w:hyperlink r:id="rId117"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1.Главой поселения или Советом для обсуждения с участием жителей проектов муниципальных правовых актов Подгорнского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На публичные слушания выносятся: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8" w:tgtFrame="_blank" w:history="1">
        <w:r w:rsidRPr="004C024A">
          <w:rPr>
            <w:rFonts w:ascii="Arial" w:eastAsia="Times New Roman" w:hAnsi="Arial" w:cs="Arial"/>
            <w:color w:val="0000FF"/>
            <w:sz w:val="24"/>
            <w:szCs w:val="24"/>
            <w:lang w:eastAsia="ru-RU"/>
          </w:rPr>
          <w:t>Конституции Российской Федерации</w:t>
        </w:r>
      </w:hyperlink>
      <w:r w:rsidRPr="004C024A">
        <w:rPr>
          <w:rFonts w:ascii="Arial" w:eastAsia="Times New Roman" w:hAnsi="Arial" w:cs="Arial"/>
          <w:color w:val="000000"/>
          <w:sz w:val="24"/>
          <w:szCs w:val="24"/>
          <w:lang w:eastAsia="ru-RU"/>
        </w:rPr>
        <w:t>,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 в редакции </w:t>
      </w:r>
      <w:hyperlink r:id="rId119"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проект местного бюджета и отчет о его исполнении;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(п.3 в редакции </w:t>
      </w:r>
      <w:hyperlink r:id="rId12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вопросы о преобразовании Подгорнского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(п.4 введен </w:t>
      </w:r>
      <w:hyperlink r:id="rId121"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122" w:tgtFrame="_blank" w:history="1">
        <w:r w:rsidRPr="004C024A">
          <w:rPr>
            <w:rFonts w:ascii="Arial" w:eastAsia="Times New Roman" w:hAnsi="Arial" w:cs="Arial"/>
            <w:color w:val="0000FF"/>
            <w:sz w:val="24"/>
            <w:szCs w:val="24"/>
            <w:lang w:eastAsia="ru-RU"/>
          </w:rPr>
          <w:t>Федерального закона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(ч.4 в редакции </w:t>
      </w:r>
      <w:hyperlink r:id="rId123"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 </w:t>
      </w:r>
      <w:hyperlink r:id="rId124" w:tgtFrame="_blank" w:history="1">
        <w:r w:rsidRPr="004C024A">
          <w:rPr>
            <w:rFonts w:ascii="Arial" w:eastAsia="Times New Roman" w:hAnsi="Arial" w:cs="Arial"/>
            <w:color w:val="0000FF"/>
            <w:sz w:val="24"/>
            <w:szCs w:val="24"/>
            <w:lang w:eastAsia="ru-RU"/>
          </w:rPr>
          <w:t>от 11.03.2019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(ч.5 введена </w:t>
      </w:r>
      <w:hyperlink r:id="rId125"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(ч.5 в редакции </w:t>
      </w:r>
      <w:hyperlink r:id="rId126"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11.03.2019 № 7</w:t>
        </w:r>
      </w:hyperlink>
      <w:r w:rsidRPr="004C024A">
        <w:rPr>
          <w:rFonts w:ascii="Arial" w:eastAsia="Times New Roman" w:hAnsi="Arial" w:cs="Arial"/>
          <w:color w:val="000000"/>
          <w:sz w:val="24"/>
          <w:szCs w:val="24"/>
          <w:lang w:eastAsia="ru-RU"/>
        </w:rPr>
        <w:t>, </w:t>
      </w:r>
      <w:hyperlink r:id="rId127" w:tgtFrame="_blank" w:history="1">
        <w:r w:rsidRPr="004C024A">
          <w:rPr>
            <w:rFonts w:ascii="Arial" w:eastAsia="Times New Roman" w:hAnsi="Arial" w:cs="Arial"/>
            <w:color w:val="0000FF"/>
            <w:sz w:val="24"/>
            <w:szCs w:val="24"/>
            <w:lang w:eastAsia="ru-RU"/>
          </w:rPr>
          <w:t>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15. Собрание граждан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1. Для обсуждения вопросов местного значения Подгорнского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(ч.1 в редакции </w:t>
      </w:r>
      <w:hyperlink r:id="rId128"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(ч.2 в редакции </w:t>
      </w:r>
      <w:hyperlink r:id="rId129"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Подгорнского сельского поселения, к компетенции которых отнесено решение содержащихся в обращениях вопросов, с направлением письменного ответа.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16. Конференция граждан (собрание делегатов)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17. Опрос граждан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Опрос граждан проводится на всей территории Подгорнского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 опросе граждан вправе участвовать жители Подгорнского сельского поселения, обладающие избирательным правом.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(ч.1 в редакции </w:t>
      </w:r>
      <w:hyperlink r:id="rId13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Опрос граждан проводится по инициативе: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Совета или Главы поселения – по вопросам местного значения;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(п.3 введен </w:t>
      </w:r>
      <w:hyperlink r:id="rId131"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Для проведения опроса граждан может использоваться официальный сайт Подгорнского сельского поселения в информационно-телекоммуникационной сети «Интернет».</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(ч.3 в редакции </w:t>
      </w:r>
      <w:hyperlink r:id="rId132"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4.Финансирование мероприятий, связанных с подготовкой и проведением опроса граждан, осуществляется: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за счет средств бюджета Томской области - при проведении опроса по инициативе органов государственной власти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(ч.4 введена </w:t>
      </w:r>
      <w:hyperlink r:id="rId133"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18. Обращения граждан в органы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19. Другие формы непосредственного участия населения в осуществлении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Наряду с предусмотренными </w:t>
      </w:r>
      <w:hyperlink r:id="rId134"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5" w:tgtFrame="_blank" w:history="1">
        <w:r w:rsidRPr="004C024A">
          <w:rPr>
            <w:rFonts w:ascii="Arial" w:eastAsia="Times New Roman" w:hAnsi="Arial" w:cs="Arial"/>
            <w:color w:val="0000FF"/>
            <w:sz w:val="24"/>
            <w:szCs w:val="24"/>
            <w:lang w:eastAsia="ru-RU"/>
          </w:rPr>
          <w:t>Конституции Российской Федерации</w:t>
        </w:r>
      </w:hyperlink>
      <w:r w:rsidRPr="004C024A">
        <w:rPr>
          <w:rFonts w:ascii="Arial" w:eastAsia="Times New Roman" w:hAnsi="Arial" w:cs="Arial"/>
          <w:color w:val="000000"/>
          <w:sz w:val="24"/>
          <w:szCs w:val="24"/>
          <w:lang w:eastAsia="ru-RU"/>
        </w:rPr>
        <w:t>, федеральным законам и законам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outlineLvl w:val="2"/>
        <w:rPr>
          <w:rFonts w:ascii="Arial" w:eastAsia="Times New Roman" w:hAnsi="Arial" w:cs="Arial"/>
          <w:b/>
          <w:bCs/>
          <w:color w:val="000000"/>
          <w:sz w:val="28"/>
          <w:szCs w:val="28"/>
          <w:lang w:eastAsia="ru-RU"/>
        </w:rPr>
      </w:pPr>
      <w:r w:rsidRPr="004C024A">
        <w:rPr>
          <w:rFonts w:ascii="Arial" w:eastAsia="Times New Roman" w:hAnsi="Arial" w:cs="Arial"/>
          <w:b/>
          <w:bCs/>
          <w:color w:val="000000"/>
          <w:sz w:val="24"/>
          <w:szCs w:val="24"/>
          <w:lang w:eastAsia="ru-RU"/>
        </w:rPr>
        <w:t>ГЛАВА 3. ОРГАНЫ И ДОЛЖНОСТНЫЕ ЛИЦА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20. Совет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Срок полномочий Совета -5 лет.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(ч.7 в редакции </w:t>
      </w:r>
      <w:hyperlink r:id="rId136"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Совет не наделен правами юридического лица.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(ч.8 в редакции </w:t>
      </w:r>
      <w:hyperlink r:id="rId137"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9. Местонахождение Совета: Томская область, Чаинский район, с.Подгорное, </w:t>
      </w:r>
      <w:proofErr w:type="spellStart"/>
      <w:r w:rsidRPr="004C024A">
        <w:rPr>
          <w:rFonts w:ascii="Arial" w:eastAsia="Times New Roman" w:hAnsi="Arial" w:cs="Arial"/>
          <w:color w:val="000000"/>
          <w:sz w:val="24"/>
          <w:szCs w:val="24"/>
          <w:lang w:eastAsia="ru-RU"/>
        </w:rPr>
        <w:t>ул.Ленинская</w:t>
      </w:r>
      <w:proofErr w:type="spellEnd"/>
      <w:r w:rsidRPr="004C024A">
        <w:rPr>
          <w:rFonts w:ascii="Arial" w:eastAsia="Times New Roman" w:hAnsi="Arial" w:cs="Arial"/>
          <w:color w:val="000000"/>
          <w:sz w:val="24"/>
          <w:szCs w:val="24"/>
          <w:lang w:eastAsia="ru-RU"/>
        </w:rPr>
        <w:t>, д.4, стр.1.</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21. Полномочия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В исключительной компетенции Совета находятся: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утверждение местного бюджета и отчета о его исполнении;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(п.4 в редакции </w:t>
      </w:r>
      <w:hyperlink r:id="rId138"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принятие решения об удалении Главы поселения в отставку.</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(п.11 введен </w:t>
      </w:r>
      <w:hyperlink r:id="rId139"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(ч.5 в редакции </w:t>
      </w:r>
      <w:hyperlink r:id="rId14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11.03.2019 № 7</w:t>
        </w:r>
      </w:hyperlink>
      <w:r w:rsidRPr="004C024A">
        <w:rPr>
          <w:rFonts w:ascii="Arial" w:eastAsia="Times New Roman" w:hAnsi="Arial" w:cs="Arial"/>
          <w:color w:val="000000"/>
          <w:sz w:val="24"/>
          <w:szCs w:val="24"/>
          <w:lang w:eastAsia="ru-RU"/>
        </w:rPr>
        <w:t>)2. Совет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(ч.2 в редакции </w:t>
      </w:r>
      <w:hyperlink r:id="rId141"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К полномочиям Совета относятся: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назначение голосования по вопросам изменения границ Подгорнского сельского поселения, преобразования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принятие решения о передаче органам местного самоуправления Чаинского района части полномочий органов местного самоуправления Подгорнского сельского поселения по решению вопросов местного значения за счет межбюджетных трансфертов, предоставляемых из бюджета Подгорнского сельского поселения в бюджет Чаинского района в соответствии с </w:t>
      </w:r>
      <w:hyperlink r:id="rId142" w:tgtFrame="_blank" w:history="1">
        <w:r w:rsidRPr="004C024A">
          <w:rPr>
            <w:rFonts w:ascii="Arial" w:eastAsia="Times New Roman" w:hAnsi="Arial" w:cs="Arial"/>
            <w:color w:val="0000FF"/>
            <w:sz w:val="24"/>
            <w:szCs w:val="24"/>
            <w:lang w:eastAsia="ru-RU"/>
          </w:rPr>
          <w:t>Бюджетным кодексом Российской Федерации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утверждение генерального плана поселения, правил землепользования и застройки;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(п.11 в редакции </w:t>
      </w:r>
      <w:hyperlink r:id="rId143"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11.03.2019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издание муниципальных правовых актов;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13) установление официальных символов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пункт 14 исключен  </w:t>
      </w:r>
      <w:hyperlink r:id="rId144"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15) утверждение местных нормативов градостроительного проектирования, изменений в местные нормативы градостроительного проектирования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16) иные полномочия  Совета Подгорнского сельского поселения определяемые федеральными законами и принимаемыми в соответствии с ними законами Томской области, настоящим Уставом.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17) утверждение учетной нормы площади жилого помещения и нормы предоставления площади жилого помещения  по договору социального найма;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(п.17 введен </w:t>
      </w:r>
      <w:hyperlink r:id="rId145"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18) принятие решения о назначении лица, временно исполняющего полномочия Главы Подгорнского сельского поселения в случае досрочного прекращения полномочий Главы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(п.18 введен </w:t>
      </w:r>
      <w:hyperlink r:id="rId146"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19) избрание Главы Подгорнского сельского поселения из числа кандидатов, представленных конкурсной комиссией по результатам конкурса.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(п.19 введен </w:t>
      </w:r>
      <w:hyperlink r:id="rId147"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22. Правовые акты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48"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абзац 5 части 1 исключен </w:t>
      </w:r>
      <w:hyperlink r:id="rId149"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25.09.2017 № 24</w:t>
        </w:r>
      </w:hyperlink>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23. Депутат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Количество депутатов, осуществляющих свои полномочия на постоянной основе составляет 0 депутатов.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(ч.2 в редакции </w:t>
      </w:r>
      <w:hyperlink r:id="rId15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Депутат должен соблюдать ограничения, запреты, исполнять обязанности, которые установлены </w:t>
      </w:r>
      <w:hyperlink r:id="rId151" w:tgtFrame="_blank" w:history="1">
        <w:r w:rsidRPr="004C024A">
          <w:rPr>
            <w:rFonts w:ascii="Arial" w:eastAsia="Times New Roman" w:hAnsi="Arial" w:cs="Arial"/>
            <w:color w:val="0000FF"/>
            <w:sz w:val="24"/>
            <w:szCs w:val="24"/>
            <w:lang w:eastAsia="ru-RU"/>
          </w:rPr>
          <w:t>Федеральным законом от 25 декабря 2008 года № 273-ФЗ</w:t>
        </w:r>
      </w:hyperlink>
      <w:r w:rsidRPr="004C024A">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52" w:tgtFrame="_blank" w:history="1">
        <w:r w:rsidRPr="004C024A">
          <w:rPr>
            <w:rFonts w:ascii="Arial" w:eastAsia="Times New Roman" w:hAnsi="Arial" w:cs="Arial"/>
            <w:color w:val="0000FF"/>
            <w:sz w:val="24"/>
            <w:szCs w:val="24"/>
            <w:lang w:eastAsia="ru-RU"/>
          </w:rPr>
          <w:t>Федеральным законом от 25 декабря 2008 года № 273-ФЗ</w:t>
        </w:r>
      </w:hyperlink>
      <w:r w:rsidRPr="004C024A">
        <w:rPr>
          <w:rFonts w:ascii="Arial" w:eastAsia="Times New Roman" w:hAnsi="Arial" w:cs="Arial"/>
          <w:color w:val="000000"/>
          <w:sz w:val="24"/>
          <w:szCs w:val="24"/>
          <w:lang w:eastAsia="ru-RU"/>
        </w:rPr>
        <w:t> «О противодействии коррупции», </w:t>
      </w:r>
      <w:hyperlink r:id="rId153" w:tgtFrame="_blank" w:history="1">
        <w:r w:rsidRPr="004C024A">
          <w:rPr>
            <w:rFonts w:ascii="Arial" w:eastAsia="Times New Roman" w:hAnsi="Arial" w:cs="Arial"/>
            <w:color w:val="0000FF"/>
            <w:sz w:val="24"/>
            <w:szCs w:val="24"/>
            <w:lang w:eastAsia="ru-RU"/>
          </w:rPr>
          <w:t>Федеральным законом от 3 декабря 2012 года № 230-ФЗ</w:t>
        </w:r>
      </w:hyperlink>
      <w:r w:rsidRPr="004C024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4" w:tgtFrame="_blank" w:history="1">
        <w:r w:rsidRPr="004C024A">
          <w:rPr>
            <w:rFonts w:ascii="Arial" w:eastAsia="Times New Roman" w:hAnsi="Arial" w:cs="Arial"/>
            <w:color w:val="0000FF"/>
            <w:sz w:val="24"/>
            <w:szCs w:val="24"/>
            <w:lang w:eastAsia="ru-RU"/>
          </w:rPr>
          <w:t>Федеральным законом от 7 мая 2013 года № 79-ФЗ</w:t>
        </w:r>
      </w:hyperlink>
      <w:r w:rsidRPr="004C024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 ФЗ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4 в редакции </w:t>
      </w:r>
      <w:hyperlink r:id="rId155"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05.10.2016 № 24</w:t>
        </w:r>
      </w:hyperlink>
      <w:r w:rsidRPr="004C024A">
        <w:rPr>
          <w:rFonts w:ascii="Arial" w:eastAsia="Times New Roman" w:hAnsi="Arial" w:cs="Arial"/>
          <w:color w:val="0000FF"/>
          <w:sz w:val="24"/>
          <w:szCs w:val="24"/>
          <w:lang w:eastAsia="ru-RU"/>
        </w:rPr>
        <w:t>, </w:t>
      </w:r>
      <w:hyperlink r:id="rId156" w:tgtFrame="_blank" w:history="1">
        <w:r w:rsidRPr="004C024A">
          <w:rPr>
            <w:rFonts w:ascii="Arial" w:eastAsia="Times New Roman" w:hAnsi="Arial" w:cs="Arial"/>
            <w:color w:val="0000FF"/>
            <w:sz w:val="24"/>
            <w:szCs w:val="24"/>
            <w:lang w:eastAsia="ru-RU"/>
          </w:rPr>
          <w:t>от 06.12.2019 № 42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4.1.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предупреждение;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w:t>
      </w:r>
      <w:r w:rsidRPr="004C024A">
        <w:rPr>
          <w:rFonts w:ascii="Arial" w:eastAsia="Times New Roman" w:hAnsi="Arial" w:cs="Arial"/>
          <w:color w:val="000000"/>
          <w:sz w:val="24"/>
          <w:szCs w:val="24"/>
          <w:lang w:eastAsia="ru-RU"/>
        </w:rPr>
        <w:lastRenderedPageBreak/>
        <w:t>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настоящей части, определяется муниципальным правовым актом в соответствии с Законом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4.1 введена </w:t>
      </w:r>
      <w:hyperlink r:id="rId157"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06.12.2019 № 42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4.1 в редакции </w:t>
      </w:r>
      <w:hyperlink r:id="rId158"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4.2. 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59" w:tgtFrame="_blank" w:history="1">
        <w:r w:rsidRPr="004C024A">
          <w:rPr>
            <w:rFonts w:ascii="Arial" w:eastAsia="Times New Roman" w:hAnsi="Arial" w:cs="Arial"/>
            <w:color w:val="0000FF"/>
            <w:sz w:val="24"/>
            <w:szCs w:val="24"/>
            <w:lang w:eastAsia="ru-RU"/>
          </w:rPr>
          <w:t>Федеральным законом от 6 октября 2003 года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w:t>
      </w:r>
      <w:hyperlink r:id="rId160" w:tgtFrame="_blank" w:history="1">
        <w:r w:rsidRPr="004C024A">
          <w:rPr>
            <w:rFonts w:ascii="Arial" w:eastAsia="Times New Roman" w:hAnsi="Arial" w:cs="Arial"/>
            <w:color w:val="0000FF"/>
            <w:sz w:val="24"/>
            <w:szCs w:val="24"/>
            <w:lang w:eastAsia="ru-RU"/>
          </w:rPr>
          <w:t>Федерального закона от 25 декабря 2008 года № 273-ФЗ</w:t>
        </w:r>
      </w:hyperlink>
      <w:r w:rsidRPr="004C024A">
        <w:rPr>
          <w:rFonts w:ascii="Arial" w:eastAsia="Times New Roman" w:hAnsi="Arial" w:cs="Arial"/>
          <w:color w:val="000000"/>
          <w:sz w:val="24"/>
          <w:szCs w:val="24"/>
          <w:lang w:eastAsia="ru-RU"/>
        </w:rPr>
        <w:t> «О противодействии коррупции».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4.2 введена </w:t>
      </w:r>
      <w:hyperlink r:id="rId161"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Полномочия депутата прекращаются досрочно в случае: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смерти;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отставки по собственному желанию;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признания судом недееспособным или ограниченно дееспособным;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4C024A">
        <w:rPr>
          <w:rFonts w:ascii="Arial" w:eastAsia="Times New Roman" w:hAnsi="Arial" w:cs="Arial"/>
          <w:color w:val="000000"/>
          <w:sz w:val="24"/>
          <w:szCs w:val="24"/>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(п.7 в редакции </w:t>
      </w:r>
      <w:hyperlink r:id="rId162"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25.06.2021 № 19</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отзыва избирателями;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досрочного прекращения полномочий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в иных случаях, установленных </w:t>
      </w:r>
      <w:hyperlink r:id="rId163"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6.1. Полномочия депутата прекращаются досрочно в случае несоблюдения ограничений, установленных </w:t>
      </w:r>
      <w:hyperlink r:id="rId164" w:tgtFrame="_blank" w:history="1">
        <w:r w:rsidRPr="004C024A">
          <w:rPr>
            <w:rFonts w:ascii="Arial" w:eastAsia="Times New Roman" w:hAnsi="Arial" w:cs="Arial"/>
            <w:color w:val="0000FF"/>
            <w:sz w:val="24"/>
            <w:szCs w:val="24"/>
            <w:u w:val="single"/>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(ч.6.1 в редакции </w:t>
      </w:r>
      <w:hyperlink r:id="rId165"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09.03.2016 № 5</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(нумерация изменена </w:t>
      </w:r>
      <w:hyperlink r:id="rId166"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6.2.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6.2 введена </w:t>
      </w:r>
      <w:hyperlink r:id="rId167"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24. Помощники депутата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25. Председатель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Совет Подгорнского сельского поселения возглавляет председатель Совета Подгорнского сельского поселения (далее - Председатель Совета), избираемый на альтернативной основе представительным органом из своего состава тайным голосованием на первом заседании Совета Подгорнского сельского поселения.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Председатель Совета избирается на срок полномочий Совета Подгорнского сельского поселения и считается избранным, если за него проголосовало более половины от установленного числа депутатов. Порядок проведения выборов </w:t>
      </w:r>
      <w:r w:rsidRPr="004C024A">
        <w:rPr>
          <w:rFonts w:ascii="Arial" w:eastAsia="Times New Roman" w:hAnsi="Arial" w:cs="Arial"/>
          <w:color w:val="000000"/>
          <w:sz w:val="24"/>
          <w:szCs w:val="24"/>
          <w:lang w:eastAsia="ru-RU"/>
        </w:rPr>
        <w:lastRenderedPageBreak/>
        <w:t>Председателя Совета, а также основания прекращение им своих полномочий, определяется Регламентом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Председатель Совета исполняет свои обязанности на непостоянной основе.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(ч.1 в редакции </w:t>
      </w:r>
      <w:hyperlink r:id="rId168"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Председатель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подписывает протоколы заседаний, решения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В отсутствие председателя Совета Подгорнского сельского поселения либо по его поручению заместитель председателя Совета Подгорнского сельского поселения исполняет обязанности Председателя Совета Подгорнского сельского поселения  в полном объеме.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Полномочия заместителя председателя Совета Подгорнского сельского поселения определяются Регламентом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(ч.3 введена </w:t>
      </w:r>
      <w:hyperlink r:id="rId169"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26. Досрочное прекращение полномочий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Полномочия Совета досрочно прекращаются в случае: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вступления в силу закона Томской области о роспуске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преобразования Подгорнского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в случае увеличения численности избирателей Подгорнского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27. Глава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Глава поселения является высшим должностным лицом Подгорнского сельского поселения, исполняет полномочия  Главы Администрации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(ч.1 в редакции </w:t>
      </w:r>
      <w:hyperlink r:id="rId17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Кандидатом на должность Главы поселения может быть зарегистрирован гражданин, который на день проведения конкурса не имеет в соответствии с </w:t>
      </w:r>
      <w:hyperlink r:id="rId171" w:tgtFrame="_blank" w:history="1">
        <w:r w:rsidRPr="004C024A">
          <w:rPr>
            <w:rFonts w:ascii="Arial" w:eastAsia="Times New Roman" w:hAnsi="Arial" w:cs="Arial"/>
            <w:color w:val="0000FF"/>
            <w:sz w:val="24"/>
            <w:szCs w:val="24"/>
            <w:lang w:eastAsia="ru-RU"/>
          </w:rPr>
          <w:t>Федеральным законом от 12 июня 2002 года № 67-ФЗ</w:t>
        </w:r>
      </w:hyperlink>
      <w:r w:rsidRPr="004C024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Общее число членов конкурсной комиссии в муниципальном образовании устанавливается Советом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 поселении  половина членов конкурсной комиссии назначается Советом поселения, а другая половина - Главой Чаинского района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Совету поселения для проведения голосования по кандидатурам на должность Главы Подгорнского сельского поселения представляется не менее двух зарегистрированных конкурсной комиссией кандидатов.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(ч.2 в редакции </w:t>
      </w:r>
      <w:hyperlink r:id="rId172"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(абз.2 в редакции </w:t>
      </w:r>
      <w:hyperlink r:id="rId173"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3.1. Вступая в должность, Глава поселения приносит торжественную присягу: «Вступая в должность Главы муниципального образования «Подгорнское сельское поселение», торжественно клянусь соблюдать Конституцию Российской Федерации, федеральное и региональное законодательство, Устав муниципального образования «Подгорнское сельское поселение», уважать, охранять и защищать интересы населения, добросовестно выполнять возложенные на меня обязанности Главы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Присяга приносится в торжественной обстановке в присутствии депутатов Совета Подгорнского сельского поселения, представителей общественности.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(ч.3.1 введена </w:t>
      </w:r>
      <w:hyperlink r:id="rId174"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4. Глава поселения осуществляет свои полномочия на постоянной основе. Глава поселения подконтролен и подотчетен населению Подгорнского сельского поселения и Совету.</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Глава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представляет Подгорнское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издает в пределах своих полномочий правовые акты;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вправе требовать созыва внеочередного заседания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(п.8 в редакции </w:t>
      </w:r>
      <w:hyperlink r:id="rId175"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Подгорнского сельского поселения, а также отчеты об их исполнении;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(абз.1 в редакции </w:t>
      </w:r>
      <w:hyperlink r:id="rId176"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Глава поселения издает постановления и распоряжения по иным вопросам, отнесенным к его компетенции настоящим уставом в соответствии с </w:t>
      </w:r>
      <w:hyperlink r:id="rId177"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Глава муниципального образования должен соблюдать ограничения, запреты, исполнять обязанности, которые установлены </w:t>
      </w:r>
      <w:hyperlink r:id="rId178" w:tgtFrame="_blank" w:history="1">
        <w:r w:rsidRPr="004C024A">
          <w:rPr>
            <w:rFonts w:ascii="Arial" w:eastAsia="Times New Roman" w:hAnsi="Arial" w:cs="Arial"/>
            <w:color w:val="0000FF"/>
            <w:sz w:val="24"/>
            <w:szCs w:val="24"/>
            <w:lang w:eastAsia="ru-RU"/>
          </w:rPr>
          <w:t>Федеральным законом от 25 декабря 2008 года № 273-ФЗ</w:t>
        </w:r>
      </w:hyperlink>
      <w:r w:rsidRPr="004C024A">
        <w:rPr>
          <w:rFonts w:ascii="Arial" w:eastAsia="Times New Roman" w:hAnsi="Arial" w:cs="Arial"/>
          <w:color w:val="000000"/>
          <w:sz w:val="24"/>
          <w:szCs w:val="24"/>
          <w:lang w:eastAsia="ru-RU"/>
        </w:rPr>
        <w:t> «О противодействии коррупции», </w:t>
      </w:r>
      <w:hyperlink r:id="rId179" w:tgtFrame="_blank" w:history="1">
        <w:r w:rsidRPr="004C024A">
          <w:rPr>
            <w:rFonts w:ascii="Arial" w:eastAsia="Times New Roman" w:hAnsi="Arial" w:cs="Arial"/>
            <w:color w:val="0000FF"/>
            <w:sz w:val="24"/>
            <w:szCs w:val="24"/>
            <w:lang w:eastAsia="ru-RU"/>
          </w:rPr>
          <w:t>Федеральным законом от 3 декабря 2012 года № 230-ФЗ</w:t>
        </w:r>
      </w:hyperlink>
      <w:r w:rsidRPr="004C024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0" w:tgtFrame="_blank" w:history="1">
        <w:r w:rsidRPr="004C024A">
          <w:rPr>
            <w:rFonts w:ascii="Arial" w:eastAsia="Times New Roman" w:hAnsi="Arial" w:cs="Arial"/>
            <w:color w:val="0000FF"/>
            <w:sz w:val="24"/>
            <w:szCs w:val="24"/>
            <w:lang w:eastAsia="ru-RU"/>
          </w:rPr>
          <w:t>Федеральным законом от 7 мая 2013 года № 79-ФЗ</w:t>
        </w:r>
      </w:hyperlink>
      <w:r w:rsidRPr="004C024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8 в редакции </w:t>
      </w:r>
      <w:hyperlink r:id="rId181"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05.10.2016 № 24</w:t>
        </w:r>
      </w:hyperlink>
      <w:r w:rsidRPr="004C024A">
        <w:rPr>
          <w:rFonts w:ascii="Arial" w:eastAsia="Times New Roman" w:hAnsi="Arial" w:cs="Arial"/>
          <w:color w:val="000000"/>
          <w:sz w:val="24"/>
          <w:szCs w:val="24"/>
          <w:lang w:eastAsia="ru-RU"/>
        </w:rPr>
        <w:t>, </w:t>
      </w:r>
      <w:hyperlink r:id="rId182" w:tgtFrame="_blank" w:history="1">
        <w:r w:rsidRPr="004C024A">
          <w:rPr>
            <w:rFonts w:ascii="Arial" w:eastAsia="Times New Roman" w:hAnsi="Arial" w:cs="Arial"/>
            <w:color w:val="0000FF"/>
            <w:sz w:val="24"/>
            <w:szCs w:val="24"/>
            <w:lang w:eastAsia="ru-RU"/>
          </w:rPr>
          <w:t>от 25.09.2017 № 24</w:t>
        </w:r>
      </w:hyperlink>
      <w:r w:rsidRPr="004C024A">
        <w:rPr>
          <w:rFonts w:ascii="Arial" w:eastAsia="Times New Roman" w:hAnsi="Arial" w:cs="Arial"/>
          <w:color w:val="0000FF"/>
          <w:sz w:val="24"/>
          <w:szCs w:val="24"/>
          <w:lang w:eastAsia="ru-RU"/>
        </w:rPr>
        <w:t>, </w:t>
      </w:r>
      <w:hyperlink r:id="rId183" w:tgtFrame="_blank" w:history="1">
        <w:r w:rsidRPr="004C024A">
          <w:rPr>
            <w:rFonts w:ascii="Arial" w:eastAsia="Times New Roman" w:hAnsi="Arial" w:cs="Arial"/>
            <w:color w:val="0000FF"/>
            <w:sz w:val="24"/>
            <w:szCs w:val="24"/>
            <w:lang w:eastAsia="ru-RU"/>
          </w:rPr>
          <w:t>от 06.12.2019 № 42</w:t>
        </w:r>
      </w:hyperlink>
      <w:r w:rsidRPr="004C024A">
        <w:rPr>
          <w:rFonts w:ascii="Arial" w:eastAsia="Times New Roman" w:hAnsi="Arial" w:cs="Arial"/>
          <w:color w:val="000000"/>
          <w:sz w:val="24"/>
          <w:szCs w:val="24"/>
          <w:lang w:eastAsia="ru-RU"/>
        </w:rPr>
        <w:t>, </w:t>
      </w:r>
      <w:hyperlink r:id="rId184" w:tgtFrame="_blank" w:history="1">
        <w:r w:rsidRPr="004C024A">
          <w:rPr>
            <w:rFonts w:ascii="Arial" w:eastAsia="Times New Roman" w:hAnsi="Arial" w:cs="Arial"/>
            <w:color w:val="0000FF"/>
            <w:sz w:val="24"/>
            <w:szCs w:val="24"/>
            <w:lang w:eastAsia="ru-RU"/>
          </w:rPr>
          <w:t>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8"/>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8.1. К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предупреждение;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Порядок принятия решения о применении к члену выборного органа местного самоуправления, выборному должностному лицу местного самоуправления мер ответственности, указанных в настоящей части, определяется муниципальным правовым актом в соответствии с Законом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8.1 введен </w:t>
      </w:r>
      <w:hyperlink r:id="rId185"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06.12.2019 № 42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(ч. 8.1 в редакции </w:t>
      </w:r>
      <w:hyperlink r:id="rId186"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87" w:tgtFrame="_blank" w:history="1">
        <w:r w:rsidRPr="004C024A">
          <w:rPr>
            <w:rFonts w:ascii="Arial" w:eastAsia="Times New Roman" w:hAnsi="Arial" w:cs="Arial"/>
            <w:color w:val="0000FF"/>
            <w:sz w:val="24"/>
            <w:szCs w:val="24"/>
            <w:lang w:eastAsia="ru-RU"/>
          </w:rPr>
          <w:t>Федеральным законом от 06 октября 2003 года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88" w:tgtFrame="_blank" w:history="1">
        <w:r w:rsidRPr="004C024A">
          <w:rPr>
            <w:rFonts w:ascii="Arial" w:eastAsia="Times New Roman" w:hAnsi="Arial" w:cs="Arial"/>
            <w:color w:val="0000FF"/>
            <w:sz w:val="24"/>
            <w:szCs w:val="24"/>
            <w:lang w:eastAsia="ru-RU"/>
          </w:rPr>
          <w:t>Федерального закона от 25 декабря 2008 года № 273-ФЗ</w:t>
        </w:r>
      </w:hyperlink>
      <w:r w:rsidRPr="004C024A">
        <w:rPr>
          <w:rFonts w:ascii="Arial" w:eastAsia="Times New Roman" w:hAnsi="Arial" w:cs="Arial"/>
          <w:color w:val="000000"/>
          <w:sz w:val="24"/>
          <w:szCs w:val="24"/>
          <w:lang w:eastAsia="ru-RU"/>
        </w:rPr>
        <w:t> «О противодействии коррупции».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8.2 введена </w:t>
      </w:r>
      <w:hyperlink r:id="rId189"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В случае невозможности исполнения Главой Подгорнского сельского поселения должностных обязанностей (командировка, болезнь, отпуск) его полномочия в полном объеме временно исполняет заместитель Главы Подгорнского сельского поселения или лицо, исполняющее обязанности заместителя Главы Подгорнского сельского поселения, уполномоченный Главой поселения. В случае невозможности возложения Главой поселения своих обязанностей его полномочия в полном объеме временно исполняет заместитель Главы Подгорнского сельского поселения  или лицо, исполняющее обязанности заместителя Главы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(ч.10 введена </w:t>
      </w:r>
      <w:hyperlink r:id="rId190"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28. Досрочное прекращение полномочий Главы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Полномочия Главы поселения прекращаются досрочно в случае: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смерти;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отставки по собственному желанию;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удаления в отставку в соответствии со ст. 74.1 </w:t>
      </w:r>
      <w:hyperlink r:id="rId191" w:tgtFrame="_blank" w:history="1">
        <w:r w:rsidRPr="004C024A">
          <w:rPr>
            <w:rFonts w:ascii="Arial" w:eastAsia="Times New Roman" w:hAnsi="Arial" w:cs="Arial"/>
            <w:color w:val="0000FF"/>
            <w:sz w:val="24"/>
            <w:szCs w:val="24"/>
            <w:lang w:eastAsia="ru-RU"/>
          </w:rPr>
          <w:t>Федерального закона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признания судом недееспособным или ограниченно дееспособным;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4C024A">
        <w:rPr>
          <w:rFonts w:ascii="Arial" w:eastAsia="Times New Roman" w:hAnsi="Arial" w:cs="Arial"/>
          <w:color w:val="000000"/>
          <w:sz w:val="24"/>
          <w:szCs w:val="24"/>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(п.9 в редакции </w:t>
      </w:r>
      <w:hyperlink r:id="rId192"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25.06.2021 № 19</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отзыва избирателями;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часть 2 исключена в соответствии с </w:t>
      </w:r>
      <w:hyperlink r:id="rId193"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(ч.3 в редакции </w:t>
      </w:r>
      <w:hyperlink r:id="rId194"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 </w:t>
      </w:r>
      <w:hyperlink r:id="rId195" w:tgtFrame="_blank" w:history="1">
        <w:r w:rsidRPr="004C024A">
          <w:rPr>
            <w:rFonts w:ascii="Arial" w:eastAsia="Times New Roman" w:hAnsi="Arial" w:cs="Arial"/>
            <w:color w:val="0000FF"/>
            <w:sz w:val="24"/>
            <w:szCs w:val="24"/>
            <w:lang w:eastAsia="ru-RU"/>
          </w:rPr>
          <w:t>от 14.03.2018 № 7</w:t>
        </w:r>
      </w:hyperlink>
      <w:r w:rsidRPr="004C024A">
        <w:rPr>
          <w:rFonts w:ascii="Arial" w:eastAsia="Times New Roman" w:hAnsi="Arial" w:cs="Arial"/>
          <w:color w:val="000000"/>
          <w:sz w:val="24"/>
          <w:szCs w:val="24"/>
          <w:lang w:eastAsia="ru-RU"/>
        </w:rPr>
        <w:t>, </w:t>
      </w:r>
      <w:hyperlink r:id="rId196" w:tgtFrame="_blank" w:history="1">
        <w:r w:rsidRPr="004C024A">
          <w:rPr>
            <w:rFonts w:ascii="Arial" w:eastAsia="Times New Roman" w:hAnsi="Arial" w:cs="Arial"/>
            <w:color w:val="0000FF"/>
            <w:sz w:val="24"/>
            <w:szCs w:val="24"/>
            <w:lang w:eastAsia="ru-RU"/>
          </w:rPr>
          <w:t>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В случае досрочного прекращения полномочий Главы Подгорнского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Подгорнского сельского поселения  или лицо, исполняющее обязанности заместителя Главы Подгорнского сельского поселения на основании решения Совета Подгорнского сельского поселения. До принятия Советом поселения указанного решения полномочия Главы Подгорнского сельского поселения временно исполняет заместитель Главы Подгорнского сельского поселения  или лицо, исполняющее обязанности заместителя Главы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(ч.4 в редакции </w:t>
      </w:r>
      <w:hyperlink r:id="rId197"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198"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(ч.5 в редакции </w:t>
      </w:r>
      <w:hyperlink r:id="rId199"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09.03.2016 № 5</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6. В случае досрочного прекращения полномочий Главы поселения, избрание главы муниципального образования из числа кандидатов, </w:t>
      </w:r>
      <w:r w:rsidRPr="004C024A">
        <w:rPr>
          <w:rFonts w:ascii="Arial" w:eastAsia="Times New Roman" w:hAnsi="Arial" w:cs="Arial"/>
          <w:color w:val="000000"/>
          <w:sz w:val="24"/>
          <w:szCs w:val="24"/>
          <w:lang w:eastAsia="ru-RU"/>
        </w:rPr>
        <w:lastRenderedPageBreak/>
        <w:t>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(ч.6 введена </w:t>
      </w:r>
      <w:hyperlink r:id="rId200"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29. Удаление Главы поселения в отставку</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Основаниями для удаления Главы поселения в отставку являются: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201" w:tgtFrame="_blank" w:history="1">
        <w:r w:rsidRPr="004C024A">
          <w:rPr>
            <w:rFonts w:ascii="Arial" w:eastAsia="Times New Roman" w:hAnsi="Arial" w:cs="Arial"/>
            <w:color w:val="0000FF"/>
            <w:sz w:val="24"/>
            <w:szCs w:val="24"/>
            <w:lang w:eastAsia="ru-RU"/>
          </w:rPr>
          <w:t>Федерального закона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02"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03" w:tgtFrame="_blank" w:history="1">
        <w:r w:rsidRPr="004C024A">
          <w:rPr>
            <w:rFonts w:ascii="Arial" w:eastAsia="Times New Roman" w:hAnsi="Arial" w:cs="Arial"/>
            <w:color w:val="0000FF"/>
            <w:sz w:val="24"/>
            <w:szCs w:val="24"/>
            <w:lang w:eastAsia="ru-RU"/>
          </w:rPr>
          <w:t>Федеральным законом от 25 декабря 2008 года № 273-ФЗ</w:t>
        </w:r>
      </w:hyperlink>
      <w:r w:rsidRPr="004C024A">
        <w:rPr>
          <w:rFonts w:ascii="Arial" w:eastAsia="Times New Roman" w:hAnsi="Arial" w:cs="Arial"/>
          <w:color w:val="000000"/>
          <w:sz w:val="24"/>
          <w:szCs w:val="24"/>
          <w:lang w:eastAsia="ru-RU"/>
        </w:rPr>
        <w:t> «О противодействии коррупции», </w:t>
      </w:r>
      <w:hyperlink r:id="rId204" w:tgtFrame="_blank" w:history="1">
        <w:r w:rsidRPr="004C024A">
          <w:rPr>
            <w:rFonts w:ascii="Arial" w:eastAsia="Times New Roman" w:hAnsi="Arial" w:cs="Arial"/>
            <w:color w:val="0000FF"/>
            <w:sz w:val="24"/>
            <w:szCs w:val="24"/>
            <w:lang w:eastAsia="ru-RU"/>
          </w:rPr>
          <w:t>Федеральным законом от 3 декабря 2012 года № 230-ФЗ</w:t>
        </w:r>
      </w:hyperlink>
      <w:r w:rsidRPr="004C024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5" w:tgtFrame="_blank" w:history="1">
        <w:r w:rsidRPr="004C024A">
          <w:rPr>
            <w:rFonts w:ascii="Arial" w:eastAsia="Times New Roman" w:hAnsi="Arial" w:cs="Arial"/>
            <w:color w:val="0000FF"/>
            <w:sz w:val="24"/>
            <w:szCs w:val="24"/>
            <w:lang w:eastAsia="ru-RU"/>
          </w:rPr>
          <w:t>Федеральным законом от 7 мая 2013 года № 79-ФЗ</w:t>
        </w:r>
      </w:hyperlink>
      <w:r w:rsidRPr="004C024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(п.4 в редакции </w:t>
      </w:r>
      <w:hyperlink r:id="rId206"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w:t>
      </w:r>
      <w:r w:rsidRPr="004C024A">
        <w:rPr>
          <w:rFonts w:ascii="Arial" w:eastAsia="Times New Roman" w:hAnsi="Arial" w:cs="Arial"/>
          <w:color w:val="000000"/>
          <w:sz w:val="24"/>
          <w:szCs w:val="24"/>
          <w:lang w:eastAsia="ru-RU"/>
        </w:rPr>
        <w:lastRenderedPageBreak/>
        <w:t>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207" w:tgtFrame="_blank" w:history="1">
        <w:r w:rsidRPr="004C024A">
          <w:rPr>
            <w:rFonts w:ascii="Arial" w:eastAsia="Times New Roman" w:hAnsi="Arial" w:cs="Arial"/>
            <w:color w:val="0000FF"/>
            <w:sz w:val="24"/>
            <w:szCs w:val="24"/>
            <w:lang w:eastAsia="ru-RU"/>
          </w:rPr>
          <w:t>Федерального закона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Решение Совета об удалении Главы поселения в отставку подписывается председателем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(ч.9 в редакции </w:t>
      </w:r>
      <w:hyperlink r:id="rId208"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30. Администрация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Чаинский район, с.Подгорное, </w:t>
      </w:r>
      <w:proofErr w:type="spellStart"/>
      <w:r w:rsidRPr="004C024A">
        <w:rPr>
          <w:rFonts w:ascii="Arial" w:eastAsia="Times New Roman" w:hAnsi="Arial" w:cs="Arial"/>
          <w:color w:val="000000"/>
          <w:sz w:val="24"/>
          <w:szCs w:val="24"/>
          <w:lang w:eastAsia="ru-RU"/>
        </w:rPr>
        <w:t>ул.Ленинская</w:t>
      </w:r>
      <w:proofErr w:type="spellEnd"/>
      <w:r w:rsidRPr="004C024A">
        <w:rPr>
          <w:rFonts w:ascii="Arial" w:eastAsia="Times New Roman" w:hAnsi="Arial" w:cs="Arial"/>
          <w:color w:val="000000"/>
          <w:sz w:val="24"/>
          <w:szCs w:val="24"/>
          <w:lang w:eastAsia="ru-RU"/>
        </w:rPr>
        <w:t>, д.4, стр. 1.</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31. Полномочия Администрации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К полномочиям Администрации относятся: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составление проекта бюджета поселения, исполнение бюджета поселения, составление отчета об исполнении бюджета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владение, пользование и распоряжение имуществом, находящимся в муниципальной собственности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024A" w:rsidRPr="004C024A" w:rsidRDefault="004C024A" w:rsidP="004C024A">
      <w:pPr>
        <w:spacing w:after="0" w:line="240" w:lineRule="auto"/>
        <w:ind w:firstLine="709"/>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3.1)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3.1 введен </w:t>
      </w:r>
      <w:hyperlink r:id="rId209"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3.1 в редакции </w:t>
      </w:r>
      <w:hyperlink r:id="rId21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(п.4 в редакции </w:t>
      </w:r>
      <w:hyperlink r:id="rId211"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11.03.2019 № 7</w:t>
        </w:r>
      </w:hyperlink>
      <w:r w:rsidRPr="004C024A">
        <w:rPr>
          <w:rFonts w:ascii="Arial" w:eastAsia="Times New Roman" w:hAnsi="Arial" w:cs="Arial"/>
          <w:color w:val="000000"/>
          <w:sz w:val="24"/>
          <w:szCs w:val="24"/>
          <w:lang w:eastAsia="ru-RU"/>
        </w:rPr>
        <w:t>, </w:t>
      </w:r>
      <w:hyperlink r:id="rId212" w:tgtFrame="_blank" w:history="1">
        <w:r w:rsidRPr="004C024A">
          <w:rPr>
            <w:rFonts w:ascii="Arial" w:eastAsia="Times New Roman" w:hAnsi="Arial" w:cs="Arial"/>
            <w:color w:val="0000FF"/>
            <w:sz w:val="24"/>
            <w:szCs w:val="24"/>
            <w:lang w:eastAsia="ru-RU"/>
          </w:rPr>
          <w:t>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4C024A">
        <w:rPr>
          <w:rFonts w:ascii="Arial" w:eastAsia="Times New Roman" w:hAnsi="Arial" w:cs="Arial"/>
          <w:color w:val="000000"/>
          <w:sz w:val="24"/>
          <w:szCs w:val="24"/>
          <w:lang w:eastAsia="ru-RU"/>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создание условий для обеспечения жителей поселения услугами связи, общественного питания, торговли и бытового обслуживания;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9) создание условий для организации досуга и обеспечения жителей поселения услугами организаций культуры;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(п.12 в редакции </w:t>
      </w:r>
      <w:hyperlink r:id="rId213"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14) формирование архивных фондов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shd w:val="clear" w:color="auto" w:fill="FFFFFF"/>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(п.15 в редакции </w:t>
      </w:r>
      <w:hyperlink r:id="rId214"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 </w:t>
      </w:r>
      <w:hyperlink r:id="rId215" w:tgtFrame="_blank" w:history="1">
        <w:r w:rsidRPr="004C024A">
          <w:rPr>
            <w:rFonts w:ascii="Arial" w:eastAsia="Times New Roman" w:hAnsi="Arial" w:cs="Arial"/>
            <w:color w:val="0000FF"/>
            <w:sz w:val="24"/>
            <w:szCs w:val="24"/>
            <w:lang w:eastAsia="ru-RU"/>
          </w:rPr>
          <w:t>от 11.03.2019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16)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16 в редакции </w:t>
      </w:r>
      <w:hyperlink r:id="rId216"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14.03.2018 № 7</w:t>
        </w:r>
      </w:hyperlink>
      <w:r w:rsidRPr="004C024A">
        <w:rPr>
          <w:rFonts w:ascii="Arial" w:eastAsia="Times New Roman" w:hAnsi="Arial" w:cs="Arial"/>
          <w:color w:val="0000FF"/>
          <w:sz w:val="24"/>
          <w:szCs w:val="24"/>
          <w:lang w:eastAsia="ru-RU"/>
        </w:rPr>
        <w:t>, </w:t>
      </w:r>
      <w:hyperlink r:id="rId217" w:tgtFrame="_blank" w:history="1">
        <w:r w:rsidRPr="004C024A">
          <w:rPr>
            <w:rFonts w:ascii="Arial" w:eastAsia="Times New Roman" w:hAnsi="Arial" w:cs="Arial"/>
            <w:color w:val="0000FF"/>
            <w:sz w:val="24"/>
            <w:szCs w:val="24"/>
            <w:lang w:eastAsia="ru-RU"/>
          </w:rPr>
          <w:t>от 06.12.2019 № 42</w:t>
        </w:r>
      </w:hyperlink>
      <w:r w:rsidRPr="004C024A">
        <w:rPr>
          <w:rFonts w:ascii="Arial" w:eastAsia="Times New Roman" w:hAnsi="Arial" w:cs="Arial"/>
          <w:color w:val="000000"/>
          <w:sz w:val="24"/>
          <w:szCs w:val="24"/>
          <w:lang w:eastAsia="ru-RU"/>
        </w:rPr>
        <w:t>, </w:t>
      </w:r>
      <w:hyperlink r:id="rId218" w:tgtFrame="_blank" w:history="1">
        <w:r w:rsidRPr="004C024A">
          <w:rPr>
            <w:rFonts w:ascii="Arial" w:eastAsia="Times New Roman" w:hAnsi="Arial" w:cs="Arial"/>
            <w:color w:val="0000FF"/>
            <w:sz w:val="24"/>
            <w:szCs w:val="24"/>
            <w:lang w:eastAsia="ru-RU"/>
          </w:rPr>
          <w:t>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17) подготовка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19" w:tgtFrame="_blank" w:history="1">
        <w:r w:rsidRPr="004C024A">
          <w:rPr>
            <w:rFonts w:ascii="Arial" w:eastAsia="Times New Roman" w:hAnsi="Arial" w:cs="Arial"/>
            <w:color w:val="0000FF"/>
            <w:sz w:val="24"/>
            <w:szCs w:val="24"/>
            <w:lang w:eastAsia="ru-RU"/>
          </w:rPr>
          <w:t>Градостроительным кодексом Российской Федерации</w:t>
        </w:r>
      </w:hyperlink>
      <w:r w:rsidRPr="004C024A">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w:t>
      </w:r>
      <w:r w:rsidRPr="004C024A">
        <w:rPr>
          <w:rFonts w:ascii="Arial" w:eastAsia="Times New Roman" w:hAnsi="Arial" w:cs="Arial"/>
          <w:color w:val="000000"/>
          <w:sz w:val="24"/>
          <w:szCs w:val="24"/>
          <w:lang w:eastAsia="ru-RU"/>
        </w:rPr>
        <w:lastRenderedPageBreak/>
        <w:t>муниципальных нужд, осуществление муниципального земельного контроля в границах поселения, осуществление в случаях, предусмотренных </w:t>
      </w:r>
      <w:hyperlink r:id="rId220" w:tgtFrame="_blank" w:history="1">
        <w:r w:rsidRPr="004C024A">
          <w:rPr>
            <w:rFonts w:ascii="Arial" w:eastAsia="Times New Roman" w:hAnsi="Arial" w:cs="Arial"/>
            <w:color w:val="0000FF"/>
            <w:sz w:val="24"/>
            <w:szCs w:val="24"/>
            <w:lang w:eastAsia="ru-RU"/>
          </w:rPr>
          <w:t>Градостроительным кодексом Российской Федерации</w:t>
        </w:r>
      </w:hyperlink>
      <w:r w:rsidRPr="004C024A">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21" w:tgtFrame="_blank" w:history="1">
        <w:r w:rsidRPr="004C024A">
          <w:rPr>
            <w:rFonts w:ascii="Arial" w:eastAsia="Times New Roman" w:hAnsi="Arial" w:cs="Arial"/>
            <w:color w:val="0000FF"/>
            <w:sz w:val="24"/>
            <w:szCs w:val="24"/>
            <w:lang w:eastAsia="ru-RU"/>
          </w:rPr>
          <w:t>Градостроительным кодексом Российской Федерации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17 в редакции </w:t>
      </w:r>
      <w:hyperlink r:id="rId222" w:tgtFrame="_blank" w:history="1">
        <w:r w:rsidRPr="004C024A">
          <w:rPr>
            <w:rFonts w:ascii="Arial" w:eastAsia="Times New Roman" w:hAnsi="Arial" w:cs="Arial"/>
            <w:color w:val="0000FF"/>
            <w:sz w:val="24"/>
            <w:szCs w:val="24"/>
            <w:lang w:eastAsia="ru-RU"/>
          </w:rPr>
          <w:t>решений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 </w:t>
      </w:r>
      <w:hyperlink r:id="rId223" w:tgtFrame="_blank" w:history="1">
        <w:r w:rsidRPr="004C024A">
          <w:rPr>
            <w:rFonts w:ascii="Arial" w:eastAsia="Times New Roman" w:hAnsi="Arial" w:cs="Arial"/>
            <w:color w:val="0000FF"/>
            <w:sz w:val="24"/>
            <w:szCs w:val="24"/>
            <w:lang w:eastAsia="ru-RU"/>
          </w:rPr>
          <w:t>от 11.09.2018 № 35</w:t>
        </w:r>
      </w:hyperlink>
      <w:r w:rsidRPr="004C024A">
        <w:rPr>
          <w:rFonts w:ascii="Arial" w:eastAsia="Times New Roman" w:hAnsi="Arial" w:cs="Arial"/>
          <w:color w:val="000000"/>
          <w:sz w:val="24"/>
          <w:szCs w:val="24"/>
          <w:lang w:eastAsia="ru-RU"/>
        </w:rPr>
        <w:t>, </w:t>
      </w:r>
      <w:hyperlink r:id="rId224" w:tgtFrame="_blank" w:history="1">
        <w:r w:rsidRPr="004C024A">
          <w:rPr>
            <w:rFonts w:ascii="Arial" w:eastAsia="Times New Roman" w:hAnsi="Arial" w:cs="Arial"/>
            <w:color w:val="0000FF"/>
            <w:sz w:val="24"/>
            <w:szCs w:val="24"/>
            <w:lang w:eastAsia="ru-RU"/>
          </w:rPr>
          <w:t>от 11.03.2019 № 7</w:t>
        </w:r>
      </w:hyperlink>
      <w:r w:rsidRPr="004C024A">
        <w:rPr>
          <w:rFonts w:ascii="Arial" w:eastAsia="Times New Roman" w:hAnsi="Arial" w:cs="Arial"/>
          <w:color w:val="0000FF"/>
          <w:sz w:val="24"/>
          <w:szCs w:val="24"/>
          <w:lang w:eastAsia="ru-RU"/>
        </w:rPr>
        <w:t>, </w:t>
      </w:r>
      <w:hyperlink r:id="rId225" w:tgtFrame="_blank" w:history="1">
        <w:r w:rsidRPr="004C024A">
          <w:rPr>
            <w:rFonts w:ascii="Arial" w:eastAsia="Times New Roman" w:hAnsi="Arial" w:cs="Arial"/>
            <w:color w:val="0000FF"/>
            <w:sz w:val="24"/>
            <w:szCs w:val="24"/>
            <w:lang w:eastAsia="ru-RU"/>
          </w:rPr>
          <w:t>от 06.12.2019 № 42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19) организация ритуальных услуг и содержание мест захоронения;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20) осуществление мероприятий по обеспечению безопасности людей на водных объектах, охране их жизни и здоровья;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(п. 21 в редакции </w:t>
      </w:r>
      <w:hyperlink r:id="rId226"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23) организация и осуществление мероприятий по работе с детьми и молодежью в поселении;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27) осуществление мер по противодействию коррупции в границах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28) издание муниципальных правовых актов;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29)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31) пункт 31 исключен </w:t>
      </w:r>
      <w:hyperlink r:id="rId227"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06.12.2019 № 42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32) полномочиями по организации теплоснабжения, предусмотренными </w:t>
      </w:r>
      <w:hyperlink r:id="rId228" w:tgtFrame="_blank" w:history="1">
        <w:r w:rsidRPr="004C024A">
          <w:rPr>
            <w:rFonts w:ascii="Arial" w:eastAsia="Times New Roman" w:hAnsi="Arial" w:cs="Arial"/>
            <w:color w:val="0000FF"/>
            <w:sz w:val="24"/>
            <w:szCs w:val="24"/>
            <w:lang w:eastAsia="ru-RU"/>
          </w:rPr>
          <w:t>Федеральным законом «О теплоснабжении»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33) полномочиями в сфере водоснабжения и водоотведения, предусмотренными </w:t>
      </w:r>
      <w:hyperlink r:id="rId229" w:tgtFrame="_blank" w:history="1">
        <w:r w:rsidRPr="004C024A">
          <w:rPr>
            <w:rFonts w:ascii="Arial" w:eastAsia="Times New Roman" w:hAnsi="Arial" w:cs="Arial"/>
            <w:color w:val="0000FF"/>
            <w:sz w:val="24"/>
            <w:szCs w:val="24"/>
            <w:lang w:eastAsia="ru-RU"/>
          </w:rPr>
          <w:t>Федеральным законом «О водоснабжении и водоотведении»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35 в редакции </w:t>
      </w:r>
      <w:hyperlink r:id="rId23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14.03.2018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36) разработка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37)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38) осуществление международных и внешнеэкономических связей в соответствии с федеральными законами;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 39 в редакции </w:t>
      </w:r>
      <w:hyperlink r:id="rId231"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41) принятие решения о привлечении граждан к выполнению на добровольной основе социально значимых для Подгорнского сельского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42) осуществляет полномочия учредителя муниципальных предприятий и учреждений;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43) согласовывает цены и тарифы на товары, работы и услуги муниципальных учреждений и предприятий;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44) утверждает порядок формирования цен и тарифов на продукцию (услуги) муниципальных предприятий и учреждений;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45) устанавливает систему оплаты труда в муниципальных учреждениях и предприятиях в соответствии с действующим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46) заключает муниципальные контракты на поставки товаров, выполнение работ, оказание услуг для муниципальных нужд;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47) осуществляет закупку товаров, работ, услуг для обеспечения муниципальных нужд;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48) заключает с организациями, независимо от форм собственности, физическими лицами договоры;</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49) исполняет переданные отдельные государственные полномочия;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50) ведет учет и реестр объектов муниципальной собственности;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51) решает вопросы владения, пользования и распоряжения имуществом, находящимся в собственности муниципального образования «Подгорнское сельское поселение» в порядке, определенном решением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52) утверждает ставки арендной платы за пользование муниципальным имуществом в соответствии с порядком, установленным Советом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53) осуществляет подготовку и обеспечивает реализацию решений о приватизации муниципального имущества;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54) организует прием населения, а так же рассмотрение жалоб, заявлений и предложений граждан, принимает по ним необходимые меры в пределах своей компетенции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55) предъявляет в суд или арбитражный суд требования в целях защиты  интересов Администрации Подгорнского сельского поселения, в том числе о признании недействительными актов органов государственной власти и органов местного самоуправления; о признании права собственности муниципального образования «Подгорнское сельское поселение» на бесхозяйное имущество;</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56) разработка и утверждение схем размещения нестационарных торговых объектов в Подгорнском поселении, в порядке, установленном уполномоченным органом исполнительной власти субъекта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57) утверждает  положение о расчете размера платы за наем жилого помещения.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(п.57 введен </w:t>
      </w:r>
      <w:hyperlink r:id="rId232"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13.03.2017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Администрация Подгорнского сельского поселения осуществляет иные полномочия, предусмотренные федеральным законодательством, законодательством Томской области, настоящим Уставом, решениями Совета Подгорнского сельского поселения, не отнесенные настоящим Уставом к полномочиям иных органов местного самоуправления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32. Муниципальный контроль</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4C024A" w:rsidRPr="004C024A" w:rsidRDefault="004C024A" w:rsidP="004C024A">
      <w:pPr>
        <w:spacing w:after="0" w:line="240" w:lineRule="auto"/>
        <w:ind w:firstLine="709"/>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33" w:tgtFrame="_blank" w:history="1">
        <w:r w:rsidRPr="004C024A">
          <w:rPr>
            <w:rFonts w:ascii="Arial" w:eastAsia="Times New Roman" w:hAnsi="Arial" w:cs="Arial"/>
            <w:color w:val="0000FF"/>
            <w:sz w:val="24"/>
            <w:szCs w:val="24"/>
            <w:u w:val="single"/>
            <w:lang w:eastAsia="ru-RU"/>
          </w:rPr>
          <w:t>Федеральным законом от 31 июля 2020 года № 248-ФЗ</w:t>
        </w:r>
      </w:hyperlink>
      <w:r w:rsidRPr="004C024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2 в редакции </w:t>
      </w:r>
      <w:hyperlink r:id="rId234"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Times New Roman" w:eastAsia="Times New Roman" w:hAnsi="Times New Roman" w:cs="Times New Roman"/>
          <w:color w:val="000000"/>
          <w:sz w:val="24"/>
          <w:szCs w:val="24"/>
          <w:lang w:eastAsia="ru-RU"/>
        </w:rPr>
      </w:pPr>
      <w:r w:rsidRPr="004C024A">
        <w:rPr>
          <w:rFonts w:ascii="Arial" w:eastAsia="Times New Roman" w:hAnsi="Arial" w:cs="Arial"/>
          <w:color w:val="000000"/>
          <w:sz w:val="24"/>
          <w:szCs w:val="24"/>
          <w:lang w:eastAsia="ru-RU"/>
        </w:rPr>
        <w:t>3. В силу положений </w:t>
      </w:r>
      <w:hyperlink r:id="rId235" w:tgtFrame="_blank" w:history="1">
        <w:r w:rsidRPr="004C024A">
          <w:rPr>
            <w:rFonts w:ascii="Arial" w:eastAsia="Times New Roman" w:hAnsi="Arial" w:cs="Arial"/>
            <w:color w:val="0000FF"/>
            <w:sz w:val="24"/>
            <w:szCs w:val="24"/>
            <w:u w:val="single"/>
            <w:lang w:eastAsia="ru-RU"/>
          </w:rPr>
          <w:t>Федерального закона от 31 июля 2020 года № 248-ФЗ</w:t>
        </w:r>
      </w:hyperlink>
      <w:r w:rsidRPr="004C024A">
        <w:rPr>
          <w:rFonts w:ascii="Arial" w:eastAsia="Times New Roman" w:hAnsi="Arial" w:cs="Arial"/>
          <w:color w:val="000000"/>
          <w:sz w:val="24"/>
          <w:szCs w:val="24"/>
          <w:lang w:eastAsia="ru-RU"/>
        </w:rPr>
        <w:t> «О государственном контроле» муниципальный контроль подлежит осуществлению при наличии на территории поселения соответствующего объекта контроля.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3 введена </w:t>
      </w:r>
      <w:hyperlink r:id="rId236"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11.03.2022 № 7</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33 </w:t>
      </w:r>
      <w:r w:rsidRPr="004C024A">
        <w:rPr>
          <w:rFonts w:ascii="Arial" w:eastAsia="Times New Roman" w:hAnsi="Arial" w:cs="Arial"/>
          <w:color w:val="000000"/>
          <w:sz w:val="24"/>
          <w:szCs w:val="24"/>
          <w:lang w:eastAsia="ru-RU"/>
        </w:rPr>
        <w:t>утратила силу </w:t>
      </w:r>
      <w:hyperlink r:id="rId237"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34. Муниципальная служба</w:t>
      </w:r>
    </w:p>
    <w:p w:rsidR="004C024A" w:rsidRPr="004C024A" w:rsidRDefault="004C024A" w:rsidP="004C024A">
      <w:pPr>
        <w:spacing w:after="0" w:line="240" w:lineRule="auto"/>
        <w:ind w:firstLine="709"/>
        <w:jc w:val="center"/>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lastRenderedPageBreak/>
        <w:t>Правовое регулирование муниципальной службы в Подгорнском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34.1. Ежегодный дополнительный оплачиваемый отпуск лицам, замещающим муниципальные должности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(ст.34.1 введена </w:t>
      </w:r>
      <w:hyperlink r:id="rId238"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Перечень муниципальных должностей муниципального образования «Подгорнское сельское поселение» устанавливается решением Совета Подгорнского сельского поселения  в соответствии с действующим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Лицам, замещающим муниципальные должности муниципального образования «Подгорнское сельское поселение», сверх ежегодного оплачиваемого отпуска предоставляется ежегодный дополнительный оплачиваемый отпуск продолжительностью 15 календарных дней.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Ежегодный дополнительный оплачиваемый отпуск суммируется с ежегодным основным оплачиваемым отпуском, а также с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В случае переноса либо неиспользования ежегодного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Расходы на оплату ежегодного дополнительного оплачиваемого отпуска, предусмотренного настоящей статьей, осуществляются за счет средств бюджета муниципального образования «Подгорнское сельское поселение».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center"/>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ГЛАВА 4. МЕСТНЫЙ БЮДЖЕТ</w:t>
      </w:r>
    </w:p>
    <w:p w:rsidR="004C024A" w:rsidRPr="004C024A" w:rsidRDefault="004C024A" w:rsidP="004C024A">
      <w:pPr>
        <w:spacing w:after="0" w:line="240" w:lineRule="auto"/>
        <w:ind w:firstLine="709"/>
        <w:jc w:val="center"/>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35. Местный бюджет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Подгорнское сельское поселение имеет собственный бюджет - бюджет Подгорнского сельского поселения (местный бюджет).</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2. Бюджетные полномочия Подгорнского сельского поселения устанавливаются </w:t>
      </w:r>
      <w:hyperlink r:id="rId239" w:tgtFrame="_blank" w:history="1">
        <w:r w:rsidRPr="004C024A">
          <w:rPr>
            <w:rFonts w:ascii="Arial" w:eastAsia="Times New Roman" w:hAnsi="Arial" w:cs="Arial"/>
            <w:color w:val="0000FF"/>
            <w:sz w:val="24"/>
            <w:szCs w:val="24"/>
            <w:lang w:eastAsia="ru-RU"/>
          </w:rPr>
          <w:t>Бюджетным кодексом Российской Федерации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Подгорнском сельском поселении с соблюдением требований, установленных </w:t>
      </w:r>
      <w:hyperlink r:id="rId240" w:tgtFrame="_blank" w:history="1">
        <w:r w:rsidRPr="004C024A">
          <w:rPr>
            <w:rFonts w:ascii="Arial" w:eastAsia="Times New Roman" w:hAnsi="Arial" w:cs="Arial"/>
            <w:color w:val="0000FF"/>
            <w:sz w:val="24"/>
            <w:szCs w:val="24"/>
            <w:lang w:eastAsia="ru-RU"/>
          </w:rPr>
          <w:t>Бюджетным кодексом Российской Федерации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3.1. Проект бюджета Подгорнского сельского поселения составляется Администрацией Подгорнского сельского поселения  в порядке, установленном Администрацией Подгорнского сельского поселения, в соответствии с </w:t>
      </w:r>
      <w:hyperlink r:id="rId241" w:tgtFrame="_blank" w:history="1">
        <w:r w:rsidRPr="004C024A">
          <w:rPr>
            <w:rFonts w:ascii="Arial" w:eastAsia="Times New Roman" w:hAnsi="Arial" w:cs="Arial"/>
            <w:color w:val="0000FF"/>
            <w:sz w:val="24"/>
            <w:szCs w:val="24"/>
            <w:lang w:eastAsia="ru-RU"/>
          </w:rPr>
          <w:t xml:space="preserve">Бюджетным </w:t>
        </w:r>
        <w:r w:rsidRPr="004C024A">
          <w:rPr>
            <w:rFonts w:ascii="Arial" w:eastAsia="Times New Roman" w:hAnsi="Arial" w:cs="Arial"/>
            <w:color w:val="0000FF"/>
            <w:sz w:val="24"/>
            <w:szCs w:val="24"/>
            <w:lang w:eastAsia="ru-RU"/>
          </w:rPr>
          <w:lastRenderedPageBreak/>
          <w:t>кодексом Российской Федерации</w:t>
        </w:r>
      </w:hyperlink>
      <w:r w:rsidRPr="004C024A">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3.2. Проект бюджета Подгорнского сельского поселения составляется и утверждается сроком на один год (на очередной финансовый год)  в соответствии с решением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Проект бюджета Подгорнского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(п.3.2 в редакции </w:t>
      </w:r>
      <w:hyperlink r:id="rId242"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3.3. Проект бюджета Подгорнского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3.4. Проект решения о местном бюджете на очередной финансовый год вносится в Совет Подгорнского сельского поселения не позднее 15 ноября текущего года одновременно документами и материалами в соответствии с </w:t>
      </w:r>
      <w:hyperlink r:id="rId243" w:tgtFrame="_blank" w:history="1">
        <w:r w:rsidRPr="004C024A">
          <w:rPr>
            <w:rFonts w:ascii="Arial" w:eastAsia="Times New Roman" w:hAnsi="Arial" w:cs="Arial"/>
            <w:color w:val="0000FF"/>
            <w:sz w:val="24"/>
            <w:szCs w:val="24"/>
            <w:lang w:eastAsia="ru-RU"/>
          </w:rPr>
          <w:t>Бюджетным кодексом Российской Федерации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3.5. По проекту решения о бюджете Подгорнского сельского поселения проводятся публичные слушания по инициативе Совета Подгорнского сельского поселения в соответствии с действующим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3.6. Совет Подгорнского сельского поселения рассматривает проект решения о бюджете Подгорнского сельского поселения поэтапно в двух чтениях с момента внесения его в Совет Подгорнского сельского поселения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3.7. Решение о бюджете Подгорнского сельского поселения на очередной финансовый год вступает в силу с 1 января очередного финансового года.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(ч.3.8 в редакции </w:t>
      </w:r>
      <w:hyperlink r:id="rId244"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26.10.2015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3.9.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3.10. Исполнение бюджета Подгорнского сельского поселения обеспечивается Администрацией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4 в редакции </w:t>
      </w:r>
      <w:hyperlink r:id="rId245"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4.1. Муниципальный финансовый контроль подразделяется на внешний и внутренний, предварительный и последующий.</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 xml:space="preserve">4.2. Совет Подгорнского сельского поселения, вправе заключать соглашения с Думой Чаинского района  о передаче Контрольно-счетной комиссии </w:t>
      </w:r>
      <w:r w:rsidRPr="004C024A">
        <w:rPr>
          <w:rFonts w:ascii="Arial" w:eastAsia="Times New Roman" w:hAnsi="Arial" w:cs="Arial"/>
          <w:color w:val="000000"/>
          <w:sz w:val="24"/>
          <w:szCs w:val="24"/>
          <w:lang w:eastAsia="ru-RU"/>
        </w:rPr>
        <w:lastRenderedPageBreak/>
        <w:t>муниципального образования «Чаинский район» полномочий контрольно-счетного органа поселения по осуществлению внешнего муниципального финансового контроля.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Подгорнского сельского поселения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4.3 в редакции </w:t>
      </w:r>
      <w:hyperlink r:id="rId246"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22.12.2023 № 58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4.4. Предварительный контроль осуществляется в целях предупреждения и пресечения бюджетных нарушений в процессе исполнения бюджета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4.5. Последующий контроль осуществляется по результатам исполнения бюджета Подгорнского сельского поселения в целях установления законности его исполнения, достоверности учета и отчетности.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w:t>
      </w:r>
      <w:r w:rsidRPr="004C024A">
        <w:rPr>
          <w:rFonts w:ascii="Arial" w:eastAsia="Times New Roman" w:hAnsi="Arial" w:cs="Arial"/>
          <w:b/>
          <w:bCs/>
          <w:color w:val="000000"/>
          <w:sz w:val="24"/>
          <w:szCs w:val="24"/>
          <w:lang w:eastAsia="ru-RU"/>
        </w:rPr>
        <w:t> </w:t>
      </w:r>
      <w:r w:rsidRPr="004C024A">
        <w:rPr>
          <w:rFonts w:ascii="Arial" w:eastAsia="Times New Roman" w:hAnsi="Arial" w:cs="Arial"/>
          <w:color w:val="000000"/>
          <w:sz w:val="24"/>
          <w:szCs w:val="24"/>
          <w:lang w:eastAsia="ru-RU"/>
        </w:rPr>
        <w:t>Годовой отчет об исполнении местного бюджета составляется Администрацией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5.1. Годовой отчет об исполнении местного бюджета представляется в Совет Подгорнского сельского поселения в форме проекта решения Совета Подгорнского сельского поселения в порядке и в сроки, установленные Положением о бюджетном процессе в Подгорнском  сельском поселении, утверждаемым Советом Подгорнского сельского поселения, не позднее 1 мая текущего года.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5.2. Отчет об исполнении бюджета Подгорнского сельского поселения за отчетный период утверждается решением Совета Подгорнского сельского поселения с указанием общего объема доходов, расходов и дефицита (профицита) местного бюджета.</w:t>
      </w:r>
    </w:p>
    <w:p w:rsidR="004C024A" w:rsidRPr="004C024A" w:rsidRDefault="004C024A" w:rsidP="004C024A">
      <w:pPr>
        <w:spacing w:after="0" w:line="240" w:lineRule="auto"/>
        <w:ind w:firstLine="709"/>
        <w:jc w:val="both"/>
        <w:rPr>
          <w:rFonts w:ascii="Arial" w:eastAsia="Times New Roman" w:hAnsi="Arial" w:cs="Arial"/>
          <w:color w:val="000000"/>
          <w:sz w:val="20"/>
          <w:szCs w:val="20"/>
          <w:lang w:eastAsia="ru-RU"/>
        </w:rPr>
      </w:pPr>
      <w:r w:rsidRPr="004C024A">
        <w:rPr>
          <w:rFonts w:ascii="Arial" w:eastAsia="Times New Roman" w:hAnsi="Arial" w:cs="Arial"/>
          <w:color w:val="000000"/>
          <w:sz w:val="24"/>
          <w:szCs w:val="24"/>
          <w:lang w:eastAsia="ru-RU"/>
        </w:rPr>
        <w:t>5.3. Годовой отчет об исполнении местного бюджета подлежит официальному опубликованию.</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36. Доходы местного бюджета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36.1. Финансовое и иное обеспечение реализации инициативных проектов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(статья введена </w:t>
      </w:r>
      <w:hyperlink r:id="rId247" w:tgtFrame="_blank" w:history="1">
        <w:r w:rsidRPr="004C024A">
          <w:rPr>
            <w:rFonts w:ascii="Arial" w:eastAsia="Times New Roman" w:hAnsi="Arial" w:cs="Arial"/>
            <w:color w:val="0000FF"/>
            <w:sz w:val="24"/>
            <w:szCs w:val="24"/>
            <w:lang w:eastAsia="ru-RU"/>
          </w:rPr>
          <w:t>решением Совета Подгорнского сельского поселения Чаинского района Томской области от 09.09.2020 № 28</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26.1 Федерального закона от 06.10.2003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w:t>
      </w:r>
      <w:r w:rsidRPr="004C024A">
        <w:rPr>
          <w:rFonts w:ascii="Arial" w:eastAsia="Times New Roman" w:hAnsi="Arial" w:cs="Arial"/>
          <w:color w:val="000000"/>
          <w:sz w:val="24"/>
          <w:szCs w:val="24"/>
          <w:lang w:eastAsia="ru-RU"/>
        </w:rPr>
        <w:lastRenderedPageBreak/>
        <w:t>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37. Расходы местного бюджета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248" w:tgtFrame="_blank" w:history="1">
        <w:r w:rsidRPr="004C024A">
          <w:rPr>
            <w:rFonts w:ascii="Arial" w:eastAsia="Times New Roman" w:hAnsi="Arial" w:cs="Arial"/>
            <w:color w:val="0000FF"/>
            <w:sz w:val="24"/>
            <w:szCs w:val="24"/>
            <w:lang w:eastAsia="ru-RU"/>
          </w:rPr>
          <w:t>Бюджетного кодекса Российской Федерации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Исполнение расходных обязательств Подгорнского сельского поселения осуществляется за счет средств соответствующего местного бюджета в соответствии с требованиями </w:t>
      </w:r>
      <w:hyperlink r:id="rId249" w:tgtFrame="_blank" w:history="1">
        <w:r w:rsidRPr="004C024A">
          <w:rPr>
            <w:rFonts w:ascii="Arial" w:eastAsia="Times New Roman" w:hAnsi="Arial" w:cs="Arial"/>
            <w:color w:val="0000FF"/>
            <w:sz w:val="24"/>
            <w:szCs w:val="24"/>
            <w:lang w:eastAsia="ru-RU"/>
          </w:rPr>
          <w:t>Бюджетного кодекса Российской Федерации</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38. Закупки для обеспечения муниципальных нужд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ГЛАВА 5. ОТВЕТСТВЕННОСТЬ ОРГАНОВ МЕСТНОГО САМОУПРАВЛЕНИЯ И ДОЛЖНОСТНЫХ ЛИЦ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39. Ответственность органов местного самоуправления и должностных лиц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Подгорнского сельского поселения несут ответственность перед </w:t>
      </w:r>
      <w:r w:rsidRPr="004C024A">
        <w:rPr>
          <w:rFonts w:ascii="Arial" w:eastAsia="Times New Roman" w:hAnsi="Arial" w:cs="Arial"/>
          <w:color w:val="000000"/>
          <w:sz w:val="24"/>
          <w:szCs w:val="24"/>
          <w:lang w:eastAsia="ru-RU"/>
        </w:rPr>
        <w:lastRenderedPageBreak/>
        <w:t>населением Подгорнского  сельского поселения, государством, физическими и юридическими лицами в соответствии с федеральными законами.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40. Ответственность органов местного самоуправления, депутатов, Главы поселения перед населением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Депутаты, органы местного самоуправления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250" w:tgtFrame="_blank" w:history="1">
        <w:r w:rsidRPr="004C024A">
          <w:rPr>
            <w:rFonts w:ascii="Arial" w:eastAsia="Times New Roman" w:hAnsi="Arial" w:cs="Arial"/>
            <w:color w:val="0000FF"/>
            <w:sz w:val="24"/>
            <w:szCs w:val="24"/>
            <w:lang w:eastAsia="ru-RU"/>
          </w:rPr>
          <w:t>Федеральным законом от 06.10.2003 № 131-ФЗ</w:t>
        </w:r>
      </w:hyperlink>
      <w:r w:rsidRPr="004C024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(ч.1 в редакции </w:t>
      </w:r>
      <w:hyperlink r:id="rId251"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По основаниям и в порядке, указанным в части 1 настоящей статьи, население Подгорнского сельского поселения вправе отозвать депутатов, членов выборных органов местного самоуправления.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(ч.2 в редакции </w:t>
      </w:r>
      <w:hyperlink r:id="rId252"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25.09.2017 № 24</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Подгорнского сельского поселения перед государством наступает на основании решения соответствующего суда в случае нарушения ими </w:t>
      </w:r>
      <w:hyperlink r:id="rId253" w:tgtFrame="_blank" w:history="1">
        <w:r w:rsidRPr="004C024A">
          <w:rPr>
            <w:rFonts w:ascii="Arial" w:eastAsia="Times New Roman" w:hAnsi="Arial" w:cs="Arial"/>
            <w:color w:val="0000FF"/>
            <w:sz w:val="24"/>
            <w:szCs w:val="24"/>
            <w:lang w:eastAsia="ru-RU"/>
          </w:rPr>
          <w:t>Конституции Российской Федерации</w:t>
        </w:r>
      </w:hyperlink>
      <w:r w:rsidRPr="004C024A">
        <w:rPr>
          <w:rFonts w:ascii="Arial" w:eastAsia="Times New Roman" w:hAnsi="Arial" w:cs="Arial"/>
          <w:color w:val="000000"/>
          <w:sz w:val="24"/>
          <w:szCs w:val="24"/>
          <w:lang w:eastAsia="ru-RU"/>
        </w:rPr>
        <w:t>, федеральных конституционных законов, федеральных законов, </w:t>
      </w:r>
      <w:hyperlink r:id="rId254" w:tgtFrame="_blank" w:history="1">
        <w:r w:rsidRPr="004C024A">
          <w:rPr>
            <w:rFonts w:ascii="Arial" w:eastAsia="Times New Roman" w:hAnsi="Arial" w:cs="Arial"/>
            <w:color w:val="0000FF"/>
            <w:sz w:val="24"/>
            <w:szCs w:val="24"/>
            <w:lang w:eastAsia="ru-RU"/>
          </w:rPr>
          <w:t>Устава (Основного Закона) Томской области</w:t>
        </w:r>
      </w:hyperlink>
      <w:r w:rsidRPr="004C024A">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255" w:tgtFrame="_blank" w:history="1">
        <w:r w:rsidRPr="004C024A">
          <w:rPr>
            <w:rFonts w:ascii="Arial" w:eastAsia="Times New Roman" w:hAnsi="Arial" w:cs="Arial"/>
            <w:color w:val="0000FF"/>
            <w:sz w:val="24"/>
            <w:szCs w:val="24"/>
            <w:lang w:eastAsia="ru-RU"/>
          </w:rPr>
          <w:t>Конституции Российской Федерации</w:t>
        </w:r>
      </w:hyperlink>
      <w:r w:rsidRPr="004C024A">
        <w:rPr>
          <w:rFonts w:ascii="Arial" w:eastAsia="Times New Roman" w:hAnsi="Arial" w:cs="Arial"/>
          <w:color w:val="000000"/>
          <w:sz w:val="24"/>
          <w:szCs w:val="24"/>
          <w:lang w:eastAsia="ru-RU"/>
        </w:rPr>
        <w:t>, федеральным конституционным законам, федеральным законам, </w:t>
      </w:r>
      <w:hyperlink r:id="rId256" w:tgtFrame="_blank" w:history="1">
        <w:r w:rsidRPr="004C024A">
          <w:rPr>
            <w:rFonts w:ascii="Arial" w:eastAsia="Times New Roman" w:hAnsi="Arial" w:cs="Arial"/>
            <w:color w:val="0000FF"/>
            <w:sz w:val="24"/>
            <w:szCs w:val="24"/>
            <w:lang w:eastAsia="ru-RU"/>
          </w:rPr>
          <w:t>Уставу (Основному Закону) Томской области</w:t>
        </w:r>
      </w:hyperlink>
      <w:r w:rsidRPr="004C024A">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w:t>
      </w:r>
      <w:r w:rsidRPr="004C024A">
        <w:rPr>
          <w:rFonts w:ascii="Arial" w:eastAsia="Times New Roman" w:hAnsi="Arial" w:cs="Arial"/>
          <w:color w:val="000000"/>
          <w:sz w:val="24"/>
          <w:szCs w:val="24"/>
          <w:lang w:eastAsia="ru-RU"/>
        </w:rPr>
        <w:lastRenderedPageBreak/>
        <w:t>Законодательную Думу Томской области проект закона Томской области о роспуске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257" w:tgtFrame="_blank" w:history="1">
        <w:r w:rsidRPr="004C024A">
          <w:rPr>
            <w:rFonts w:ascii="Arial" w:eastAsia="Times New Roman" w:hAnsi="Arial" w:cs="Arial"/>
            <w:color w:val="0000FF"/>
            <w:sz w:val="24"/>
            <w:szCs w:val="24"/>
            <w:lang w:eastAsia="ru-RU"/>
          </w:rPr>
          <w:t>Конституции Российской Федерации</w:t>
        </w:r>
      </w:hyperlink>
      <w:r w:rsidRPr="004C024A">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(п.2 в редакции </w:t>
      </w:r>
      <w:hyperlink r:id="rId258"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09.03.2016 № 5</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center"/>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ГЛАВА 6. ЗАКЛЮЧИТЕЛЬНЫЕ ПОЛОЖЕНИЯ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6"/>
          <w:szCs w:val="26"/>
          <w:lang w:eastAsia="ru-RU"/>
        </w:rPr>
        <w:t>Статья 42. Устав Подгорнского сельского поселения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(ст. 42 в редакции </w:t>
      </w:r>
      <w:hyperlink r:id="rId259"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12.03.2021 № 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Предложения о внесении изменений и дополнений в Устав Подгорнского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Чаинского района.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(ч. 1 в редакции </w:t>
      </w:r>
      <w:hyperlink r:id="rId260" w:tgtFrame="_blank" w:history="1">
        <w:r w:rsidRPr="004C024A">
          <w:rPr>
            <w:rFonts w:ascii="Arial" w:eastAsia="Times New Roman" w:hAnsi="Arial" w:cs="Arial"/>
            <w:color w:val="0000FF"/>
            <w:sz w:val="24"/>
            <w:szCs w:val="24"/>
            <w:lang w:eastAsia="ru-RU"/>
          </w:rPr>
          <w:t>решения Совета Подгорнского сельского поселения Чаинского района Томской области от 28.06.2023 № 22</w:t>
        </w:r>
      </w:hyperlink>
      <w:r w:rsidRPr="004C024A">
        <w:rPr>
          <w:rFonts w:ascii="Arial" w:eastAsia="Times New Roman" w:hAnsi="Arial" w:cs="Arial"/>
          <w:color w:val="000000"/>
          <w:sz w:val="24"/>
          <w:szCs w:val="24"/>
          <w:lang w:eastAsia="ru-RU"/>
        </w:rPr>
        <w:t>)</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Проект устава Подгорнского сельского поселения, решения Совета о внесении изменений и дополнений в Устав Подгорнского сельского поселения не позднее, чем за 30 дней до дня рассмотрения вопроса о внесении изменений и дополнений в Устав Подгорнского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Подгорнского сельского поселения, а также порядка участия </w:t>
      </w:r>
      <w:r w:rsidRPr="004C024A">
        <w:rPr>
          <w:rFonts w:ascii="Arial" w:eastAsia="Times New Roman" w:hAnsi="Arial" w:cs="Arial"/>
          <w:color w:val="000000"/>
          <w:sz w:val="24"/>
          <w:szCs w:val="24"/>
          <w:lang w:eastAsia="ru-RU"/>
        </w:rPr>
        <w:lastRenderedPageBreak/>
        <w:t>граждан в его обсуждении в случае, когда в устав Подгорнского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3. Решение Совета о принятии устава Подгорнского сельского поселения, о внесении изменений и дополнений в Устав Подгорнского сельского поселения принимаются большинством в две трети голосов от установленной численности депутатов Совета.</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4. Изменения и дополнения в устав муниципального образования вносятся муниципальным правовым актом, который может оформляться: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1) решением Совета Подгорнского сельского поселения, подписанным его председателем и главой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2) отдельным нормативным правовым актом, принятым Советом Подгорнского сельского поселения и подписанным главой Подгорнского сельского поселения. В этом случае на данном правовом акте проставляются реквизиты решения Совета Подгорнского сельского поселения о его принятии. Включение в такое решение Совета Подгорнского сельского поселения переходных положений и (или) норм о вступлении в силу изменений и дополнений, вносимых в устав Подгорнского сельского поселения, не допускается.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5. Решения Совета Подгорнского сельского поселения о принятии Устава Подгорнского сельского поселения, внесении изменений и дополнений в Устав Подгорнского сельского поселения подлежат государственной регистрации в порядке, установленном действующим законодательством.</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6. Решения Совета Подгорнского сельского поселения о принятии Устава Подгорнского сельского поселения, внесении изменений и дополнений в Устав Подгорнского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Глава Подгорнского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xml:space="preserve">7. Приведение Устава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Подгорнского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Подгорнского сельского поселения, учета предложений граждан по нему, периодичности заседаний Совета Подгорнского сельского поселения, сроков государственной регистрации и официального опубликования </w:t>
      </w:r>
      <w:r w:rsidRPr="004C024A">
        <w:rPr>
          <w:rFonts w:ascii="Arial" w:eastAsia="Times New Roman" w:hAnsi="Arial" w:cs="Arial"/>
          <w:color w:val="000000"/>
          <w:sz w:val="24"/>
          <w:szCs w:val="24"/>
          <w:lang w:eastAsia="ru-RU"/>
        </w:rPr>
        <w:lastRenderedPageBreak/>
        <w:t>(обнародования) такого муниципального правового акта и, как правило, не должен превышать шесть месяцев.</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Статья 43. Вступление Устава в силу</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b/>
          <w:bCs/>
          <w:color w:val="000000"/>
          <w:sz w:val="24"/>
          <w:szCs w:val="24"/>
          <w:lang w:eastAsia="ru-RU"/>
        </w:rPr>
        <w:t> </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Times New Roman" w:eastAsia="Times New Roman" w:hAnsi="Times New Roman" w:cs="Times New Roman"/>
          <w:color w:val="000000"/>
          <w:sz w:val="24"/>
          <w:szCs w:val="24"/>
          <w:lang w:eastAsia="ru-RU"/>
        </w:rPr>
        <w:t>1.</w:t>
      </w:r>
      <w:r w:rsidRPr="004C024A">
        <w:rPr>
          <w:rFonts w:ascii="Times New Roman" w:eastAsia="Times New Roman" w:hAnsi="Times New Roman" w:cs="Times New Roman"/>
          <w:color w:val="000000"/>
          <w:sz w:val="14"/>
          <w:szCs w:val="14"/>
          <w:lang w:eastAsia="ru-RU"/>
        </w:rPr>
        <w:t>                  </w:t>
      </w:r>
      <w:r w:rsidRPr="004C024A">
        <w:rPr>
          <w:rFonts w:ascii="Arial" w:eastAsia="Times New Roman" w:hAnsi="Arial" w:cs="Arial"/>
          <w:color w:val="000000"/>
          <w:sz w:val="24"/>
          <w:szCs w:val="24"/>
          <w:lang w:eastAsia="ru-RU"/>
        </w:rPr>
        <w:t>Настоящий Устав подлежит официальному опубликованию после его государственной регистрации и вступает в силу со дня его официального опубликования.</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Times New Roman" w:eastAsia="Times New Roman" w:hAnsi="Times New Roman" w:cs="Times New Roman"/>
          <w:color w:val="000000"/>
          <w:sz w:val="24"/>
          <w:szCs w:val="24"/>
          <w:lang w:eastAsia="ru-RU"/>
        </w:rPr>
        <w:t>2.</w:t>
      </w:r>
      <w:r w:rsidRPr="004C024A">
        <w:rPr>
          <w:rFonts w:ascii="Times New Roman" w:eastAsia="Times New Roman" w:hAnsi="Times New Roman" w:cs="Times New Roman"/>
          <w:color w:val="000000"/>
          <w:sz w:val="14"/>
          <w:szCs w:val="14"/>
          <w:lang w:eastAsia="ru-RU"/>
        </w:rPr>
        <w:t>                  </w:t>
      </w:r>
      <w:r w:rsidRPr="004C024A">
        <w:rPr>
          <w:rFonts w:ascii="Arial" w:eastAsia="Times New Roman" w:hAnsi="Arial" w:cs="Arial"/>
          <w:color w:val="000000"/>
          <w:sz w:val="24"/>
          <w:szCs w:val="24"/>
          <w:lang w:eastAsia="ru-RU"/>
        </w:rPr>
        <w:t>С момента вступления в силу настоящего Устава признать утратившими силу:</w:t>
      </w:r>
    </w:p>
    <w:p w:rsidR="004C024A" w:rsidRPr="004C024A" w:rsidRDefault="008F2485" w:rsidP="004C024A">
      <w:pPr>
        <w:shd w:val="clear" w:color="auto" w:fill="FFFFFF"/>
        <w:spacing w:after="0" w:line="240" w:lineRule="auto"/>
        <w:ind w:firstLine="709"/>
        <w:jc w:val="both"/>
        <w:rPr>
          <w:rFonts w:ascii="Arial" w:eastAsia="Times New Roman" w:hAnsi="Arial" w:cs="Arial"/>
          <w:color w:val="000000"/>
          <w:sz w:val="24"/>
          <w:szCs w:val="24"/>
          <w:lang w:eastAsia="ru-RU"/>
        </w:rPr>
      </w:pPr>
      <w:hyperlink r:id="rId261" w:tgtFrame="_blank" w:history="1">
        <w:r w:rsidR="004C024A" w:rsidRPr="004C024A">
          <w:rPr>
            <w:rFonts w:ascii="Arial" w:eastAsia="Times New Roman" w:hAnsi="Arial" w:cs="Arial"/>
            <w:color w:val="0000FF"/>
            <w:sz w:val="24"/>
            <w:szCs w:val="24"/>
            <w:lang w:eastAsia="ru-RU"/>
          </w:rPr>
          <w:t>решение Совета Подгорнского сельского поселения от 07.12.2012 № 44</w:t>
        </w:r>
      </w:hyperlink>
      <w:r w:rsidR="004C024A" w:rsidRPr="004C024A">
        <w:rPr>
          <w:rFonts w:ascii="Arial" w:eastAsia="Times New Roman" w:hAnsi="Arial" w:cs="Arial"/>
          <w:color w:val="000000"/>
          <w:sz w:val="24"/>
          <w:szCs w:val="24"/>
          <w:lang w:eastAsia="ru-RU"/>
        </w:rPr>
        <w:t> « О новой редакции Устава муниципального образования «Подгорнское сельское поселение»;</w:t>
      </w:r>
    </w:p>
    <w:p w:rsidR="004C024A" w:rsidRPr="004C024A" w:rsidRDefault="008F2485" w:rsidP="004C024A">
      <w:pPr>
        <w:spacing w:after="0" w:line="240" w:lineRule="auto"/>
        <w:ind w:firstLine="709"/>
        <w:jc w:val="both"/>
        <w:rPr>
          <w:rFonts w:ascii="Arial" w:eastAsia="Times New Roman" w:hAnsi="Arial" w:cs="Arial"/>
          <w:color w:val="000000"/>
          <w:sz w:val="24"/>
          <w:szCs w:val="24"/>
          <w:lang w:eastAsia="ru-RU"/>
        </w:rPr>
      </w:pPr>
      <w:hyperlink r:id="rId262" w:tgtFrame="_blank" w:history="1">
        <w:r w:rsidR="004C024A" w:rsidRPr="004C024A">
          <w:rPr>
            <w:rFonts w:ascii="Arial" w:eastAsia="Times New Roman" w:hAnsi="Arial" w:cs="Arial"/>
            <w:color w:val="0000FF"/>
            <w:sz w:val="24"/>
            <w:szCs w:val="24"/>
            <w:lang w:eastAsia="ru-RU"/>
          </w:rPr>
          <w:t>решение Совета Подгорнского сельского поселения от 29.03.2013 г. № 9</w:t>
        </w:r>
      </w:hyperlink>
      <w:r w:rsidR="004C024A" w:rsidRPr="004C024A">
        <w:rPr>
          <w:rFonts w:ascii="Arial" w:eastAsia="Times New Roman" w:hAnsi="Arial" w:cs="Arial"/>
          <w:color w:val="000000"/>
          <w:sz w:val="24"/>
          <w:szCs w:val="24"/>
          <w:lang w:eastAsia="ru-RU"/>
        </w:rPr>
        <w:t> « О внесении изменений в Устав муниципального образования «Подгорнское сельское поселение»;</w:t>
      </w:r>
    </w:p>
    <w:p w:rsidR="004C024A" w:rsidRPr="004C024A" w:rsidRDefault="008F2485" w:rsidP="004C024A">
      <w:pPr>
        <w:spacing w:after="0" w:line="240" w:lineRule="auto"/>
        <w:ind w:firstLine="709"/>
        <w:jc w:val="both"/>
        <w:rPr>
          <w:rFonts w:ascii="Arial" w:eastAsia="Times New Roman" w:hAnsi="Arial" w:cs="Arial"/>
          <w:color w:val="000000"/>
          <w:sz w:val="24"/>
          <w:szCs w:val="24"/>
          <w:lang w:eastAsia="ru-RU"/>
        </w:rPr>
      </w:pPr>
      <w:hyperlink r:id="rId263" w:tgtFrame="_blank" w:history="1">
        <w:r w:rsidR="004C024A" w:rsidRPr="004C024A">
          <w:rPr>
            <w:rFonts w:ascii="Arial" w:eastAsia="Times New Roman" w:hAnsi="Arial" w:cs="Arial"/>
            <w:color w:val="0000FF"/>
            <w:sz w:val="24"/>
            <w:szCs w:val="24"/>
            <w:lang w:eastAsia="ru-RU"/>
          </w:rPr>
          <w:t>решение Совета Подгорнского сельского поселения от 07.06.2013 г. № 23</w:t>
        </w:r>
      </w:hyperlink>
      <w:r w:rsidR="004C024A" w:rsidRPr="004C024A">
        <w:rPr>
          <w:rFonts w:ascii="Arial" w:eastAsia="Times New Roman" w:hAnsi="Arial" w:cs="Arial"/>
          <w:color w:val="000000"/>
          <w:sz w:val="24"/>
          <w:szCs w:val="24"/>
          <w:lang w:eastAsia="ru-RU"/>
        </w:rPr>
        <w:t> « О внесении изменений в Устав муниципального образования «Подгорнское сельское поселение»;</w:t>
      </w:r>
    </w:p>
    <w:p w:rsidR="004C024A" w:rsidRPr="004C024A" w:rsidRDefault="008F2485" w:rsidP="004C024A">
      <w:pPr>
        <w:spacing w:after="0" w:line="240" w:lineRule="auto"/>
        <w:ind w:firstLine="709"/>
        <w:jc w:val="both"/>
        <w:rPr>
          <w:rFonts w:ascii="Arial" w:eastAsia="Times New Roman" w:hAnsi="Arial" w:cs="Arial"/>
          <w:color w:val="000000"/>
          <w:sz w:val="24"/>
          <w:szCs w:val="24"/>
          <w:lang w:eastAsia="ru-RU"/>
        </w:rPr>
      </w:pPr>
      <w:hyperlink r:id="rId264" w:tgtFrame="_blank" w:history="1">
        <w:r w:rsidR="004C024A" w:rsidRPr="004C024A">
          <w:rPr>
            <w:rFonts w:ascii="Arial" w:eastAsia="Times New Roman" w:hAnsi="Arial" w:cs="Arial"/>
            <w:color w:val="0000FF"/>
            <w:sz w:val="24"/>
            <w:szCs w:val="24"/>
            <w:lang w:eastAsia="ru-RU"/>
          </w:rPr>
          <w:t>решение Совета Подгорнского сельского поселения от 31.01.2014 г. № 1</w:t>
        </w:r>
      </w:hyperlink>
      <w:r w:rsidR="004C024A" w:rsidRPr="004C024A">
        <w:rPr>
          <w:rFonts w:ascii="Arial" w:eastAsia="Times New Roman" w:hAnsi="Arial" w:cs="Arial"/>
          <w:color w:val="000000"/>
          <w:sz w:val="24"/>
          <w:szCs w:val="24"/>
          <w:lang w:eastAsia="ru-RU"/>
        </w:rPr>
        <w:t> « О внесении изменений в Устав муниципального образования «Подгорнское сельское поселение»;</w:t>
      </w:r>
    </w:p>
    <w:p w:rsidR="004C024A" w:rsidRPr="004C024A" w:rsidRDefault="008F2485" w:rsidP="004C024A">
      <w:pPr>
        <w:spacing w:after="0" w:line="240" w:lineRule="auto"/>
        <w:ind w:firstLine="709"/>
        <w:jc w:val="both"/>
        <w:rPr>
          <w:rFonts w:ascii="Arial" w:eastAsia="Times New Roman" w:hAnsi="Arial" w:cs="Arial"/>
          <w:color w:val="000000"/>
          <w:sz w:val="24"/>
          <w:szCs w:val="24"/>
          <w:lang w:eastAsia="ru-RU"/>
        </w:rPr>
      </w:pPr>
      <w:hyperlink r:id="rId265" w:tgtFrame="_blank" w:history="1">
        <w:r w:rsidR="004C024A" w:rsidRPr="004C024A">
          <w:rPr>
            <w:rFonts w:ascii="Arial" w:eastAsia="Times New Roman" w:hAnsi="Arial" w:cs="Arial"/>
            <w:color w:val="0000FF"/>
            <w:sz w:val="24"/>
            <w:szCs w:val="24"/>
            <w:lang w:eastAsia="ru-RU"/>
          </w:rPr>
          <w:t>решение Совета Подгорнского сельского поселения от 04.04.2014 г. № 8</w:t>
        </w:r>
      </w:hyperlink>
      <w:r w:rsidR="004C024A" w:rsidRPr="004C024A">
        <w:rPr>
          <w:rFonts w:ascii="Arial" w:eastAsia="Times New Roman" w:hAnsi="Arial" w:cs="Arial"/>
          <w:color w:val="000000"/>
          <w:sz w:val="24"/>
          <w:szCs w:val="24"/>
          <w:lang w:eastAsia="ru-RU"/>
        </w:rPr>
        <w:t> « О внесении изменений в Устав муниципального образования «Подгорнское сельское поселение»;</w:t>
      </w:r>
    </w:p>
    <w:p w:rsidR="004C024A" w:rsidRPr="004C024A" w:rsidRDefault="004C024A" w:rsidP="004C024A">
      <w:pPr>
        <w:spacing w:after="0" w:line="240" w:lineRule="auto"/>
        <w:ind w:firstLine="709"/>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решение Совета Подгорнского сельского поселения от 05.02.2015 № 1 «О новой редакции Устава муниципального образования «Подгорнское сельское поселение».</w:t>
      </w:r>
    </w:p>
    <w:p w:rsidR="004C024A" w:rsidRPr="004C024A" w:rsidRDefault="004C024A" w:rsidP="004C024A">
      <w:pPr>
        <w:spacing w:after="0" w:line="240" w:lineRule="auto"/>
        <w:ind w:firstLine="567"/>
        <w:jc w:val="both"/>
        <w:rPr>
          <w:rFonts w:ascii="Arial" w:eastAsia="Times New Roman" w:hAnsi="Arial" w:cs="Arial"/>
          <w:color w:val="000000"/>
          <w:sz w:val="24"/>
          <w:szCs w:val="24"/>
          <w:lang w:eastAsia="ru-RU"/>
        </w:rPr>
      </w:pPr>
      <w:r w:rsidRPr="004C024A">
        <w:rPr>
          <w:rFonts w:ascii="Arial" w:eastAsia="Times New Roman" w:hAnsi="Arial" w:cs="Arial"/>
          <w:color w:val="000000"/>
          <w:sz w:val="24"/>
          <w:szCs w:val="24"/>
          <w:lang w:eastAsia="ru-RU"/>
        </w:rPr>
        <w:t> </w:t>
      </w:r>
    </w:p>
    <w:p w:rsidR="00182A7F" w:rsidRDefault="00182A7F"/>
    <w:sectPr w:rsidR="00182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4A"/>
    <w:rsid w:val="00182A7F"/>
    <w:rsid w:val="004C024A"/>
    <w:rsid w:val="008F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0AE43-BF21-4BC6-A68E-64E6E833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C02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024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C024A"/>
  </w:style>
  <w:style w:type="paragraph" w:customStyle="1" w:styleId="msonormal0">
    <w:name w:val="msonormal"/>
    <w:basedOn w:val="a"/>
    <w:rsid w:val="004C0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024A"/>
    <w:rPr>
      <w:color w:val="0000FF"/>
      <w:u w:val="single"/>
    </w:rPr>
  </w:style>
  <w:style w:type="character" w:styleId="a5">
    <w:name w:val="FollowedHyperlink"/>
    <w:basedOn w:val="a0"/>
    <w:uiPriority w:val="99"/>
    <w:semiHidden/>
    <w:unhideWhenUsed/>
    <w:rsid w:val="004C024A"/>
    <w:rPr>
      <w:color w:val="800080"/>
      <w:u w:val="single"/>
    </w:rPr>
  </w:style>
  <w:style w:type="character" w:customStyle="1" w:styleId="10">
    <w:name w:val="Гиперссылка1"/>
    <w:basedOn w:val="a0"/>
    <w:rsid w:val="004C024A"/>
  </w:style>
  <w:style w:type="paragraph" w:customStyle="1" w:styleId="normalweb">
    <w:name w:val="normalweb"/>
    <w:basedOn w:val="a"/>
    <w:rsid w:val="004C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C024A"/>
  </w:style>
  <w:style w:type="paragraph" w:customStyle="1" w:styleId="consplusnormal">
    <w:name w:val="consplusnormal"/>
    <w:basedOn w:val="a"/>
    <w:rsid w:val="004C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4C024A"/>
  </w:style>
  <w:style w:type="paragraph" w:customStyle="1" w:styleId="bodytextindent">
    <w:name w:val="bodytextindent"/>
    <w:basedOn w:val="a"/>
    <w:rsid w:val="004C0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4C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4C024A"/>
  </w:style>
  <w:style w:type="paragraph" w:customStyle="1" w:styleId="consplusnormal1">
    <w:name w:val="consplusnormal1"/>
    <w:basedOn w:val="a"/>
    <w:rsid w:val="004C0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4C0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FD0F666-EDBE-43C8-B67E-418D13372093" TargetMode="External"/><Relationship Id="rId21" Type="http://schemas.openxmlformats.org/officeDocument/2006/relationships/hyperlink" Target="https://pravo-search.minjust.ru/bigs/showDocument.html?id=F437C9FE-9E85-4A36-AFC7-0FA29FE1B750" TargetMode="External"/><Relationship Id="rId42" Type="http://schemas.openxmlformats.org/officeDocument/2006/relationships/hyperlink" Target="https://pravo-search.minjust.ru/bigs/showDocument.html?id=0DA9C278-FEA6-4F5C-A34F-B69DD90979C5" TargetMode="External"/><Relationship Id="rId63" Type="http://schemas.openxmlformats.org/officeDocument/2006/relationships/hyperlink" Target="https://pravo-search.minjust.ru/bigs/showDocument.html?id=18B68750-B18F-40EC-84A9-896627BB71D9" TargetMode="External"/><Relationship Id="rId84" Type="http://schemas.openxmlformats.org/officeDocument/2006/relationships/hyperlink" Target="https://pravo-search.minjust.ru/bigs/showDocument.html?id=6785A26F-52A6-439E-A2E4-93801511E564" TargetMode="External"/><Relationship Id="rId138" Type="http://schemas.openxmlformats.org/officeDocument/2006/relationships/hyperlink" Target="https://pravo-search.minjust.ru/bigs/showDocument.html?id=9FD0F666-EDBE-43C8-B67E-418D13372093"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E20F7B7C-83F1-473E-A51B-BFA51B21CD9D"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EB042C48-DE0E-4DBE-8305-4D48DDDB63A2" TargetMode="External"/><Relationship Id="rId226" Type="http://schemas.openxmlformats.org/officeDocument/2006/relationships/hyperlink" Target="https://pravo-search.minjust.ru/bigs/showDocument.html?id=0DA9C278-FEA6-4F5C-A34F-B69DD90979C5" TargetMode="External"/><Relationship Id="rId247" Type="http://schemas.openxmlformats.org/officeDocument/2006/relationships/hyperlink" Target="https://pravo-search.minjust.ru/bigs/showDocument.html?id=23EE956C-7590-492A-9701-E432DA9F86D5" TargetMode="External"/><Relationship Id="rId107" Type="http://schemas.openxmlformats.org/officeDocument/2006/relationships/hyperlink" Target="https://pravo-search.minjust.ru/bigs/showDocument.html?id=23EE956C-7590-492A-9701-E432DA9F86D5" TargetMode="External"/><Relationship Id="rId11" Type="http://schemas.openxmlformats.org/officeDocument/2006/relationships/hyperlink" Target="https://pravo-search.minjust.ru/bigs/showDocument.html?id=E381EA53-700C-4997-B1FD-E37DFDCCDB34" TargetMode="External"/><Relationship Id="rId32" Type="http://schemas.openxmlformats.org/officeDocument/2006/relationships/hyperlink" Target="https://pravo-search.minjust.ru/bigs/showDocument.html?id=F437C9FE-9E85-4A36-AFC7-0FA29FE1B750" TargetMode="External"/><Relationship Id="rId53" Type="http://schemas.openxmlformats.org/officeDocument/2006/relationships/hyperlink" Target="https://pravo-search.minjust.ru/bigs/showDocument.html?id=EF09CAA0-DB07-443D-B1E9-87A4C84362D9"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23EE956C-7590-492A-9701-E432DA9F86D5" TargetMode="External"/><Relationship Id="rId149" Type="http://schemas.openxmlformats.org/officeDocument/2006/relationships/hyperlink" Target="https://pravo-search.minjust.ru/bigs/showDocument.html?id=E20F7B7C-83F1-473E-A51B-BFA51B21CD9D" TargetMode="External"/><Relationship Id="rId5" Type="http://schemas.openxmlformats.org/officeDocument/2006/relationships/hyperlink" Target="https://pravo-search.minjust.ru/bigs/showDocument.html?id=5D93559E-3E6D-45EB-9E09-E4165A6F2ED5" TargetMode="External"/><Relationship Id="rId95" Type="http://schemas.openxmlformats.org/officeDocument/2006/relationships/hyperlink" Target="https://pravo-search.minjust.ru/bigs/showDocument.html?id=6785A26F-52A6-439E-A2E4-93801511E564" TargetMode="External"/><Relationship Id="rId160" Type="http://schemas.openxmlformats.org/officeDocument/2006/relationships/hyperlink" Target="https://pravo-search.minjust.ru/bigs/showDocument.html?id=9AA48369-618A-4BB4-B4B8-AE15F2B7EBF6" TargetMode="External"/><Relationship Id="rId181" Type="http://schemas.openxmlformats.org/officeDocument/2006/relationships/hyperlink" Target="https://pravo-search.minjust.ru/bigs/showDocument.html?id=412627EE-54B8-46A9-9177-1FCA7BC920E2" TargetMode="External"/><Relationship Id="rId216" Type="http://schemas.openxmlformats.org/officeDocument/2006/relationships/hyperlink" Target="https://pravo-search.minjust.ru/bigs/showDocument.html?id=9FD0F666-EDBE-43C8-B67E-418D13372093" TargetMode="External"/><Relationship Id="rId237" Type="http://schemas.openxmlformats.org/officeDocument/2006/relationships/hyperlink" Target="https://pravo-search.minjust.ru/bigs/showDocument.html?id=B82D94AA-49EE-401B-A7F3-701E6A5D4396" TargetMode="External"/><Relationship Id="rId258" Type="http://schemas.openxmlformats.org/officeDocument/2006/relationships/hyperlink" Target="https://pravo-search.minjust.ru/bigs/showDocument.html?id=5D93559E-3E6D-45EB-9E09-E4165A6F2ED5" TargetMode="External"/><Relationship Id="rId22" Type="http://schemas.openxmlformats.org/officeDocument/2006/relationships/hyperlink" Target="https://pravo-search.minjust.ru/bigs/showDocument.html?id=E20F7B7C-83F1-473E-A51B-BFA51B21CD9D" TargetMode="External"/><Relationship Id="rId43" Type="http://schemas.openxmlformats.org/officeDocument/2006/relationships/hyperlink" Target="https://pravo-search.minjust.ru/bigs/showDocument.html?id=EB54BD39-8ED1-4A5E-ADCB-0731AE93C92B" TargetMode="External"/><Relationship Id="rId64" Type="http://schemas.openxmlformats.org/officeDocument/2006/relationships/hyperlink" Target="https://pravo-search.minjust.ru/bigs/showDocument.html?id=EF09CAA0-DB07-443D-B1E9-87A4C84362D9" TargetMode="External"/><Relationship Id="rId118" Type="http://schemas.openxmlformats.org/officeDocument/2006/relationships/hyperlink" Target="https://pravo-search.minjust.ru/bigs/showDocument.html?id=15D4560C-D530-4955-BF7E-F734337AE80B" TargetMode="External"/><Relationship Id="rId139" Type="http://schemas.openxmlformats.org/officeDocument/2006/relationships/hyperlink" Target="https://pravo-search.minjust.ru/bigs/showDocument.html?id=9FD0F666-EDBE-43C8-B67E-418D13372093" TargetMode="External"/><Relationship Id="rId85" Type="http://schemas.openxmlformats.org/officeDocument/2006/relationships/hyperlink" Target="https://pravo-search.minjust.ru/bigs/showDocument.html?id=7C26EB0C-A92B-468F-98B6-D897799EFB6D" TargetMode="External"/><Relationship Id="rId150" Type="http://schemas.openxmlformats.org/officeDocument/2006/relationships/hyperlink" Target="https://pravo-search.minjust.ru/bigs/showDocument.html?id=23EE956C-7590-492A-9701-E432DA9F86D5" TargetMode="External"/><Relationship Id="rId171" Type="http://schemas.openxmlformats.org/officeDocument/2006/relationships/hyperlink" Target="https://pravo-search.minjust.ru/bigs/showDocument.html?id=6785A26F-52A6-439E-A2E4-93801511E564" TargetMode="External"/><Relationship Id="rId192" Type="http://schemas.openxmlformats.org/officeDocument/2006/relationships/hyperlink" Target="https://pravo-search.minjust.ru/bigs/showDocument.html?id=8224EDFD-C751-42BA-A9A1-F719E9613649" TargetMode="External"/><Relationship Id="rId206" Type="http://schemas.openxmlformats.org/officeDocument/2006/relationships/hyperlink" Target="https://pravo-search.minjust.ru/bigs/showDocument.html?id=E20F7B7C-83F1-473E-A51B-BFA51B21CD9D" TargetMode="External"/><Relationship Id="rId227" Type="http://schemas.openxmlformats.org/officeDocument/2006/relationships/hyperlink" Target="https://pravo-search.minjust.ru/bigs/showDocument.html?id=7385F718-444D-4745-B0E8-5640253CAFA4" TargetMode="External"/><Relationship Id="rId248"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7385F718-444D-4745-B0E8-5640253CAFA4" TargetMode="External"/><Relationship Id="rId33" Type="http://schemas.openxmlformats.org/officeDocument/2006/relationships/hyperlink" Target="https://pravo-search.minjust.ru/bigs/showDocument.html?id=5D93559E-3E6D-45EB-9E09-E4165A6F2ED5" TargetMode="External"/><Relationship Id="rId108" Type="http://schemas.openxmlformats.org/officeDocument/2006/relationships/hyperlink" Target="https://pravo-search.minjust.ru/bigs/showDocument.html?id=E381EA53-700C-4997-B1FD-E37DFDCCDB34" TargetMode="External"/><Relationship Id="rId129" Type="http://schemas.openxmlformats.org/officeDocument/2006/relationships/hyperlink" Target="https://pravo-search.minjust.ru/bigs/showDocument.html?id=23EE956C-7590-492A-9701-E432DA9F86D5" TargetMode="External"/><Relationship Id="rId54" Type="http://schemas.openxmlformats.org/officeDocument/2006/relationships/hyperlink" Target="https://pravo-search.minjust.ru/bigs/showDocument.html?id=E381EA53-700C-4997-B1FD-E37DFDCCDB34" TargetMode="External"/><Relationship Id="rId75" Type="http://schemas.openxmlformats.org/officeDocument/2006/relationships/hyperlink" Target="https://pravo-search.minjust.ru/bigs/showDocument.html?id=F437C9FE-9E85-4A36-AFC7-0FA29FE1B750" TargetMode="External"/><Relationship Id="rId96" Type="http://schemas.openxmlformats.org/officeDocument/2006/relationships/hyperlink" Target="https://pravo-search.minjust.ru/bigs/showDocument.html?id=7C26EB0C-A92B-468F-98B6-D897799EFB6D" TargetMode="External"/><Relationship Id="rId140" Type="http://schemas.openxmlformats.org/officeDocument/2006/relationships/hyperlink" Target="https://pravo-search.minjust.ru/bigs/showDocument.html?id=E381EA53-700C-4997-B1FD-E37DFDCCDB34" TargetMode="External"/><Relationship Id="rId161" Type="http://schemas.openxmlformats.org/officeDocument/2006/relationships/hyperlink" Target="https://pravo-search.minjust.ru/bigs/showDocument.html?id=F437C9FE-9E85-4A36-AFC7-0FA29FE1B750" TargetMode="External"/><Relationship Id="rId182" Type="http://schemas.openxmlformats.org/officeDocument/2006/relationships/hyperlink" Target="https://pravo-search.minjust.ru/bigs/showDocument.html?id=E20F7B7C-83F1-473E-A51B-BFA51B21CD9D" TargetMode="External"/><Relationship Id="rId217" Type="http://schemas.openxmlformats.org/officeDocument/2006/relationships/hyperlink" Target="https://pravo-search.minjust.ru/bigs/showDocument.html?id=7385F718-444D-4745-B0E8-5640253CAFA4" TargetMode="External"/><Relationship Id="rId6" Type="http://schemas.openxmlformats.org/officeDocument/2006/relationships/hyperlink" Target="https://pravo-search.minjust.ru/bigs/showDocument.html?id=412627EE-54B8-46A9-9177-1FCA7BC920E2" TargetMode="External"/><Relationship Id="rId238" Type="http://schemas.openxmlformats.org/officeDocument/2006/relationships/hyperlink" Target="https://pravo-search.minjust.ru/bigs/showDocument.html?id=E20F7B7C-83F1-473E-A51B-BFA51B21CD9D" TargetMode="External"/><Relationship Id="rId259" Type="http://schemas.openxmlformats.org/officeDocument/2006/relationships/hyperlink" Target="https://pravo-search.minjust.ru/bigs/showDocument.html?id=B005EDCC-D1C0-476A-9588-724AE104F562" TargetMode="External"/><Relationship Id="rId23" Type="http://schemas.openxmlformats.org/officeDocument/2006/relationships/hyperlink" Target="https://pravo-search.minjust.ru/bigs/showDocument.html?id=F437C9FE-9E85-4A36-AFC7-0FA29FE1B750" TargetMode="External"/><Relationship Id="rId28" Type="http://schemas.openxmlformats.org/officeDocument/2006/relationships/hyperlink" Target="https://pravo-search.minjust.ru/bigs/showDocument.html?id=E20F7B7C-83F1-473E-A51B-BFA51B21CD9D" TargetMode="External"/><Relationship Id="rId49"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B82D94AA-49EE-401B-A7F3-701E6A5D4396" TargetMode="External"/><Relationship Id="rId119" Type="http://schemas.openxmlformats.org/officeDocument/2006/relationships/hyperlink" Target="https://pravo-search.minjust.ru/bigs/showDocument.html?id=F2C33EDC-110B-456A-BA00-9BA1C38CA7D9" TargetMode="External"/><Relationship Id="rId44" Type="http://schemas.openxmlformats.org/officeDocument/2006/relationships/hyperlink" Target="https://pravo-search.minjust.ru/bigs/showDocument.html?id=EB54BD39-8ED1-4A5E-ADCB-0731AE93C92B" TargetMode="External"/><Relationship Id="rId60" Type="http://schemas.openxmlformats.org/officeDocument/2006/relationships/hyperlink" Target="https://pravo-search.minjust.ru/bigs/showDocument.html?id=E381EA53-700C-4997-B1FD-E37DFDCCDB34" TargetMode="External"/><Relationship Id="rId65" Type="http://schemas.openxmlformats.org/officeDocument/2006/relationships/hyperlink" Target="https://pravo-search.minjust.ru/bigs/showDocument.html?id=23EE956C-7590-492A-9701-E432DA9F86D5" TargetMode="External"/><Relationship Id="rId81" Type="http://schemas.openxmlformats.org/officeDocument/2006/relationships/hyperlink" Target="https://pravo-search.minjust.ru/bigs/showDocument.html?id=F2C33EDC-110B-456A-BA00-9BA1C38CA7D9"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23EE956C-7590-492A-9701-E432DA9F86D5" TargetMode="External"/><Relationship Id="rId135" Type="http://schemas.openxmlformats.org/officeDocument/2006/relationships/hyperlink" Target="https://pravo-search.minjust.ru/bigs/showDocument.html?id=15D4560C-D530-4955-BF7E-F734337AE80B" TargetMode="External"/><Relationship Id="rId151"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7385F718-444D-4745-B0E8-5640253CAFA4" TargetMode="External"/><Relationship Id="rId177" Type="http://schemas.openxmlformats.org/officeDocument/2006/relationships/hyperlink" Target="https://pravo-search.minjust.ru/bigs/showDocument.html?id=96E20C02-1B12-465A-B64C-24AA92270007" TargetMode="External"/><Relationship Id="rId198"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F2C33EDC-110B-456A-BA00-9BA1C38CA7D9" TargetMode="External"/><Relationship Id="rId193" Type="http://schemas.openxmlformats.org/officeDocument/2006/relationships/hyperlink" Target="https://pravo-search.minjust.ru/bigs/showDocument.html?id=F2C33EDC-110B-456A-BA00-9BA1C38CA7D9" TargetMode="External"/><Relationship Id="rId202"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EF09CAA0-DB07-443D-B1E9-87A4C84362D9" TargetMode="External"/><Relationship Id="rId228" Type="http://schemas.openxmlformats.org/officeDocument/2006/relationships/hyperlink" Target="https://pravo-search.minjust.ru/bigs/showDocument.html?id=1286E8CF-317A-47BA-AA4B-FE62C0EA8781" TargetMode="External"/><Relationship Id="rId244" Type="http://schemas.openxmlformats.org/officeDocument/2006/relationships/hyperlink" Target="https://pravo-search.minjust.ru/bigs/showDocument.html?id=EB54BD39-8ED1-4A5E-ADCB-0731AE93C92B" TargetMode="External"/><Relationship Id="rId249"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23EE956C-7590-492A-9701-E432DA9F86D5" TargetMode="External"/><Relationship Id="rId18" Type="http://schemas.openxmlformats.org/officeDocument/2006/relationships/hyperlink" Target="https://pravo-search.minjust.ru/bigs/showDocument.html?id=F437C9FE-9E85-4A36-AFC7-0FA29FE1B750" TargetMode="External"/><Relationship Id="rId39" Type="http://schemas.openxmlformats.org/officeDocument/2006/relationships/hyperlink" Target="https://pravo-search.minjust.ru/bigs/showDocument.html?id=9FD0F666-EDBE-43C8-B67E-418D13372093" TargetMode="External"/><Relationship Id="rId109" Type="http://schemas.openxmlformats.org/officeDocument/2006/relationships/hyperlink" Target="https://pravo-search.minjust.ru/bigs/showDocument.html?id=23EE956C-7590-492A-9701-E432DA9F86D5" TargetMode="External"/><Relationship Id="rId260" Type="http://schemas.openxmlformats.org/officeDocument/2006/relationships/hyperlink" Target="https://pravo-search.minjust.ru/bigs/showDocument.html?id=B82D94AA-49EE-401B-A7F3-701E6A5D4396" TargetMode="External"/><Relationship Id="rId265" Type="http://schemas.openxmlformats.org/officeDocument/2006/relationships/hyperlink" Target="https://pravo-search.minjust.ru/bigs/showDocument.html?id=15FF472C-028C-4084-8C4B-DAA6ACC1BD0A" TargetMode="External"/><Relationship Id="rId34" Type="http://schemas.openxmlformats.org/officeDocument/2006/relationships/hyperlink" Target="https://pravo-search.minjust.ru/bigs/showDocument.html?id=9FD0F666-EDBE-43C8-B67E-418D13372093"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7385F718-444D-4745-B0E8-5640253CAFA4" TargetMode="External"/><Relationship Id="rId76" Type="http://schemas.openxmlformats.org/officeDocument/2006/relationships/hyperlink" Target="https://pravo-search.minjust.ru/bigs/showDocument.html?id=EB54BD39-8ED1-4A5E-ADCB-0731AE93C92B" TargetMode="External"/><Relationship Id="rId97" Type="http://schemas.openxmlformats.org/officeDocument/2006/relationships/hyperlink" Target="https://pravo-search.minjust.ru/bigs/showDocument.html?id=E20F7B7C-83F1-473E-A51B-BFA51B21CD9D" TargetMode="External"/><Relationship Id="rId104" Type="http://schemas.openxmlformats.org/officeDocument/2006/relationships/hyperlink" Target="https://pravo-search.minjust.ru/bigs/showDocument.html?id=B82D94AA-49EE-401B-A7F3-701E6A5D4396" TargetMode="External"/><Relationship Id="rId120" Type="http://schemas.openxmlformats.org/officeDocument/2006/relationships/hyperlink" Target="https://pravo-search.minjust.ru/bigs/showDocument.html?id=9FD0F666-EDBE-43C8-B67E-418D13372093" TargetMode="External"/><Relationship Id="rId125" Type="http://schemas.openxmlformats.org/officeDocument/2006/relationships/hyperlink" Target="https://pravo-search.minjust.ru/bigs/showDocument.html?id=9FD0F666-EDBE-43C8-B67E-418D13372093" TargetMode="External"/><Relationship Id="rId141" Type="http://schemas.openxmlformats.org/officeDocument/2006/relationships/hyperlink" Target="https://pravo-search.minjust.ru/bigs/showDocument.html?id=E20F7B7C-83F1-473E-A51B-BFA51B21CD9D" TargetMode="External"/><Relationship Id="rId146" Type="http://schemas.openxmlformats.org/officeDocument/2006/relationships/hyperlink" Target="https://pravo-search.minjust.ru/bigs/showDocument.html?id=F2C33EDC-110B-456A-BA00-9BA1C38CA7D9" TargetMode="External"/><Relationship Id="rId167" Type="http://schemas.openxmlformats.org/officeDocument/2006/relationships/hyperlink" Target="https://pravo-search.minjust.ru/bigs/showDocument.html?id=B82D94AA-49EE-401B-A7F3-701E6A5D4396" TargetMode="External"/><Relationship Id="rId188" Type="http://schemas.openxmlformats.org/officeDocument/2006/relationships/hyperlink" Target="https://pravo-search.minjust.ru/bigs/showDocument.html?id=9AA48369-618A-4BB4-B4B8-AE15F2B7EBF6" TargetMode="External"/><Relationship Id="rId7" Type="http://schemas.openxmlformats.org/officeDocument/2006/relationships/hyperlink" Target="https://pravo-search.minjust.ru/bigs/showDocument.html?id=F2C33EDC-110B-456A-BA00-9BA1C38CA7D9" TargetMode="External"/><Relationship Id="rId71" Type="http://schemas.openxmlformats.org/officeDocument/2006/relationships/hyperlink" Target="https://pravo-search.minjust.ru/bigs/showDocument.html?id=111863D6-B7F1-481B-9BDF-5A9EFF92F0AA" TargetMode="External"/><Relationship Id="rId92" Type="http://schemas.openxmlformats.org/officeDocument/2006/relationships/hyperlink" Target="https://pravo-search.minjust.ru/bigs/showDocument.html?id=E20F7B7C-83F1-473E-A51B-BFA51B21CD9D" TargetMode="External"/><Relationship Id="rId162" Type="http://schemas.openxmlformats.org/officeDocument/2006/relationships/hyperlink" Target="https://pravo-search.minjust.ru/bigs/showDocument.html?id=8224EDFD-C751-42BA-A9A1-F719E9613649" TargetMode="External"/><Relationship Id="rId183" Type="http://schemas.openxmlformats.org/officeDocument/2006/relationships/hyperlink" Target="https://pravo-search.minjust.ru/bigs/showDocument.html?id=7385F718-444D-4745-B0E8-5640253CAFA4" TargetMode="External"/><Relationship Id="rId213" Type="http://schemas.openxmlformats.org/officeDocument/2006/relationships/hyperlink" Target="https://pravo-search.minjust.ru/bigs/showDocument.html?id=EB54BD39-8ED1-4A5E-ADCB-0731AE93C92B" TargetMode="External"/><Relationship Id="rId218" Type="http://schemas.openxmlformats.org/officeDocument/2006/relationships/hyperlink" Target="https://pravo-search.minjust.ru/bigs/showDocument.html?id=0DA9C278-FEA6-4F5C-A34F-B69DD90979C5" TargetMode="External"/><Relationship Id="rId234" Type="http://schemas.openxmlformats.org/officeDocument/2006/relationships/hyperlink" Target="https://pravo-search.minjust.ru/bigs/showDocument.html?id=0DA9C278-FEA6-4F5C-A34F-B69DD90979C5" TargetMode="External"/><Relationship Id="rId239"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s://pravo-search.minjust.ru/bigs/showDocument.html?id=F437C9FE-9E85-4A36-AFC7-0FA29FE1B750" TargetMode="External"/><Relationship Id="rId250" Type="http://schemas.openxmlformats.org/officeDocument/2006/relationships/hyperlink" Target="https://pravo-search.minjust.ru/bigs/showDocument.html?id=96E20C02-1B12-465A-B64C-24AA92270007" TargetMode="External"/><Relationship Id="rId255"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F437C9FE-9E85-4A36-AFC7-0FA29FE1B750" TargetMode="External"/><Relationship Id="rId40" Type="http://schemas.openxmlformats.org/officeDocument/2006/relationships/hyperlink" Target="https://pravo-search.minjust.ru/bigs/showDocument.html?id=0DA9C278-FEA6-4F5C-A34F-B69DD90979C5" TargetMode="External"/><Relationship Id="rId45" Type="http://schemas.openxmlformats.org/officeDocument/2006/relationships/hyperlink" Target="https://pravo-search.minjust.ru/bigs/showDocument.html?id=E381EA53-700C-4997-B1FD-E37DFDCCDB34" TargetMode="External"/><Relationship Id="rId66" Type="http://schemas.openxmlformats.org/officeDocument/2006/relationships/hyperlink" Target="https://pravo-search.minjust.ru/bigs/showDocument.html?id=B005EDCC-D1C0-476A-9588-724AE104F562" TargetMode="External"/><Relationship Id="rId87" Type="http://schemas.openxmlformats.org/officeDocument/2006/relationships/hyperlink" Target="https://pravo-search.minjust.ru/bigs/showDocument.html?id=E20F7B7C-83F1-473E-A51B-BFA51B21CD9D" TargetMode="External"/><Relationship Id="rId110" Type="http://schemas.openxmlformats.org/officeDocument/2006/relationships/hyperlink" Target="https://pravo-search.minjust.ru/bigs/showDocument.html?id=23EE956C-7590-492A-9701-E432DA9F86D5"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23EE956C-7590-492A-9701-E432DA9F86D5" TargetMode="External"/><Relationship Id="rId136" Type="http://schemas.openxmlformats.org/officeDocument/2006/relationships/hyperlink" Target="https://pravo-search.minjust.ru/bigs/showDocument.html?id=F2C33EDC-110B-456A-BA00-9BA1C38CA7D9" TargetMode="External"/><Relationship Id="rId157" Type="http://schemas.openxmlformats.org/officeDocument/2006/relationships/hyperlink" Target="https://pravo-search.minjust.ru/bigs/showDocument.html?id=7385F718-444D-4745-B0E8-5640253CAFA4" TargetMode="External"/><Relationship Id="rId178" Type="http://schemas.openxmlformats.org/officeDocument/2006/relationships/hyperlink" Target="https://pravo-search.minjust.ru/bigs/showDocument.html?id=9AA48369-618A-4BB4-B4B8-AE15F2B7EBF6" TargetMode="External"/><Relationship Id="rId61" Type="http://schemas.openxmlformats.org/officeDocument/2006/relationships/hyperlink" Target="https://pravo-search.minjust.ru/bigs/showDocument.html?id=412627EE-54B8-46A9-9177-1FCA7BC920E2" TargetMode="External"/><Relationship Id="rId82" Type="http://schemas.openxmlformats.org/officeDocument/2006/relationships/hyperlink" Target="https://pravo-search.minjust.ru/bigs/showDocument.html?id=6785A26F-52A6-439E-A2E4-93801511E564" TargetMode="External"/><Relationship Id="rId152" Type="http://schemas.openxmlformats.org/officeDocument/2006/relationships/hyperlink" Target="https://pravo-search.minjust.ru/bigs/showDocument.html?id=9AA48369-618A-4BB4-B4B8-AE15F2B7EBF6" TargetMode="External"/><Relationship Id="rId173" Type="http://schemas.openxmlformats.org/officeDocument/2006/relationships/hyperlink" Target="https://pravo-search.minjust.ru/bigs/showDocument.html?id=F2C33EDC-110B-456A-BA00-9BA1C38CA7D9" TargetMode="External"/><Relationship Id="rId194" Type="http://schemas.openxmlformats.org/officeDocument/2006/relationships/hyperlink" Target="https://pravo-search.minjust.ru/bigs/showDocument.html?id=F2C33EDC-110B-456A-BA00-9BA1C38CA7D9" TargetMode="External"/><Relationship Id="rId199" Type="http://schemas.openxmlformats.org/officeDocument/2006/relationships/hyperlink" Target="https://pravo-search.minjust.ru/bigs/showDocument.html?id=5D93559E-3E6D-45EB-9E09-E4165A6F2ED5" TargetMode="External"/><Relationship Id="rId203" Type="http://schemas.openxmlformats.org/officeDocument/2006/relationships/hyperlink" Target="https://pravo-search.minjust.ru/bigs/showDocument.html?id=9AA48369-618A-4BB4-B4B8-AE15F2B7EBF6" TargetMode="External"/><Relationship Id="rId208" Type="http://schemas.openxmlformats.org/officeDocument/2006/relationships/hyperlink" Target="https://pravo-search.minjust.ru/bigs/showDocument.html?id=E20F7B7C-83F1-473E-A51B-BFA51B21CD9D" TargetMode="External"/><Relationship Id="rId229" Type="http://schemas.openxmlformats.org/officeDocument/2006/relationships/hyperlink" Target="https://pravo-search.minjust.ru/bigs/showDocument.html?id=E6B4A62A-869F-4141-A89F-E87DF378A77A" TargetMode="External"/><Relationship Id="rId19" Type="http://schemas.openxmlformats.org/officeDocument/2006/relationships/hyperlink" Target="https://pravo-search.minjust.ru/bigs/showDocument.html?id=EE2FCF6D-F414-4AED-9202-EDA1A21F3A99" TargetMode="External"/><Relationship Id="rId224" Type="http://schemas.openxmlformats.org/officeDocument/2006/relationships/hyperlink" Target="https://pravo-search.minjust.ru/bigs/showDocument.html?id=E381EA53-700C-4997-B1FD-E37DFDCCDB34" TargetMode="External"/><Relationship Id="rId240" Type="http://schemas.openxmlformats.org/officeDocument/2006/relationships/hyperlink" Target="https://pravo-search.minjust.ru/bigs/showDocument.html?id=8F21B21C-A408-42C4-B9FE-A939B863C84A" TargetMode="External"/><Relationship Id="rId245" Type="http://schemas.openxmlformats.org/officeDocument/2006/relationships/hyperlink" Target="https://pravo-search.minjust.ru/bigs/showDocument.html?id=F437C9FE-9E85-4A36-AFC7-0FA29FE1B750" TargetMode="External"/><Relationship Id="rId261" Type="http://schemas.openxmlformats.org/officeDocument/2006/relationships/hyperlink" Target="https://pravo-search.minjust.ru/bigs/showDocument.html?id=29A1E8CB-7F5F-4978-AE9F-4D36CA8817DA" TargetMode="External"/><Relationship Id="rId266" Type="http://schemas.openxmlformats.org/officeDocument/2006/relationships/fontTable" Target="fontTable.xml"/><Relationship Id="rId14" Type="http://schemas.openxmlformats.org/officeDocument/2006/relationships/hyperlink" Target="https://pravo-search.minjust.ru/bigs/showDocument.html?id=B005EDCC-D1C0-476A-9588-724AE104F562" TargetMode="External"/><Relationship Id="rId30" Type="http://schemas.openxmlformats.org/officeDocument/2006/relationships/hyperlink" Target="https://pravo-search.minjust.ru/bigs/showDocument.html?id=F7DE1846-3C6A-47AB-B440-B8E4CEA90C68" TargetMode="External"/><Relationship Id="rId35" Type="http://schemas.openxmlformats.org/officeDocument/2006/relationships/hyperlink" Target="https://pravo-search.minjust.ru/bigs/showDocument.html?id=B82D94AA-49EE-401B-A7F3-701E6A5D4396" TargetMode="External"/><Relationship Id="rId56" Type="http://schemas.openxmlformats.org/officeDocument/2006/relationships/hyperlink" Target="https://pravo-search.minjust.ru/bigs/showDocument.html?id=0DA9C278-FEA6-4F5C-A34F-B69DD90979C5"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6785A26F-52A6-439E-A2E4-93801511E564" TargetMode="External"/><Relationship Id="rId105" Type="http://schemas.openxmlformats.org/officeDocument/2006/relationships/hyperlink" Target="https://pravo-search.minjust.ru/bigs/showDocument.html?id=B82D94AA-49EE-401B-A7F3-701E6A5D4396" TargetMode="External"/><Relationship Id="rId126" Type="http://schemas.openxmlformats.org/officeDocument/2006/relationships/hyperlink" Target="https://pravo-search.minjust.ru/bigs/showDocument.html?id=E381EA53-700C-4997-B1FD-E37DFDCCDB34" TargetMode="External"/><Relationship Id="rId147" Type="http://schemas.openxmlformats.org/officeDocument/2006/relationships/hyperlink" Target="https://pravo-search.minjust.ru/bigs/showDocument.html?id=F2C33EDC-110B-456A-BA00-9BA1C38CA7D9" TargetMode="External"/><Relationship Id="rId168" Type="http://schemas.openxmlformats.org/officeDocument/2006/relationships/hyperlink" Target="https://pravo-search.minjust.ru/bigs/showDocument.html?id=E20F7B7C-83F1-473E-A51B-BFA51B21CD9D" TargetMode="External"/><Relationship Id="rId8" Type="http://schemas.openxmlformats.org/officeDocument/2006/relationships/hyperlink" Target="https://pravo-search.minjust.ru/bigs/showDocument.html?id=E20F7B7C-83F1-473E-A51B-BFA51B21CD9D"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9FD0F666-EDBE-43C8-B67E-418D13372093" TargetMode="External"/><Relationship Id="rId93" Type="http://schemas.openxmlformats.org/officeDocument/2006/relationships/hyperlink" Target="https://pravo-search.minjust.ru/bigs/showDocument.html?id=B82D94AA-49EE-401B-A7F3-701E6A5D4396" TargetMode="External"/><Relationship Id="rId98" Type="http://schemas.openxmlformats.org/officeDocument/2006/relationships/hyperlink" Target="https://pravo-search.minjust.ru/bigs/showDocument.html?id=B82D94AA-49EE-401B-A7F3-701E6A5D4396" TargetMode="External"/><Relationship Id="rId121" Type="http://schemas.openxmlformats.org/officeDocument/2006/relationships/hyperlink" Target="https://pravo-search.minjust.ru/bigs/showDocument.html?id=EB54BD39-8ED1-4A5E-ADCB-0731AE93C92B" TargetMode="External"/><Relationship Id="rId142" Type="http://schemas.openxmlformats.org/officeDocument/2006/relationships/hyperlink" Target="https://pravo-search.minjust.ru/bigs/showDocument.html?id=8F21B21C-A408-42C4-B9FE-A939B863C84A"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0DA9C278-FEA6-4F5C-A34F-B69DD90979C5" TargetMode="External"/><Relationship Id="rId189" Type="http://schemas.openxmlformats.org/officeDocument/2006/relationships/hyperlink" Target="https://pravo-search.minjust.ru/bigs/showDocument.html?id=F437C9FE-9E85-4A36-AFC7-0FA29FE1B750" TargetMode="External"/><Relationship Id="rId219" Type="http://schemas.openxmlformats.org/officeDocument/2006/relationships/hyperlink" Target="https://pravo-search.minjust.ru/bigs/showDocument.html?id=387507C3-B80D-4C0D-9291-8CDC81673F2B"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B54BD39-8ED1-4A5E-ADCB-0731AE93C92B" TargetMode="External"/><Relationship Id="rId230" Type="http://schemas.openxmlformats.org/officeDocument/2006/relationships/hyperlink" Target="https://pravo-search.minjust.ru/bigs/showDocument.html?id=9FD0F666-EDBE-43C8-B67E-418D13372093" TargetMode="External"/><Relationship Id="rId235" Type="http://schemas.openxmlformats.org/officeDocument/2006/relationships/hyperlink" Target="https://pravo-search.minjust.ru/bigs/showDocument.html?id=CF1F5643-3AEB-4438-9333-2E47F2A9D0E7" TargetMode="External"/><Relationship Id="rId251" Type="http://schemas.openxmlformats.org/officeDocument/2006/relationships/hyperlink" Target="https://pravo-search.minjust.ru/bigs/showDocument.html?id=E20F7B7C-83F1-473E-A51B-BFA51B21CD9D" TargetMode="External"/><Relationship Id="rId256" Type="http://schemas.openxmlformats.org/officeDocument/2006/relationships/hyperlink" Target="https://pravo-search.minjust.ru/bigs/showDocument.html?id=A89DC80A-5871-4D31-8F04-4FE80622E2A0" TargetMode="Externa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FD0F666-EDBE-43C8-B67E-418D13372093"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23EE956C-7590-492A-9701-E432DA9F86D5" TargetMode="External"/><Relationship Id="rId137" Type="http://schemas.openxmlformats.org/officeDocument/2006/relationships/hyperlink" Target="https://pravo-search.minjust.ru/bigs/showDocument.html?id=E20F7B7C-83F1-473E-A51B-BFA51B21CD9D" TargetMode="External"/><Relationship Id="rId158" Type="http://schemas.openxmlformats.org/officeDocument/2006/relationships/hyperlink" Target="https://pravo-search.minjust.ru/bigs/showDocument.html?id=B82D94AA-49EE-401B-A7F3-701E6A5D4396" TargetMode="External"/><Relationship Id="rId20" Type="http://schemas.openxmlformats.org/officeDocument/2006/relationships/hyperlink" Target="https://pravo-search.minjust.ru/bigs/showDocument.html?id=F437C9FE-9E85-4A36-AFC7-0FA29FE1B750" TargetMode="External"/><Relationship Id="rId41" Type="http://schemas.openxmlformats.org/officeDocument/2006/relationships/hyperlink" Target="https://pravo-search.minjust.ru/bigs/showDocument.html?id=E381EA53-700C-4997-B1FD-E37DFDCCDB34" TargetMode="External"/><Relationship Id="rId62" Type="http://schemas.openxmlformats.org/officeDocument/2006/relationships/hyperlink" Target="https://pravo-search.minjust.ru/bigs/showDocument.html?id=E20F7B7C-83F1-473E-A51B-BFA51B21CD9D" TargetMode="External"/><Relationship Id="rId83" Type="http://schemas.openxmlformats.org/officeDocument/2006/relationships/hyperlink" Target="https://pravo-search.minjust.ru/bigs/showDocument.html?id=E20F7B7C-83F1-473E-A51B-BFA51B21CD9D" TargetMode="External"/><Relationship Id="rId88" Type="http://schemas.openxmlformats.org/officeDocument/2006/relationships/hyperlink" Target="https://pravo-search.minjust.ru/bigs/showDocument.html?id=E20F7B7C-83F1-473E-A51B-BFA51B21CD9D" TargetMode="External"/><Relationship Id="rId111" Type="http://schemas.openxmlformats.org/officeDocument/2006/relationships/hyperlink" Target="https://pravo-search.minjust.ru/bigs/showDocument.html?id=EF09CAA0-DB07-443D-B1E9-87A4C84362D9" TargetMode="External"/><Relationship Id="rId132" Type="http://schemas.openxmlformats.org/officeDocument/2006/relationships/hyperlink" Target="https://pravo-search.minjust.ru/bigs/showDocument.html?id=23EE956C-7590-492A-9701-E432DA9F86D5" TargetMode="External"/><Relationship Id="rId153" Type="http://schemas.openxmlformats.org/officeDocument/2006/relationships/hyperlink" Target="https://pravo-search.minjust.ru/bigs/showDocument.html?id=23BFA9AF-B847-4F54-8403-F2E327C4305A" TargetMode="External"/><Relationship Id="rId174" Type="http://schemas.openxmlformats.org/officeDocument/2006/relationships/hyperlink" Target="https://pravo-search.minjust.ru/bigs/showDocument.html?id=E20F7B7C-83F1-473E-A51B-BFA51B21CD9D" TargetMode="External"/><Relationship Id="rId179" Type="http://schemas.openxmlformats.org/officeDocument/2006/relationships/hyperlink" Target="https://pravo-search.minjust.ru/bigs/showDocument.html?id=23BFA9AF-B847-4F54-8403-F2E327C4305A" TargetMode="External"/><Relationship Id="rId195" Type="http://schemas.openxmlformats.org/officeDocument/2006/relationships/hyperlink" Target="https://pravo-search.minjust.ru/bigs/showDocument.html?id=9FD0F666-EDBE-43C8-B67E-418D13372093" TargetMode="External"/><Relationship Id="rId209" Type="http://schemas.openxmlformats.org/officeDocument/2006/relationships/hyperlink" Target="https://pravo-search.minjust.ru/bigs/showDocument.html?id=9FD0F666-EDBE-43C8-B67E-418D13372093" TargetMode="External"/><Relationship Id="rId190" Type="http://schemas.openxmlformats.org/officeDocument/2006/relationships/hyperlink" Target="https://pravo-search.minjust.ru/bigs/showDocument.html?id=F2C33EDC-110B-456A-BA00-9BA1C38CA7D9" TargetMode="External"/><Relationship Id="rId204" Type="http://schemas.openxmlformats.org/officeDocument/2006/relationships/hyperlink" Target="https://pravo-search.minjust.ru/bigs/showDocument.html?id=23BFA9AF-B847-4F54-8403-F2E327C4305A" TargetMode="External"/><Relationship Id="rId220" Type="http://schemas.openxmlformats.org/officeDocument/2006/relationships/hyperlink" Target="https://pravo-search.minjust.ru/bigs/showDocument.html?id=387507C3-B80D-4C0D-9291-8CDC81673F2B" TargetMode="External"/><Relationship Id="rId225" Type="http://schemas.openxmlformats.org/officeDocument/2006/relationships/hyperlink" Target="https://pravo-search.minjust.ru/bigs/showDocument.html?id=7385F718-444D-4745-B0E8-5640253CAFA4" TargetMode="External"/><Relationship Id="rId241" Type="http://schemas.openxmlformats.org/officeDocument/2006/relationships/hyperlink" Target="https://pravo-search.minjust.ru/bigs/showDocument.html?id=8F21B21C-A408-42C4-B9FE-A939B863C84A" TargetMode="External"/><Relationship Id="rId246" Type="http://schemas.openxmlformats.org/officeDocument/2006/relationships/hyperlink" Target="https://pravo-search.minjust.ru/bigs/showDocument.html?id=F437C9FE-9E85-4A36-AFC7-0FA29FE1B750" TargetMode="External"/><Relationship Id="rId267" Type="http://schemas.openxmlformats.org/officeDocument/2006/relationships/theme" Target="theme/theme1.xml"/><Relationship Id="rId15" Type="http://schemas.openxmlformats.org/officeDocument/2006/relationships/hyperlink" Target="https://pravo-search.minjust.ru/bigs/showDocument.html?id=8224EDFD-C751-42BA-A9A1-F719E9613649" TargetMode="External"/><Relationship Id="rId36" Type="http://schemas.openxmlformats.org/officeDocument/2006/relationships/hyperlink" Target="https://pravo-search.minjust.ru/bigs/showDocument.html?id=5D93559E-3E6D-45EB-9E09-E4165A6F2ED5" TargetMode="External"/><Relationship Id="rId57" Type="http://schemas.openxmlformats.org/officeDocument/2006/relationships/hyperlink" Target="https://pravo-search.minjust.ru/bigs/showDocument.html?id=E999DCF9-926B-4FA1-9B51-8FD631C66B00" TargetMode="External"/><Relationship Id="rId106" Type="http://schemas.openxmlformats.org/officeDocument/2006/relationships/hyperlink" Target="https://pravo-search.minjust.ru/bigs/showDocument.html?id=B005EDCC-D1C0-476A-9588-724AE104F562" TargetMode="External"/><Relationship Id="rId127" Type="http://schemas.openxmlformats.org/officeDocument/2006/relationships/hyperlink" Target="https://pravo-search.minjust.ru/bigs/showDocument.html?id=0DA9C278-FEA6-4F5C-A34F-B69DD90979C5" TargetMode="External"/><Relationship Id="rId262" Type="http://schemas.openxmlformats.org/officeDocument/2006/relationships/hyperlink" Target="https://pravo-search.minjust.ru/bigs/showDocument.html?id=8D67D28A-30FB-4313-B281-90EFB5F5F828" TargetMode="External"/><Relationship Id="rId10" Type="http://schemas.openxmlformats.org/officeDocument/2006/relationships/hyperlink" Target="https://pravo-search.minjust.ru/bigs/showDocument.html?id=EF09CAA0-DB07-443D-B1E9-87A4C84362D9" TargetMode="External"/><Relationship Id="rId31" Type="http://schemas.openxmlformats.org/officeDocument/2006/relationships/hyperlink" Target="https://pravo-search.minjust.ru/bigs/showDocument.html?id=F437C9FE-9E85-4A36-AFC7-0FA29FE1B750" TargetMode="External"/><Relationship Id="rId52" Type="http://schemas.openxmlformats.org/officeDocument/2006/relationships/hyperlink" Target="https://pravo-search.minjust.ru/bigs/showDocument.html?id=EB54BD39-8ED1-4A5E-ADCB-0731AE93C92B" TargetMode="External"/><Relationship Id="rId73" Type="http://schemas.openxmlformats.org/officeDocument/2006/relationships/hyperlink" Target="https://pravo-search.minjust.ru/bigs/showDocument.html?id=9FD0F666-EDBE-43C8-B67E-418D13372093" TargetMode="External"/><Relationship Id="rId78" Type="http://schemas.openxmlformats.org/officeDocument/2006/relationships/hyperlink" Target="https://pravo-search.minjust.ru/bigs/showDocument.html?id=F2C33EDC-110B-456A-BA00-9BA1C38CA7D9" TargetMode="External"/><Relationship Id="rId94" Type="http://schemas.openxmlformats.org/officeDocument/2006/relationships/hyperlink" Target="https://pravo-search.minjust.ru/bigs/showDocument.html?id=F437C9FE-9E85-4A36-AFC7-0FA29FE1B750"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7C26EB0C-A92B-468F-98B6-D897799EFB6D"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E381EA53-700C-4997-B1FD-E37DFDCCDB34"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F2C33EDC-110B-456A-BA00-9BA1C38CA7D9" TargetMode="External"/><Relationship Id="rId185" Type="http://schemas.openxmlformats.org/officeDocument/2006/relationships/hyperlink" Target="https://pravo-search.minjust.ru/bigs/showDocument.html?id=7385F718-444D-4745-B0E8-5640253CAFA4" TargetMode="External"/><Relationship Id="rId4" Type="http://schemas.openxmlformats.org/officeDocument/2006/relationships/hyperlink" Target="https://pravo-search.minjust.ru/bigs/showDocument.html?id=EB54BD39-8ED1-4A5E-ADCB-0731AE93C92B" TargetMode="External"/><Relationship Id="rId9" Type="http://schemas.openxmlformats.org/officeDocument/2006/relationships/hyperlink" Target="https://pravo-search.minjust.ru/bigs/showDocument.html?id=9FD0F666-EDBE-43C8-B67E-418D13372093" TargetMode="External"/><Relationship Id="rId180" Type="http://schemas.openxmlformats.org/officeDocument/2006/relationships/hyperlink" Target="https://pravo-search.minjust.ru/bigs/showDocument.html?id=EB042C48-DE0E-4DBE-8305-4D48DDDB63A2" TargetMode="External"/><Relationship Id="rId210" Type="http://schemas.openxmlformats.org/officeDocument/2006/relationships/hyperlink" Target="https://pravo-search.minjust.ru/bigs/showDocument.html?id=0DA9C278-FEA6-4F5C-A34F-B69DD90979C5" TargetMode="External"/><Relationship Id="rId215" Type="http://schemas.openxmlformats.org/officeDocument/2006/relationships/hyperlink" Target="https://pravo-search.minjust.ru/bigs/showDocument.html?id=E381EA53-700C-4997-B1FD-E37DFDCCDB34" TargetMode="External"/><Relationship Id="rId236" Type="http://schemas.openxmlformats.org/officeDocument/2006/relationships/hyperlink" Target="https://pravo-search.minjust.ru/bigs/showDocument.html?id=0DA9C278-FEA6-4F5C-A34F-B69DD90979C5" TargetMode="External"/><Relationship Id="rId257"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s://pravo-search.minjust.ru/bigs/showDocument.html?id=E20F7B7C-83F1-473E-A51B-BFA51B21CD9D" TargetMode="External"/><Relationship Id="rId231" Type="http://schemas.openxmlformats.org/officeDocument/2006/relationships/hyperlink" Target="https://pravo-search.minjust.ru/bigs/showDocument.html?id=EB54BD39-8ED1-4A5E-ADCB-0731AE93C92B" TargetMode="External"/><Relationship Id="rId252" Type="http://schemas.openxmlformats.org/officeDocument/2006/relationships/hyperlink" Target="https://pravo-search.minjust.ru/bigs/showDocument.html?id=E20F7B7C-83F1-473E-A51B-BFA51B21CD9D" TargetMode="External"/><Relationship Id="rId47" Type="http://schemas.openxmlformats.org/officeDocument/2006/relationships/hyperlink" Target="https://pravo-search.minjust.ru/bigs/showDocument.html?id=7385F718-444D-4745-B0E8-5640253CAFA4" TargetMode="External"/><Relationship Id="rId68" Type="http://schemas.openxmlformats.org/officeDocument/2006/relationships/hyperlink" Target="https://pravo-search.minjust.ru/bigs/showDocument.html?id=7385F718-444D-4745-B0E8-5640253CAFA4" TargetMode="External"/><Relationship Id="rId89" Type="http://schemas.openxmlformats.org/officeDocument/2006/relationships/hyperlink" Target="https://pravo-search.minjust.ru/bigs/showDocument.html?id=E20F7B7C-83F1-473E-A51B-BFA51B21CD9D" TargetMode="External"/><Relationship Id="rId112" Type="http://schemas.openxmlformats.org/officeDocument/2006/relationships/hyperlink" Target="https://pravo-search.minjust.ru/bigs/showDocument.html?id=B82D94AA-49EE-401B-A7F3-701E6A5D4396" TargetMode="External"/><Relationship Id="rId133" Type="http://schemas.openxmlformats.org/officeDocument/2006/relationships/hyperlink" Target="https://pravo-search.minjust.ru/bigs/showDocument.html?id=23EE956C-7590-492A-9701-E432DA9F86D5" TargetMode="External"/><Relationship Id="rId154" Type="http://schemas.openxmlformats.org/officeDocument/2006/relationships/hyperlink" Target="https://pravo-search.minjust.ru/bigs/showDocument.html?id=EB042C48-DE0E-4DBE-8305-4D48DDDB63A2" TargetMode="External"/><Relationship Id="rId175" Type="http://schemas.openxmlformats.org/officeDocument/2006/relationships/hyperlink" Target="https://pravo-search.minjust.ru/bigs/showDocument.html?id=E20F7B7C-83F1-473E-A51B-BFA51B21CD9D" TargetMode="External"/><Relationship Id="rId196" Type="http://schemas.openxmlformats.org/officeDocument/2006/relationships/hyperlink" Target="https://pravo-search.minjust.ru/bigs/showDocument.html?id=B82D94AA-49EE-401B-A7F3-701E6A5D4396" TargetMode="External"/><Relationship Id="rId200" Type="http://schemas.openxmlformats.org/officeDocument/2006/relationships/hyperlink" Target="https://pravo-search.minjust.ru/bigs/showDocument.html?id=E20F7B7C-83F1-473E-A51B-BFA51B21CD9D" TargetMode="External"/><Relationship Id="rId16" Type="http://schemas.openxmlformats.org/officeDocument/2006/relationships/hyperlink" Target="https://pravo-search.minjust.ru/bigs/showDocument.html?id=0DA9C278-FEA6-4F5C-A34F-B69DD90979C5" TargetMode="External"/><Relationship Id="rId221" Type="http://schemas.openxmlformats.org/officeDocument/2006/relationships/hyperlink" Target="https://pravo-search.minjust.ru/bigs/showDocument.html?id=387507C3-B80D-4C0D-9291-8CDC81673F2B" TargetMode="External"/><Relationship Id="rId242" Type="http://schemas.openxmlformats.org/officeDocument/2006/relationships/hyperlink" Target="https://pravo-search.minjust.ru/bigs/showDocument.html?id=23EE956C-7590-492A-9701-E432DA9F86D5" TargetMode="External"/><Relationship Id="rId263" Type="http://schemas.openxmlformats.org/officeDocument/2006/relationships/hyperlink" Target="https://pravo-search.minjust.ru/bigs/showDocument.html?id=53B30683-A04B-4F39-8817-994C4BD54A81" TargetMode="External"/><Relationship Id="rId37" Type="http://schemas.openxmlformats.org/officeDocument/2006/relationships/hyperlink" Target="https://pravo-search.minjust.ru/bigs/showDocument.html?id=9FD0F666-EDBE-43C8-B67E-418D13372093" TargetMode="External"/><Relationship Id="rId58" Type="http://schemas.openxmlformats.org/officeDocument/2006/relationships/hyperlink" Target="https://pravo-search.minjust.ru/bigs/showDocument.html?id=9FD0F666-EDBE-43C8-B67E-418D13372093"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9FD0F666-EDBE-43C8-B67E-418D13372093" TargetMode="External"/><Relationship Id="rId144" Type="http://schemas.openxmlformats.org/officeDocument/2006/relationships/hyperlink" Target="https://pravo-search.minjust.ru/bigs/showDocument.html?id=B82D94AA-49EE-401B-A7F3-701E6A5D4396" TargetMode="External"/><Relationship Id="rId90" Type="http://schemas.openxmlformats.org/officeDocument/2006/relationships/hyperlink" Target="https://pravo-search.minjust.ru/bigs/showDocument.html?id=15D4560C-D530-4955-BF7E-F734337AE80B" TargetMode="External"/><Relationship Id="rId165" Type="http://schemas.openxmlformats.org/officeDocument/2006/relationships/hyperlink" Target="https://pravo-search.minjust.ru/bigs/showDocument.html?id=5D93559E-3E6D-45EB-9E09-E4165A6F2ED5" TargetMode="External"/><Relationship Id="rId186" Type="http://schemas.openxmlformats.org/officeDocument/2006/relationships/hyperlink" Target="https://pravo-search.minjust.ru/bigs/showDocument.html?id=B82D94AA-49EE-401B-A7F3-701E6A5D4396" TargetMode="External"/><Relationship Id="rId211" Type="http://schemas.openxmlformats.org/officeDocument/2006/relationships/hyperlink" Target="https://pravo-search.minjust.ru/bigs/showDocument.html?id=E381EA53-700C-4997-B1FD-E37DFDCCDB34" TargetMode="External"/><Relationship Id="rId232" Type="http://schemas.openxmlformats.org/officeDocument/2006/relationships/hyperlink" Target="https://pravo-search.minjust.ru/bigs/showDocument.html?id=F2C33EDC-110B-456A-BA00-9BA1C38CA7D9" TargetMode="External"/><Relationship Id="rId253"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EF09CAA0-DB07-443D-B1E9-87A4C84362D9" TargetMode="External"/><Relationship Id="rId48" Type="http://schemas.openxmlformats.org/officeDocument/2006/relationships/hyperlink" Target="https://pravo-search.minjust.ru/bigs/showDocument.html?id=0DA9C278-FEA6-4F5C-A34F-B69DD90979C5" TargetMode="External"/><Relationship Id="rId69" Type="http://schemas.openxmlformats.org/officeDocument/2006/relationships/hyperlink" Target="https://pravo-search.minjust.ru/bigs/showDocument.html?id=1286E8CF-317A-47BA-AA4B-FE62C0EA8781" TargetMode="External"/><Relationship Id="rId113" Type="http://schemas.openxmlformats.org/officeDocument/2006/relationships/hyperlink" Target="https://pravo-search.minjust.ru/bigs/showDocument.html?id=B82D94AA-49EE-401B-A7F3-701E6A5D4396"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B82D94AA-49EE-401B-A7F3-701E6A5D4396" TargetMode="External"/><Relationship Id="rId155" Type="http://schemas.openxmlformats.org/officeDocument/2006/relationships/hyperlink" Target="https://pravo-search.minjust.ru/bigs/showDocument.html?id=412627EE-54B8-46A9-9177-1FCA7BC920E2" TargetMode="External"/><Relationship Id="rId176" Type="http://schemas.openxmlformats.org/officeDocument/2006/relationships/hyperlink" Target="https://pravo-search.minjust.ru/bigs/showDocument.html?id=E20F7B7C-83F1-473E-A51B-BFA51B21CD9D" TargetMode="External"/><Relationship Id="rId197" Type="http://schemas.openxmlformats.org/officeDocument/2006/relationships/hyperlink" Target="https://pravo-search.minjust.ru/bigs/showDocument.html?id=F2C33EDC-110B-456A-BA00-9BA1C38CA7D9"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EB54BD39-8ED1-4A5E-ADCB-0731AE93C92B" TargetMode="External"/><Relationship Id="rId243" Type="http://schemas.openxmlformats.org/officeDocument/2006/relationships/hyperlink" Target="https://pravo-search.minjust.ru/bigs/showDocument.html?id=8F21B21C-A408-42C4-B9FE-A939B863C84A" TargetMode="External"/><Relationship Id="rId264" Type="http://schemas.openxmlformats.org/officeDocument/2006/relationships/hyperlink" Target="https://pravo-search.minjust.ru/bigs/showDocument.html?id=E4A590C3-8A91-414B-96FE-43B40361CA43" TargetMode="External"/><Relationship Id="rId17" Type="http://schemas.openxmlformats.org/officeDocument/2006/relationships/hyperlink" Target="https://pravo-search.minjust.ru/bigs/showDocument.html?id=B82D94AA-49EE-401B-A7F3-701E6A5D4396" TargetMode="External"/><Relationship Id="rId38" Type="http://schemas.openxmlformats.org/officeDocument/2006/relationships/hyperlink" Target="https://pravo-search.minjust.ru/bigs/showDocument.html?id=0DA9C278-FEA6-4F5C-A34F-B69DD90979C5" TargetMode="External"/><Relationship Id="rId59" Type="http://schemas.openxmlformats.org/officeDocument/2006/relationships/hyperlink" Target="https://pravo-search.minjust.ru/bigs/showDocument.html?id=EB54BD39-8ED1-4A5E-ADCB-0731AE93C92B" TargetMode="External"/><Relationship Id="rId103" Type="http://schemas.openxmlformats.org/officeDocument/2006/relationships/hyperlink" Target="https://pravo-search.minjust.ru/bigs/showDocument.html?id=6785A26F-52A6-439E-A2E4-93801511E564" TargetMode="External"/><Relationship Id="rId124" Type="http://schemas.openxmlformats.org/officeDocument/2006/relationships/hyperlink" Target="https://pravo-search.minjust.ru/bigs/showDocument.html?id=E381EA53-700C-4997-B1FD-E37DFDCCDB34" TargetMode="External"/><Relationship Id="rId70" Type="http://schemas.openxmlformats.org/officeDocument/2006/relationships/hyperlink" Target="https://pravo-search.minjust.ru/bigs/showDocument.html?id=E6B4A62A-869F-4141-A89F-E87DF378A77A" TargetMode="External"/><Relationship Id="rId91" Type="http://schemas.openxmlformats.org/officeDocument/2006/relationships/hyperlink" Target="https://pravo-search.minjust.ru/bigs/showDocument.html?id=A89DC80A-5871-4D31-8F04-4FE80622E2A0" TargetMode="External"/><Relationship Id="rId145" Type="http://schemas.openxmlformats.org/officeDocument/2006/relationships/hyperlink" Target="https://pravo-search.minjust.ru/bigs/showDocument.html?id=F2C33EDC-110B-456A-BA00-9BA1C38CA7D9" TargetMode="External"/><Relationship Id="rId166" Type="http://schemas.openxmlformats.org/officeDocument/2006/relationships/hyperlink" Target="https://pravo-search.minjust.ru/bigs/showDocument.html?id=B82D94AA-49EE-401B-A7F3-701E6A5D4396" TargetMode="External"/><Relationship Id="rId187"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s://pravo-search.minjust.ru/bigs/showDocument.html?id=0DA9C278-FEA6-4F5C-A34F-B69DD90979C5" TargetMode="External"/><Relationship Id="rId233" Type="http://schemas.openxmlformats.org/officeDocument/2006/relationships/hyperlink" Target="https://pravo-search.minjust.ru/bigs/showDocument.html?id=CF1F5643-3AEB-4438-9333-2E47F2A9D0E7" TargetMode="External"/><Relationship Id="rId254" Type="http://schemas.openxmlformats.org/officeDocument/2006/relationships/hyperlink" Target="https://pravo-search.minjust.ru/bigs/showDocument.html?id=A89DC80A-5871-4D31-8F04-4FE80622E2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29851</Words>
  <Characters>170153</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3</cp:revision>
  <dcterms:created xsi:type="dcterms:W3CDTF">2024-01-16T08:26:00Z</dcterms:created>
  <dcterms:modified xsi:type="dcterms:W3CDTF">2024-01-16T08:26:00Z</dcterms:modified>
</cp:coreProperties>
</file>