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BC" w:rsidRPr="00657B24" w:rsidRDefault="00621E88" w:rsidP="008A19BC">
      <w:pPr>
        <w:suppressAutoHyphens w:val="0"/>
        <w:jc w:val="center"/>
        <w:rPr>
          <w:lang w:eastAsia="ru-RU"/>
        </w:rPr>
      </w:pPr>
      <w:bookmarkStart w:id="0" w:name="_GoBack"/>
      <w:bookmarkEnd w:id="0"/>
      <w:r w:rsidRPr="00657B24">
        <w:rPr>
          <w:lang w:eastAsia="ru-RU"/>
        </w:rPr>
        <w:t>Отчет</w:t>
      </w:r>
    </w:p>
    <w:p w:rsidR="008A19BC" w:rsidRPr="00657B24" w:rsidRDefault="008A19BC" w:rsidP="008A19BC">
      <w:pPr>
        <w:suppressAutoHyphens w:val="0"/>
        <w:jc w:val="center"/>
        <w:rPr>
          <w:lang w:eastAsia="ru-RU"/>
        </w:rPr>
      </w:pPr>
      <w:r w:rsidRPr="00657B24">
        <w:rPr>
          <w:lang w:eastAsia="ru-RU"/>
        </w:rPr>
        <w:t xml:space="preserve">Главы Подгорнского сельского поселения </w:t>
      </w:r>
    </w:p>
    <w:p w:rsidR="008A19BC" w:rsidRPr="00657B24" w:rsidRDefault="008A19BC" w:rsidP="008A19BC">
      <w:pPr>
        <w:suppressAutoHyphens w:val="0"/>
        <w:jc w:val="center"/>
        <w:rPr>
          <w:lang w:eastAsia="ru-RU"/>
        </w:rPr>
      </w:pPr>
      <w:r w:rsidRPr="00657B24">
        <w:rPr>
          <w:lang w:eastAsia="ru-RU"/>
        </w:rPr>
        <w:t xml:space="preserve">о результатах своей деятельности и подведомственных </w:t>
      </w:r>
    </w:p>
    <w:p w:rsidR="008A19BC" w:rsidRPr="00657B24" w:rsidRDefault="008A19BC" w:rsidP="008A19BC">
      <w:pPr>
        <w:suppressAutoHyphens w:val="0"/>
        <w:jc w:val="center"/>
        <w:rPr>
          <w:lang w:eastAsia="ru-RU"/>
        </w:rPr>
      </w:pPr>
      <w:r w:rsidRPr="00657B24">
        <w:rPr>
          <w:lang w:eastAsia="ru-RU"/>
        </w:rPr>
        <w:t>ему органов местного самоуправления за 20</w:t>
      </w:r>
      <w:r w:rsidR="00657B24" w:rsidRPr="00657B24">
        <w:rPr>
          <w:lang w:eastAsia="ru-RU"/>
        </w:rPr>
        <w:t>2</w:t>
      </w:r>
      <w:r w:rsidR="007224CE">
        <w:rPr>
          <w:lang w:eastAsia="ru-RU"/>
        </w:rPr>
        <w:t>2</w:t>
      </w:r>
      <w:r w:rsidRPr="00657B24">
        <w:rPr>
          <w:lang w:eastAsia="ru-RU"/>
        </w:rPr>
        <w:t xml:space="preserve"> год</w:t>
      </w:r>
    </w:p>
    <w:p w:rsidR="00E633C6" w:rsidRPr="00657B24" w:rsidRDefault="00E633C6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B67C8" w:rsidRPr="003570F7" w:rsidRDefault="000B67C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3570F7">
        <w:rPr>
          <w:sz w:val="22"/>
          <w:szCs w:val="22"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динамика.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57B24" w:rsidTr="00264C5A">
        <w:tc>
          <w:tcPr>
            <w:tcW w:w="9889" w:type="dxa"/>
          </w:tcPr>
          <w:p w:rsidR="00657B24" w:rsidRPr="003570F7" w:rsidRDefault="007224CE" w:rsidP="00D0331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Андронниковой Е.С.</w:t>
            </w:r>
          </w:p>
        </w:tc>
      </w:tr>
      <w:tr w:rsidR="00657B24" w:rsidTr="00264C5A">
        <w:tc>
          <w:tcPr>
            <w:tcW w:w="9889" w:type="dxa"/>
          </w:tcPr>
          <w:p w:rsidR="00657B24" w:rsidRPr="003570F7" w:rsidRDefault="00657B24" w:rsidP="00657B24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lang w:eastAsia="ru-RU"/>
              </w:rPr>
              <w:t>В состав поселения входит 11 населенных пунктов. На территории поселения на 01.01.202</w:t>
            </w:r>
            <w:r w:rsidR="007224CE">
              <w:rPr>
                <w:lang w:eastAsia="ru-RU"/>
              </w:rPr>
              <w:t>3</w:t>
            </w:r>
            <w:r w:rsidRPr="003570F7">
              <w:rPr>
                <w:lang w:eastAsia="ru-RU"/>
              </w:rPr>
              <w:t xml:space="preserve"> г. проживает _______ человек.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0"/>
              <w:gridCol w:w="1312"/>
              <w:gridCol w:w="1312"/>
              <w:gridCol w:w="1312"/>
              <w:gridCol w:w="1312"/>
              <w:gridCol w:w="1312"/>
              <w:gridCol w:w="1312"/>
            </w:tblGrid>
            <w:tr w:rsidR="009D22E0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2E0" w:rsidRPr="003570F7" w:rsidRDefault="009D22E0" w:rsidP="005150BB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570F7">
                    <w:rPr>
                      <w:bCs/>
                      <w:sz w:val="20"/>
                      <w:szCs w:val="20"/>
                      <w:lang w:eastAsia="ru-RU"/>
                    </w:rPr>
                    <w:t>Населенные пункты поселения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2E0" w:rsidRPr="003570F7" w:rsidRDefault="009D22E0" w:rsidP="001E379A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570F7">
                    <w:rPr>
                      <w:bCs/>
                      <w:sz w:val="20"/>
                      <w:szCs w:val="20"/>
                      <w:lang w:eastAsia="ru-RU"/>
                    </w:rPr>
                    <w:t>Численность на 01.01.201</w:t>
                  </w:r>
                  <w:r w:rsidR="007224CE">
                    <w:rPr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2E0" w:rsidRPr="003570F7" w:rsidRDefault="009D22E0" w:rsidP="001E379A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570F7">
                    <w:rPr>
                      <w:bCs/>
                      <w:sz w:val="20"/>
                      <w:szCs w:val="20"/>
                      <w:lang w:eastAsia="ru-RU"/>
                    </w:rPr>
                    <w:t>Численность на 01.01.201</w:t>
                  </w:r>
                  <w:r w:rsidR="007224CE">
                    <w:rPr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2E0" w:rsidRPr="003570F7" w:rsidRDefault="009D22E0" w:rsidP="001E379A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570F7">
                    <w:rPr>
                      <w:bCs/>
                      <w:sz w:val="20"/>
                      <w:szCs w:val="20"/>
                      <w:lang w:eastAsia="ru-RU"/>
                    </w:rPr>
                    <w:t>Численность на 01.01.20</w:t>
                  </w:r>
                  <w:r w:rsidR="007224CE">
                    <w:rPr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2E0" w:rsidRPr="003570F7" w:rsidRDefault="009D22E0" w:rsidP="001E379A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570F7">
                    <w:rPr>
                      <w:bCs/>
                      <w:sz w:val="20"/>
                      <w:szCs w:val="20"/>
                      <w:lang w:eastAsia="ru-RU"/>
                    </w:rPr>
                    <w:t>Численность на 01.01.202</w:t>
                  </w:r>
                  <w:r w:rsidR="007224CE">
                    <w:rPr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2E0" w:rsidRPr="003570F7" w:rsidRDefault="009D22E0" w:rsidP="001E379A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570F7">
                    <w:rPr>
                      <w:bCs/>
                      <w:sz w:val="20"/>
                      <w:szCs w:val="20"/>
                      <w:lang w:eastAsia="ru-RU"/>
                    </w:rPr>
                    <w:t>Численность на 01.01.202</w:t>
                  </w:r>
                  <w:r w:rsidR="007224CE">
                    <w:rPr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2E0" w:rsidRPr="003570F7" w:rsidRDefault="009D22E0" w:rsidP="002C6FFB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570F7">
                    <w:rPr>
                      <w:bCs/>
                      <w:sz w:val="20"/>
                      <w:szCs w:val="20"/>
                      <w:lang w:eastAsia="ru-RU"/>
                    </w:rPr>
                    <w:t>Численность на 01.01.202</w:t>
                  </w:r>
                  <w:r w:rsidR="007224CE">
                    <w:rPr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sz w:val="18"/>
                      <w:szCs w:val="18"/>
                      <w:lang w:eastAsia="ru-RU"/>
                    </w:rPr>
                    <w:t>С. Подгорное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5180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5148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5051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5029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4989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5076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sz w:val="18"/>
                      <w:szCs w:val="18"/>
                      <w:lang w:eastAsia="ru-RU"/>
                    </w:rPr>
                    <w:t>Д. Григорьевка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218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213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215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214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218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sz w:val="18"/>
                      <w:szCs w:val="18"/>
                      <w:lang w:eastAsia="ru-RU"/>
                    </w:rPr>
                    <w:t>С. Ермиловка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193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213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sz w:val="18"/>
                      <w:szCs w:val="18"/>
                      <w:lang w:eastAsia="ru-RU"/>
                    </w:rPr>
                    <w:t>Д. Кирпичное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47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45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45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43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40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37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bCs/>
                      <w:sz w:val="18"/>
                      <w:szCs w:val="18"/>
                      <w:lang w:eastAsia="ru-RU"/>
                    </w:rPr>
                    <w:t>Д. Минеевка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107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113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bCs/>
                      <w:sz w:val="22"/>
                      <w:szCs w:val="22"/>
                      <w:lang w:eastAsia="ru-RU"/>
                    </w:rPr>
                    <w:t>116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Cs/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116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117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115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bCs/>
                      <w:sz w:val="18"/>
                      <w:szCs w:val="18"/>
                      <w:lang w:eastAsia="ru-RU"/>
                    </w:rPr>
                    <w:t>Д. Мушкино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232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236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bCs/>
                      <w:sz w:val="22"/>
                      <w:szCs w:val="22"/>
                      <w:lang w:eastAsia="ru-RU"/>
                    </w:rPr>
                    <w:t>234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Cs/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228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220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230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bCs/>
                      <w:sz w:val="18"/>
                      <w:szCs w:val="18"/>
                      <w:lang w:eastAsia="ru-RU"/>
                    </w:rPr>
                    <w:t>С. Сухой Лог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149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143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bCs/>
                      <w:sz w:val="22"/>
                      <w:szCs w:val="22"/>
                      <w:lang w:eastAsia="ru-RU"/>
                    </w:rPr>
                    <w:t>139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Cs/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138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136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137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bCs/>
                      <w:sz w:val="18"/>
                      <w:szCs w:val="18"/>
                      <w:lang w:eastAsia="ru-RU"/>
                    </w:rPr>
                    <w:t>П. Трудовой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105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bCs/>
                      <w:sz w:val="22"/>
                      <w:szCs w:val="22"/>
                      <w:lang w:eastAsia="ru-RU"/>
                    </w:rPr>
                    <w:t>98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Cs/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96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100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bCs/>
                      <w:sz w:val="18"/>
                      <w:szCs w:val="18"/>
                      <w:lang w:eastAsia="ru-RU"/>
                    </w:rPr>
                    <w:t>С. Чемондаевка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170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161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bCs/>
                      <w:sz w:val="22"/>
                      <w:szCs w:val="22"/>
                      <w:lang w:eastAsia="ru-RU"/>
                    </w:rPr>
                    <w:t>157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Cs/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161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152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145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bCs/>
                      <w:sz w:val="18"/>
                      <w:szCs w:val="18"/>
                      <w:lang w:eastAsia="ru-RU"/>
                    </w:rPr>
                    <w:t>Д. Черемушки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107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bCs/>
                      <w:sz w:val="22"/>
                      <w:szCs w:val="22"/>
                      <w:lang w:eastAsia="ru-RU"/>
                    </w:rPr>
                    <w:t>94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Cs/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95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90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87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bCs/>
                      <w:sz w:val="18"/>
                      <w:szCs w:val="18"/>
                      <w:lang w:eastAsia="ru-RU"/>
                    </w:rPr>
                    <w:t>П. Элитное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92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89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bCs/>
                      <w:sz w:val="22"/>
                      <w:szCs w:val="22"/>
                      <w:lang w:eastAsia="ru-RU"/>
                    </w:rPr>
                    <w:t>93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Cs/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85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81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85</w:t>
                  </w:r>
                </w:p>
              </w:tc>
            </w:tr>
            <w:tr w:rsidR="007224CE" w:rsidRPr="003570F7" w:rsidTr="007224CE"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/>
                      <w:sz w:val="18"/>
                      <w:szCs w:val="18"/>
                      <w:lang w:eastAsia="ru-RU"/>
                    </w:rPr>
                  </w:pPr>
                  <w:r w:rsidRPr="003570F7">
                    <w:rPr>
                      <w:b/>
                      <w:sz w:val="18"/>
                      <w:szCs w:val="18"/>
                      <w:lang w:eastAsia="ru-RU"/>
                    </w:rPr>
                    <w:t>Итого по поселению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 w:rsidRPr="003570F7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6609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 w:rsidRPr="003570F7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6552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6433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6407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 w:rsidRPr="003570F7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6344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C7426B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6443</w:t>
                  </w:r>
                </w:p>
              </w:tc>
            </w:tr>
          </w:tbl>
          <w:p w:rsidR="00657B24" w:rsidRPr="003570F7" w:rsidRDefault="00657B24" w:rsidP="00657B24">
            <w:pPr>
              <w:suppressAutoHyphens w:val="0"/>
              <w:jc w:val="both"/>
              <w:rPr>
                <w:lang w:eastAsia="ru-RU"/>
              </w:rPr>
            </w:pPr>
          </w:p>
          <w:p w:rsidR="00657B24" w:rsidRPr="003570F7" w:rsidRDefault="00657B24" w:rsidP="00657B24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lang w:eastAsia="ru-RU"/>
              </w:rPr>
              <w:t>В 202</w:t>
            </w:r>
            <w:r w:rsidR="007224CE">
              <w:rPr>
                <w:lang w:eastAsia="ru-RU"/>
              </w:rPr>
              <w:t>3</w:t>
            </w:r>
            <w:r w:rsidRPr="003570F7">
              <w:rPr>
                <w:lang w:eastAsia="ru-RU"/>
              </w:rPr>
              <w:t xml:space="preserve"> году общее количество населения </w:t>
            </w:r>
            <w:r w:rsidR="009D1125">
              <w:rPr>
                <w:lang w:eastAsia="ru-RU"/>
              </w:rPr>
              <w:t>увеличилось</w:t>
            </w:r>
            <w:r w:rsidRPr="003570F7">
              <w:rPr>
                <w:lang w:eastAsia="ru-RU"/>
              </w:rPr>
              <w:t xml:space="preserve"> на </w:t>
            </w:r>
            <w:r w:rsidR="009D1125">
              <w:rPr>
                <w:lang w:eastAsia="ru-RU"/>
              </w:rPr>
              <w:t>99</w:t>
            </w:r>
            <w:r w:rsidRPr="003570F7">
              <w:rPr>
                <w:lang w:eastAsia="ru-RU"/>
              </w:rPr>
              <w:t xml:space="preserve"> </w:t>
            </w:r>
            <w:r w:rsidR="009D1125">
              <w:rPr>
                <w:lang w:eastAsia="ru-RU"/>
              </w:rPr>
              <w:t>людей</w:t>
            </w:r>
            <w:r w:rsidRPr="003570F7">
              <w:rPr>
                <w:lang w:eastAsia="ru-RU"/>
              </w:rPr>
              <w:t xml:space="preserve"> по сравнению с 20</w:t>
            </w:r>
            <w:r w:rsidR="000C26F4" w:rsidRPr="003570F7">
              <w:rPr>
                <w:lang w:eastAsia="ru-RU"/>
              </w:rPr>
              <w:t>2</w:t>
            </w:r>
            <w:r w:rsidR="007224CE">
              <w:rPr>
                <w:lang w:eastAsia="ru-RU"/>
              </w:rPr>
              <w:t>2</w:t>
            </w:r>
            <w:r w:rsidRPr="003570F7">
              <w:rPr>
                <w:lang w:eastAsia="ru-RU"/>
              </w:rPr>
              <w:t xml:space="preserve"> г., при этом родилось – </w:t>
            </w:r>
            <w:r w:rsidR="009D1125">
              <w:rPr>
                <w:lang w:eastAsia="ru-RU"/>
              </w:rPr>
              <w:t>59</w:t>
            </w:r>
            <w:r w:rsidRPr="003570F7">
              <w:rPr>
                <w:lang w:eastAsia="ru-RU"/>
              </w:rPr>
              <w:t xml:space="preserve"> человек, умерло – </w:t>
            </w:r>
            <w:r w:rsidR="009D1125">
              <w:rPr>
                <w:lang w:eastAsia="ru-RU"/>
              </w:rPr>
              <w:t>8</w:t>
            </w:r>
            <w:r w:rsidR="009D22E0" w:rsidRPr="003570F7">
              <w:rPr>
                <w:lang w:eastAsia="ru-RU"/>
              </w:rPr>
              <w:t>7</w:t>
            </w:r>
            <w:r w:rsidRPr="003570F7">
              <w:rPr>
                <w:lang w:eastAsia="ru-RU"/>
              </w:rPr>
              <w:t>.</w:t>
            </w:r>
          </w:p>
          <w:tbl>
            <w:tblPr>
              <w:tblW w:w="8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2"/>
              <w:gridCol w:w="925"/>
              <w:gridCol w:w="925"/>
              <w:gridCol w:w="925"/>
              <w:gridCol w:w="925"/>
              <w:gridCol w:w="905"/>
              <w:gridCol w:w="906"/>
              <w:gridCol w:w="905"/>
            </w:tblGrid>
            <w:tr w:rsidR="003D0788" w:rsidRPr="003570F7" w:rsidTr="003D0788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788" w:rsidRPr="003570F7" w:rsidRDefault="003D0788" w:rsidP="005150BB">
                  <w:pPr>
                    <w:suppressAutoHyphens w:val="0"/>
                    <w:spacing w:after="200"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788" w:rsidRPr="003570F7" w:rsidRDefault="003D0788" w:rsidP="000C26F4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202</w:t>
                  </w:r>
                  <w:r w:rsidR="007224CE">
                    <w:rPr>
                      <w:b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788" w:rsidRPr="003570F7" w:rsidRDefault="003D0788" w:rsidP="005150BB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202</w:t>
                  </w:r>
                  <w:r w:rsidR="007224CE">
                    <w:rPr>
                      <w:b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788" w:rsidRPr="003570F7" w:rsidRDefault="003D0788" w:rsidP="005150BB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20</w:t>
                  </w:r>
                  <w:r w:rsidR="007224CE">
                    <w:rPr>
                      <w:b/>
                      <w:sz w:val="22"/>
                      <w:szCs w:val="22"/>
                      <w:lang w:eastAsia="ru-RU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788" w:rsidRPr="003570F7" w:rsidRDefault="003D0788" w:rsidP="005150BB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201</w:t>
                  </w:r>
                  <w:r w:rsidR="007224CE">
                    <w:rPr>
                      <w:b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788" w:rsidRPr="003570F7" w:rsidRDefault="003D0788" w:rsidP="005150BB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2017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788" w:rsidRPr="003570F7" w:rsidRDefault="003D0788" w:rsidP="005150BB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201</w:t>
                  </w:r>
                  <w:r w:rsidR="007224CE">
                    <w:rPr>
                      <w:b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788" w:rsidRPr="003570F7" w:rsidRDefault="003D0788" w:rsidP="005150BB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201</w:t>
                  </w:r>
                  <w:r w:rsidR="007224CE">
                    <w:rPr>
                      <w:b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</w:tr>
            <w:tr w:rsidR="007224CE" w:rsidRPr="003570F7" w:rsidTr="00DD5780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 xml:space="preserve">Новорожденные  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9D1125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59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59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59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68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72</w:t>
                  </w:r>
                </w:p>
              </w:tc>
            </w:tr>
            <w:tr w:rsidR="007224CE" w:rsidRPr="003570F7" w:rsidTr="00DD5780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 xml:space="preserve">Умершие 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9D1125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75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64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94</w:t>
                  </w:r>
                </w:p>
              </w:tc>
            </w:tr>
            <w:tr w:rsidR="007224CE" w:rsidRPr="003570F7" w:rsidTr="00DD5780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Приезд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9D1125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90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91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123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150</w:t>
                  </w:r>
                </w:p>
              </w:tc>
            </w:tr>
            <w:tr w:rsidR="007224CE" w:rsidRPr="003570F7" w:rsidTr="007224CE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Отъезд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9D1125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121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119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132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133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133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126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150</w:t>
                  </w:r>
                </w:p>
              </w:tc>
            </w:tr>
            <w:tr w:rsidR="007224CE" w:rsidRPr="003570F7" w:rsidTr="007224CE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Смена адреса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9D1125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337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213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163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184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221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257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244</w:t>
                  </w:r>
                </w:p>
              </w:tc>
            </w:tr>
            <w:tr w:rsidR="007224CE" w:rsidRPr="003570F7" w:rsidTr="007224CE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lastRenderedPageBreak/>
                    <w:t>Численность населения на 01.01.202</w:t>
                  </w:r>
                  <w:r>
                    <w:rPr>
                      <w:b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9D1125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6443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6344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6407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6433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6552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6609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24CE" w:rsidRPr="003570F7" w:rsidRDefault="007224CE" w:rsidP="007224CE">
                  <w:pPr>
                    <w:suppressAutoHyphens w:val="0"/>
                    <w:spacing w:after="200" w:line="276" w:lineRule="auto"/>
                    <w:jc w:val="center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6626</w:t>
                  </w:r>
                </w:p>
              </w:tc>
            </w:tr>
          </w:tbl>
          <w:p w:rsidR="00657B24" w:rsidRPr="003570F7" w:rsidRDefault="00657B24" w:rsidP="00D0331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D03318" w:rsidRPr="00D03318" w:rsidRDefault="00D03318" w:rsidP="00D03318">
      <w:pPr>
        <w:suppressAutoHyphens w:val="0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717D" w:rsidTr="008F717D">
        <w:tc>
          <w:tcPr>
            <w:tcW w:w="9571" w:type="dxa"/>
          </w:tcPr>
          <w:p w:rsidR="008F717D" w:rsidRDefault="007224CE" w:rsidP="00D033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Шляпиной А.В.</w:t>
            </w:r>
          </w:p>
        </w:tc>
      </w:tr>
      <w:tr w:rsidR="008F717D" w:rsidTr="008F717D">
        <w:tc>
          <w:tcPr>
            <w:tcW w:w="9571" w:type="dxa"/>
          </w:tcPr>
          <w:p w:rsidR="008F717D" w:rsidRPr="00D03318" w:rsidRDefault="008F717D" w:rsidP="008F717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3318">
              <w:rPr>
                <w:b/>
                <w:bCs/>
                <w:lang w:eastAsia="ru-RU"/>
              </w:rPr>
              <w:t>Бюджет поселения</w:t>
            </w:r>
          </w:p>
          <w:p w:rsidR="008F717D" w:rsidRPr="00D03318" w:rsidRDefault="008F717D" w:rsidP="008F717D">
            <w:pPr>
              <w:suppressAutoHyphens w:val="0"/>
              <w:spacing w:line="276" w:lineRule="auto"/>
              <w:ind w:firstLine="720"/>
              <w:jc w:val="both"/>
              <w:rPr>
                <w:lang w:eastAsia="ru-RU"/>
              </w:rPr>
            </w:pPr>
            <w:r w:rsidRPr="00D03318">
              <w:rPr>
                <w:lang w:eastAsia="ru-RU"/>
              </w:rPr>
              <w:t xml:space="preserve">Реализация полномочий органов местного самоуправления в полной мере зависит от обеспеченности финансами. </w:t>
            </w:r>
            <w:r w:rsidRPr="00D03318">
              <w:rPr>
                <w:color w:val="000000"/>
                <w:lang w:eastAsia="ru-RU"/>
              </w:rPr>
              <w:t>Объем доходов бюджета на 20</w:t>
            </w:r>
            <w:r>
              <w:rPr>
                <w:color w:val="000000"/>
                <w:lang w:eastAsia="ru-RU"/>
              </w:rPr>
              <w:t>2</w:t>
            </w:r>
            <w:r w:rsidR="00A5092C">
              <w:rPr>
                <w:color w:val="000000"/>
                <w:lang w:eastAsia="ru-RU"/>
              </w:rPr>
              <w:t>1</w:t>
            </w:r>
            <w:r w:rsidRPr="00D03318">
              <w:rPr>
                <w:color w:val="000000"/>
                <w:lang w:eastAsia="ru-RU"/>
              </w:rPr>
              <w:t xml:space="preserve"> год был определен, исходя из основных показателей прогноза социально-экономического развития поселения, прогноза налогооблагаемой базы по доходным источникам.</w:t>
            </w:r>
          </w:p>
          <w:p w:rsidR="008F717D" w:rsidRPr="00D03318" w:rsidRDefault="008F717D" w:rsidP="008F717D">
            <w:pPr>
              <w:suppressAutoHyphens w:val="0"/>
              <w:ind w:firstLine="720"/>
              <w:jc w:val="both"/>
              <w:rPr>
                <w:lang w:eastAsia="ru-RU"/>
              </w:rPr>
            </w:pPr>
            <w:r w:rsidRPr="00D03318">
              <w:rPr>
                <w:lang w:eastAsia="ru-RU"/>
              </w:rPr>
              <w:t xml:space="preserve">Общий объем доходов бюджета поселения составил </w:t>
            </w:r>
            <w:r w:rsidR="000C3125">
              <w:rPr>
                <w:lang w:eastAsia="ru-RU"/>
              </w:rPr>
              <w:t>84416,0</w:t>
            </w:r>
            <w:r w:rsidRPr="00D03318">
              <w:rPr>
                <w:lang w:eastAsia="ru-RU"/>
              </w:rPr>
              <w:t xml:space="preserve"> тыс. рублей при плане </w:t>
            </w:r>
            <w:r w:rsidR="000C3125">
              <w:rPr>
                <w:lang w:eastAsia="ru-RU"/>
              </w:rPr>
              <w:t>84227,1</w:t>
            </w:r>
            <w:r w:rsidRPr="00D03318">
              <w:rPr>
                <w:lang w:eastAsia="ru-RU"/>
              </w:rPr>
              <w:t xml:space="preserve"> тыс. рублей, из них собственные доходы составляют </w:t>
            </w:r>
            <w:r w:rsidR="000C3125">
              <w:rPr>
                <w:lang w:eastAsia="ru-RU"/>
              </w:rPr>
              <w:t>13088,8</w:t>
            </w:r>
            <w:r w:rsidRPr="00D03318">
              <w:rPr>
                <w:lang w:eastAsia="ru-RU"/>
              </w:rPr>
              <w:t xml:space="preserve"> тыс. руб. (исполнены на </w:t>
            </w:r>
            <w:r w:rsidR="000C3125">
              <w:rPr>
                <w:lang w:eastAsia="ru-RU"/>
              </w:rPr>
              <w:t>102,9</w:t>
            </w:r>
            <w:r w:rsidRPr="00D03318">
              <w:rPr>
                <w:lang w:eastAsia="ru-RU"/>
              </w:rPr>
              <w:t xml:space="preserve"> %), безвозмездные поступления от других бюджетов </w:t>
            </w:r>
            <w:r w:rsidR="000C3125">
              <w:rPr>
                <w:lang w:eastAsia="ru-RU"/>
              </w:rPr>
              <w:t>71327,2</w:t>
            </w:r>
            <w:r w:rsidRPr="00D03318">
              <w:rPr>
                <w:lang w:eastAsia="ru-RU"/>
              </w:rPr>
              <w:t xml:space="preserve"> тыс. руб. (исполнены на </w:t>
            </w:r>
            <w:r w:rsidR="000C3125">
              <w:rPr>
                <w:lang w:eastAsia="ru-RU"/>
              </w:rPr>
              <w:t>99,8</w:t>
            </w:r>
            <w:r w:rsidRPr="00D03318">
              <w:rPr>
                <w:lang w:eastAsia="ru-RU"/>
              </w:rPr>
              <w:t xml:space="preserve"> %).</w:t>
            </w:r>
          </w:p>
          <w:p w:rsidR="008F717D" w:rsidRPr="00D03318" w:rsidRDefault="008F717D" w:rsidP="008F717D">
            <w:pPr>
              <w:suppressAutoHyphens w:val="0"/>
              <w:ind w:firstLine="720"/>
              <w:jc w:val="both"/>
              <w:rPr>
                <w:lang w:eastAsia="ru-RU"/>
              </w:rPr>
            </w:pPr>
            <w:r w:rsidRPr="00D03318">
              <w:rPr>
                <w:lang w:eastAsia="ru-RU"/>
              </w:rPr>
              <w:t xml:space="preserve">Общий объем расходов бюджета поселения составил </w:t>
            </w:r>
            <w:r w:rsidR="000C3125">
              <w:rPr>
                <w:lang w:eastAsia="ru-RU"/>
              </w:rPr>
              <w:t>86311,2</w:t>
            </w:r>
            <w:r w:rsidRPr="00D03318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 xml:space="preserve">. (при плане </w:t>
            </w:r>
            <w:r w:rsidR="000C3125">
              <w:rPr>
                <w:lang w:eastAsia="ru-RU"/>
              </w:rPr>
              <w:t>86855,6</w:t>
            </w:r>
            <w:r>
              <w:rPr>
                <w:lang w:eastAsia="ru-RU"/>
              </w:rPr>
              <w:t xml:space="preserve"> тыс. руб.)</w:t>
            </w:r>
            <w:r w:rsidRPr="00D03318">
              <w:rPr>
                <w:lang w:eastAsia="ru-RU"/>
              </w:rPr>
              <w:t xml:space="preserve">. Бюджет исполнен на </w:t>
            </w:r>
            <w:r w:rsidR="000C3125">
              <w:rPr>
                <w:lang w:eastAsia="ru-RU"/>
              </w:rPr>
              <w:t>99,4</w:t>
            </w:r>
            <w:r w:rsidRPr="00D03318">
              <w:rPr>
                <w:lang w:eastAsia="ru-RU"/>
              </w:rPr>
              <w:t xml:space="preserve"> %.</w:t>
            </w:r>
          </w:p>
          <w:p w:rsidR="008F717D" w:rsidRPr="00D03318" w:rsidRDefault="008F717D" w:rsidP="008F717D">
            <w:pPr>
              <w:suppressAutoHyphens w:val="0"/>
              <w:ind w:firstLine="720"/>
              <w:jc w:val="both"/>
              <w:rPr>
                <w:lang w:eastAsia="ru-RU"/>
              </w:rPr>
            </w:pPr>
            <w:r w:rsidRPr="00081B45">
              <w:rPr>
                <w:lang w:eastAsia="ru-RU"/>
              </w:rPr>
              <w:t xml:space="preserve">Не израсходовано </w:t>
            </w:r>
            <w:r w:rsidR="000C3125" w:rsidRPr="00081B45">
              <w:rPr>
                <w:lang w:eastAsia="ru-RU"/>
              </w:rPr>
              <w:t>544,4</w:t>
            </w:r>
            <w:r w:rsidRPr="00081B45">
              <w:rPr>
                <w:lang w:eastAsia="ru-RU"/>
              </w:rPr>
              <w:t xml:space="preserve"> тыс. руб., из них </w:t>
            </w:r>
            <w:r w:rsidR="00555D93" w:rsidRPr="00081B45">
              <w:rPr>
                <w:lang w:eastAsia="ru-RU"/>
              </w:rPr>
              <w:t xml:space="preserve">8,1 тыс. руб. </w:t>
            </w:r>
            <w:r w:rsidR="00081B45" w:rsidRPr="00081B45">
              <w:rPr>
                <w:lang w:eastAsia="ru-RU"/>
              </w:rPr>
              <w:t xml:space="preserve">на </w:t>
            </w:r>
            <w:r w:rsidR="00555D93" w:rsidRPr="00081B45">
              <w:rPr>
                <w:lang w:eastAsia="ru-RU"/>
              </w:rPr>
              <w:t xml:space="preserve">предоставление доступа к системе «Консультант» за декабрь 2021г., 6,7 тыс. руб. </w:t>
            </w:r>
            <w:r w:rsidR="00081B45" w:rsidRPr="00081B45">
              <w:rPr>
                <w:lang w:eastAsia="ru-RU"/>
              </w:rPr>
              <w:t xml:space="preserve">на </w:t>
            </w:r>
            <w:r w:rsidR="00555D93" w:rsidRPr="00081B45">
              <w:rPr>
                <w:lang w:eastAsia="ru-RU"/>
              </w:rPr>
              <w:t>ГСМ за декабрь 2021г., 2,0</w:t>
            </w:r>
            <w:r w:rsidRPr="00081B45">
              <w:rPr>
                <w:lang w:eastAsia="ru-RU"/>
              </w:rPr>
              <w:t xml:space="preserve"> тыс. руб. резервный фонд Администрации Подгорнского сельского поселения; </w:t>
            </w:r>
            <w:r w:rsidR="00081B45" w:rsidRPr="00081B45">
              <w:rPr>
                <w:lang w:eastAsia="ru-RU"/>
              </w:rPr>
              <w:t>16,6 тыс. руб. на содержание дорог за декабрь 2021г., 32,1 тыс. руб. на изготовление смет по ремонту дорог на 2022 год, 154,4 тыс. руб. на кадастровые работы по постановке на учет линий электропередач и водопроводов, 7,5 тыс. руб. на проверку достоверности сметных нормативов по ремонту водопроводов, 1,9 тыс. руб.</w:t>
            </w:r>
            <w:r w:rsidR="00081B45">
              <w:rPr>
                <w:lang w:eastAsia="ru-RU"/>
              </w:rPr>
              <w:t xml:space="preserve"> </w:t>
            </w:r>
            <w:r w:rsidRPr="00081B45">
              <w:rPr>
                <w:lang w:eastAsia="ru-RU"/>
              </w:rPr>
              <w:t xml:space="preserve">на ремонт объектов ЖКХ в связи с экономией в процессе проведения конкурсных процедур; </w:t>
            </w:r>
            <w:r w:rsidR="00081B45" w:rsidRPr="00081B45">
              <w:rPr>
                <w:lang w:eastAsia="ru-RU"/>
              </w:rPr>
              <w:t>4,5</w:t>
            </w:r>
            <w:r w:rsidRPr="00081B45">
              <w:rPr>
                <w:lang w:eastAsia="ru-RU"/>
              </w:rPr>
              <w:t xml:space="preserve"> тыс. руб. – на </w:t>
            </w:r>
            <w:r w:rsidR="00081B45" w:rsidRPr="00081B45">
              <w:rPr>
                <w:lang w:eastAsia="ru-RU"/>
              </w:rPr>
              <w:t>обустройство спортивной площадк</w:t>
            </w:r>
            <w:r w:rsidR="005A34E3">
              <w:rPr>
                <w:lang w:eastAsia="ru-RU"/>
              </w:rPr>
              <w:t>и</w:t>
            </w:r>
            <w:r w:rsidR="00081B45" w:rsidRPr="00081B45">
              <w:rPr>
                <w:lang w:eastAsia="ru-RU"/>
              </w:rPr>
              <w:t xml:space="preserve"> по ул. Соборная с. Подгорное</w:t>
            </w:r>
            <w:r w:rsidR="00081B45" w:rsidRPr="00081B45">
              <w:t xml:space="preserve"> </w:t>
            </w:r>
            <w:r w:rsidR="00081B45" w:rsidRPr="00081B45">
              <w:rPr>
                <w:lang w:eastAsia="ru-RU"/>
              </w:rPr>
              <w:t>в связи с экономией в процессе проведения конкурсных процедур, 140,7 тыс.</w:t>
            </w:r>
            <w:r w:rsidR="00081B45">
              <w:rPr>
                <w:lang w:eastAsia="ru-RU"/>
              </w:rPr>
              <w:t xml:space="preserve"> </w:t>
            </w:r>
            <w:r w:rsidR="00081B45" w:rsidRPr="00081B45">
              <w:rPr>
                <w:lang w:eastAsia="ru-RU"/>
              </w:rPr>
              <w:t>руб. на электроэнергию по уличному освещению за декабрь 2021г., 169,7 тыс.</w:t>
            </w:r>
            <w:r w:rsidR="00081B45">
              <w:rPr>
                <w:lang w:eastAsia="ru-RU"/>
              </w:rPr>
              <w:t xml:space="preserve"> </w:t>
            </w:r>
            <w:r w:rsidR="00081B45" w:rsidRPr="00081B45">
              <w:rPr>
                <w:lang w:eastAsia="ru-RU"/>
              </w:rPr>
              <w:t>руб. на приобретение жилья</w:t>
            </w:r>
            <w:r w:rsidR="00081B45">
              <w:rPr>
                <w:lang w:eastAsia="ru-RU"/>
              </w:rPr>
              <w:t xml:space="preserve"> детям-сиротам. Все расходы декабря 2021 года оплачены в январе 2022 года согласно условиям муниципальных контрактов.</w:t>
            </w:r>
          </w:p>
          <w:p w:rsidR="008F717D" w:rsidRDefault="008F717D" w:rsidP="008F717D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102EAF">
              <w:rPr>
                <w:lang w:eastAsia="ru-RU"/>
              </w:rPr>
              <w:t>Общий объем доходов бюджета поселения</w:t>
            </w:r>
            <w:r>
              <w:rPr>
                <w:lang w:eastAsia="ru-RU"/>
              </w:rPr>
              <w:t xml:space="preserve"> увеличился по сравнению с 20</w:t>
            </w:r>
            <w:r w:rsidR="000C3125">
              <w:rPr>
                <w:lang w:eastAsia="ru-RU"/>
              </w:rPr>
              <w:t>20</w:t>
            </w:r>
            <w:r>
              <w:rPr>
                <w:lang w:eastAsia="ru-RU"/>
              </w:rPr>
              <w:t xml:space="preserve"> годом на </w:t>
            </w:r>
            <w:r w:rsidR="00685618">
              <w:rPr>
                <w:lang w:eastAsia="ru-RU"/>
              </w:rPr>
              <w:t xml:space="preserve">16504,5 </w:t>
            </w:r>
            <w:r>
              <w:rPr>
                <w:lang w:eastAsia="ru-RU"/>
              </w:rPr>
              <w:t>тыс. руб. (</w:t>
            </w:r>
            <w:r w:rsidR="00685618">
              <w:rPr>
                <w:lang w:eastAsia="ru-RU"/>
              </w:rPr>
              <w:t>124,3</w:t>
            </w:r>
            <w:r>
              <w:rPr>
                <w:lang w:eastAsia="ru-RU"/>
              </w:rPr>
              <w:t>%).</w:t>
            </w:r>
          </w:p>
          <w:p w:rsidR="008F717D" w:rsidRDefault="008F717D" w:rsidP="00D033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D03318" w:rsidRPr="00D03318" w:rsidRDefault="00D03318" w:rsidP="00D03318">
      <w:pPr>
        <w:suppressAutoHyphens w:val="0"/>
        <w:jc w:val="center"/>
        <w:rPr>
          <w:b/>
          <w:bCs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7497" w:rsidTr="00527497">
        <w:tc>
          <w:tcPr>
            <w:tcW w:w="9571" w:type="dxa"/>
          </w:tcPr>
          <w:p w:rsidR="00527497" w:rsidRPr="00527497" w:rsidRDefault="00527497" w:rsidP="005274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bookmarkStart w:id="1" w:name="_Hlk128573913"/>
            <w:r w:rsidRPr="00527497">
              <w:rPr>
                <w:b/>
                <w:lang w:eastAsia="ru-RU"/>
              </w:rPr>
              <w:t>ЕГОРОВУ Е.А.</w:t>
            </w:r>
          </w:p>
        </w:tc>
      </w:tr>
      <w:tr w:rsidR="00527497" w:rsidTr="00527497">
        <w:tc>
          <w:tcPr>
            <w:tcW w:w="9571" w:type="dxa"/>
          </w:tcPr>
          <w:p w:rsidR="00391565" w:rsidRPr="00EF5170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lang w:eastAsia="ru-RU"/>
              </w:rPr>
            </w:pPr>
            <w:r w:rsidRPr="00EF5170">
              <w:rPr>
                <w:b/>
                <w:lang w:eastAsia="ru-RU"/>
              </w:rPr>
              <w:t>Жилищно-коммунальный комплекс</w:t>
            </w:r>
          </w:p>
          <w:p w:rsidR="0039156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lang w:eastAsia="ru-RU"/>
              </w:rPr>
            </w:pPr>
          </w:p>
          <w:p w:rsidR="00391565" w:rsidRPr="00EF5170" w:rsidRDefault="00391565" w:rsidP="0039156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EF5170">
              <w:rPr>
                <w:rFonts w:eastAsiaTheme="minorHAnsi"/>
                <w:lang w:eastAsia="en-US"/>
              </w:rPr>
              <w:t xml:space="preserve">Произведены капитальные ремонты: </w:t>
            </w:r>
          </w:p>
          <w:p w:rsidR="00391565" w:rsidRDefault="00391565" w:rsidP="0039156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Бюджетных ассигнований на проведение капитального ремонта в 2022 году, не выделялось</w:t>
            </w:r>
          </w:p>
          <w:p w:rsidR="00391565" w:rsidRDefault="00391565" w:rsidP="0039156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Капитальные вложения в сферу ЖКХ составили 0 руб.</w:t>
            </w:r>
          </w:p>
          <w:p w:rsidR="00391565" w:rsidRPr="00EF5170" w:rsidRDefault="00391565" w:rsidP="0039156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Потрачено на жилищно-коммунальный комплекс 1 842 187,87 руб.</w:t>
            </w:r>
          </w:p>
          <w:p w:rsidR="0039156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lang w:eastAsia="ru-RU"/>
              </w:rPr>
            </w:pPr>
          </w:p>
          <w:p w:rsidR="0039156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Дорожный фонд</w:t>
            </w:r>
          </w:p>
          <w:p w:rsidR="0039156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lang w:eastAsia="ru-RU"/>
              </w:rPr>
            </w:pPr>
          </w:p>
          <w:p w:rsidR="00391565" w:rsidRPr="00806B6D" w:rsidRDefault="00391565" w:rsidP="00391565">
            <w:pPr>
              <w:suppressAutoHyphens w:val="0"/>
              <w:spacing w:after="200"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806B6D">
              <w:rPr>
                <w:rFonts w:eastAsiaTheme="minorHAnsi"/>
                <w:lang w:eastAsia="en-US"/>
              </w:rPr>
              <w:t xml:space="preserve">В рамках программы «Развитие транспортной системы в Томской области» выполнены работы по ремонту участков автомобильных дорог местного значения внутри </w:t>
            </w:r>
            <w:r w:rsidRPr="00806B6D">
              <w:rPr>
                <w:rFonts w:eastAsiaTheme="minorHAnsi"/>
                <w:lang w:eastAsia="en-US"/>
              </w:rPr>
              <w:lastRenderedPageBreak/>
              <w:t xml:space="preserve">населенных пунктов Подгорнского сельского поселения в </w:t>
            </w:r>
            <w:r>
              <w:rPr>
                <w:rFonts w:eastAsiaTheme="minorHAnsi"/>
                <w:lang w:eastAsia="en-US"/>
              </w:rPr>
              <w:t xml:space="preserve">асфальтовом и </w:t>
            </w:r>
            <w:r w:rsidRPr="00806B6D">
              <w:rPr>
                <w:rFonts w:eastAsiaTheme="minorHAnsi"/>
                <w:lang w:eastAsia="en-US"/>
              </w:rPr>
              <w:t xml:space="preserve">песчано-гравийном исполнении: 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bookmarkStart w:id="2" w:name="_Hlk128581839"/>
            <w:r w:rsidRPr="004C4E8A">
              <w:t>Автомобильная дорога по ул. Энергетиков от д. 3 до пересечения с ул. Кедровая, д. Григорьевка, Покрытие гравийное, Протяженность 533 м.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C4E8A">
              <w:t>Автомобильная дорога по пер. Березовый от пересечения с ул. Южной до д. 13, с. Подгорное, Гравийное покрытие, Протяженность 261 м.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C4E8A">
              <w:t>Автомобильная дорога по ул. Ленинская от д. 44 до пересечения с ул. Подгорная, с. Подгорное, Гравийное покрытие, Протяженность 301 м.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C4E8A">
              <w:t>Автомобильная дорога по ул. Октябрьская от д. 37 до д. 61 с. Мушкино, Покрытие гравийное, Протяженность 395 м.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C4E8A">
              <w:t>Автомобильная дорога по ул. Лермонтова от д. 7 до пересечения с ул. Ленинская, с. Подгорное, Покрытие гравийное, протяженность 167 м.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C4E8A">
              <w:t>Автомобильная дорога по ул. Солнечная от д. 1 до д. 9, с. Мушкино, Покрытие гравийное, Протяженность 670 м.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C4E8A">
              <w:t>Автомобильная дорога по ул. Подгорная от д. 44 до пересечения с ул. Логовая, с. Подгорное, Покрытие гравийное, протяженность 261 м.</w:t>
            </w:r>
          </w:p>
          <w:p w:rsidR="00391565" w:rsidRPr="003370B3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C4E8A">
              <w:t xml:space="preserve">Автомобильная дорога по </w:t>
            </w:r>
            <w:r>
              <w:t>пер.</w:t>
            </w:r>
            <w:r w:rsidRPr="00744D9E">
              <w:t xml:space="preserve"> Горный, от пересечения с ул. Горной до пересечения с ул. Логовая с. Подгорное,</w:t>
            </w:r>
            <w:r>
              <w:t xml:space="preserve"> </w:t>
            </w:r>
            <w:r w:rsidRPr="004C4E8A">
              <w:t>протяженность</w:t>
            </w:r>
            <w:r>
              <w:t xml:space="preserve"> 269 м.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А</w:t>
            </w:r>
            <w:r w:rsidRPr="00744D9E">
              <w:t>втомобильн</w:t>
            </w:r>
            <w:r>
              <w:t>ая</w:t>
            </w:r>
            <w:r w:rsidRPr="00744D9E">
              <w:t xml:space="preserve"> дорог</w:t>
            </w:r>
            <w:r>
              <w:t>а</w:t>
            </w:r>
            <w:r w:rsidRPr="00744D9E">
              <w:t xml:space="preserve"> по ул. Коммунистическая от пересечения с ул. Горная до пересечения с ул. Логовая, с. Подгорное</w:t>
            </w:r>
            <w:r>
              <w:t xml:space="preserve">, </w:t>
            </w:r>
            <w:r w:rsidRPr="004C4E8A">
              <w:t>протяженность</w:t>
            </w:r>
            <w:r>
              <w:t xml:space="preserve"> 241 м.</w:t>
            </w:r>
          </w:p>
          <w:p w:rsidR="00391565" w:rsidRPr="003370B3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А</w:t>
            </w:r>
            <w:r w:rsidRPr="00744D9E">
              <w:t>втомобильн</w:t>
            </w:r>
            <w:r>
              <w:t>ая</w:t>
            </w:r>
            <w:r w:rsidRPr="00744D9E">
              <w:t xml:space="preserve"> дорог</w:t>
            </w:r>
            <w:r>
              <w:t>а</w:t>
            </w:r>
            <w:r w:rsidRPr="00744D9E">
              <w:t xml:space="preserve"> по ул.</w:t>
            </w:r>
            <w:r>
              <w:t xml:space="preserve"> </w:t>
            </w:r>
            <w:r w:rsidRPr="00744D9E">
              <w:t>Береговая от д. 11 до д. 17, с. Минеевка</w:t>
            </w:r>
            <w:r>
              <w:t xml:space="preserve">, </w:t>
            </w:r>
            <w:r w:rsidRPr="004C4E8A">
              <w:t>протяженность</w:t>
            </w:r>
            <w:r>
              <w:t xml:space="preserve"> 130 м.</w:t>
            </w:r>
          </w:p>
          <w:p w:rsidR="00391565" w:rsidRPr="00EB0C09" w:rsidRDefault="00391565" w:rsidP="00391565">
            <w:pPr>
              <w:pStyle w:val="ac"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bidi="ru-RU"/>
              </w:rPr>
              <w:t>Ав</w:t>
            </w:r>
            <w:r w:rsidRPr="00380116">
              <w:rPr>
                <w:color w:val="000000"/>
                <w:lang w:bidi="ru-RU"/>
              </w:rPr>
              <w:t>томобильн</w:t>
            </w:r>
            <w:r>
              <w:rPr>
                <w:color w:val="000000"/>
                <w:lang w:bidi="ru-RU"/>
              </w:rPr>
              <w:t>ая</w:t>
            </w:r>
            <w:r w:rsidRPr="00380116">
              <w:rPr>
                <w:color w:val="000000"/>
                <w:lang w:bidi="ru-RU"/>
              </w:rPr>
              <w:t xml:space="preserve"> дорог</w:t>
            </w:r>
            <w:r>
              <w:rPr>
                <w:color w:val="000000"/>
                <w:lang w:bidi="ru-RU"/>
              </w:rPr>
              <w:t>а</w:t>
            </w:r>
            <w:r w:rsidRPr="00380116">
              <w:rPr>
                <w:color w:val="000000"/>
                <w:lang w:bidi="ru-RU"/>
              </w:rPr>
              <w:t xml:space="preserve"> по ул.</w:t>
            </w:r>
            <w:r>
              <w:rPr>
                <w:color w:val="000000"/>
                <w:lang w:bidi="ru-RU"/>
              </w:rPr>
              <w:t xml:space="preserve"> </w:t>
            </w:r>
            <w:r w:rsidRPr="00380116">
              <w:rPr>
                <w:color w:val="000000"/>
                <w:lang w:bidi="ru-RU"/>
              </w:rPr>
              <w:t xml:space="preserve">Больничная, от дома № 17 до дома №25, </w:t>
            </w:r>
            <w:r w:rsidRPr="00E34067">
              <w:rPr>
                <w:color w:val="000000"/>
                <w:lang w:bidi="ru-RU"/>
              </w:rPr>
              <w:t>с. Подгорное</w:t>
            </w:r>
            <w:r>
              <w:rPr>
                <w:color w:val="000000"/>
                <w:lang w:bidi="ru-RU"/>
              </w:rPr>
              <w:t xml:space="preserve">, </w:t>
            </w:r>
            <w:r w:rsidRPr="004C4E8A">
              <w:t>протяженность</w:t>
            </w:r>
            <w:r>
              <w:rPr>
                <w:color w:val="000000"/>
                <w:lang w:bidi="ru-RU"/>
              </w:rPr>
              <w:t xml:space="preserve"> 4 8м.</w:t>
            </w:r>
          </w:p>
          <w:bookmarkEnd w:id="2"/>
          <w:p w:rsidR="00391565" w:rsidRPr="00806B6D" w:rsidRDefault="00391565" w:rsidP="0039156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806B6D">
              <w:rPr>
                <w:rFonts w:eastAsiaTheme="minorHAnsi"/>
                <w:lang w:eastAsia="en-US"/>
              </w:rPr>
              <w:t xml:space="preserve">Сумма контракта: </w:t>
            </w:r>
            <w:r>
              <w:rPr>
                <w:rFonts w:eastAsiaTheme="minorHAnsi"/>
                <w:lang w:eastAsia="en-US"/>
              </w:rPr>
              <w:t xml:space="preserve">10 062 856,61 </w:t>
            </w:r>
            <w:r w:rsidRPr="00806B6D">
              <w:rPr>
                <w:rFonts w:eastAsiaTheme="minorHAnsi"/>
                <w:lang w:eastAsia="en-US"/>
              </w:rPr>
              <w:t>руб.</w:t>
            </w:r>
          </w:p>
          <w:p w:rsidR="00391565" w:rsidRPr="00C554D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lang w:eastAsia="ru-RU"/>
              </w:rPr>
            </w:pPr>
            <w:r w:rsidRPr="00C554D5">
              <w:rPr>
                <w:b/>
              </w:rPr>
              <w:t>Комфортная городская среда</w:t>
            </w:r>
          </w:p>
          <w:p w:rsidR="00391565" w:rsidRPr="00C554D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lang w:eastAsia="ru-RU"/>
              </w:rPr>
            </w:pPr>
          </w:p>
          <w:p w:rsidR="0039156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  <w:r w:rsidRPr="0022735B">
              <w:t>В рамках программы «Комфортная городская среда» произведен</w:t>
            </w:r>
            <w:r>
              <w:t xml:space="preserve"> ремонт второй очереди спортивной площадки, расположенной по ул. Соборная, 2 в с. Подгорное Чаинского района</w:t>
            </w:r>
            <w:r w:rsidRPr="0022735B">
              <w:t xml:space="preserve">. Сумма контракта </w:t>
            </w:r>
            <w:r>
              <w:t>6 683 213,31</w:t>
            </w:r>
            <w:r w:rsidRPr="0022735B">
              <w:t xml:space="preserve"> руб.</w:t>
            </w:r>
          </w:p>
          <w:p w:rsidR="00391565" w:rsidRPr="004133AD" w:rsidRDefault="00391565" w:rsidP="00391565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133AD">
              <w:rPr>
                <w:b/>
                <w:lang w:eastAsia="ru-RU"/>
              </w:rPr>
              <w:t>Ремонт жилья ветеранам</w:t>
            </w:r>
          </w:p>
          <w:p w:rsidR="00391565" w:rsidRPr="004133AD" w:rsidRDefault="00391565" w:rsidP="00391565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133AD">
              <w:rPr>
                <w:lang w:eastAsia="ru-RU"/>
              </w:rPr>
              <w:t>Компенсированы расходы граждан, из числа: участников и инвалидов ВОВ 1941-1945 годов; тружеников тыла военных лет; вдов погибших (умерших) участников ВОВ 1941-1945 годов, имеющих право на получение социальной помощи на ремонт и (или) реконструкцию жилых помещений на сумму 100 тыс. руб.</w:t>
            </w:r>
          </w:p>
          <w:p w:rsidR="00391565" w:rsidRPr="004133AD" w:rsidRDefault="00391565" w:rsidP="00391565">
            <w:pPr>
              <w:suppressAutoHyphens w:val="0"/>
              <w:ind w:left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Боянкова Анна Ивановна, адрес: с. Мушкино, ул. Октябрьская, 26</w:t>
            </w:r>
            <w:r w:rsidRPr="00E95B7D">
              <w:rPr>
                <w:lang w:eastAsia="ru-RU"/>
              </w:rPr>
              <w:t>– труженик тыла</w:t>
            </w:r>
            <w:r>
              <w:rPr>
                <w:lang w:eastAsia="ru-RU"/>
              </w:rPr>
              <w:t xml:space="preserve"> военных лет</w:t>
            </w:r>
            <w:r w:rsidRPr="004133A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10</w:t>
            </w:r>
            <w:r w:rsidRPr="004133AD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</w:t>
            </w:r>
            <w:r w:rsidRPr="004133AD">
              <w:rPr>
                <w:lang w:eastAsia="ru-RU"/>
              </w:rPr>
              <w:t>000 руб. –</w:t>
            </w:r>
            <w:r>
              <w:rPr>
                <w:lang w:eastAsia="ru-RU"/>
              </w:rPr>
              <w:t xml:space="preserve"> замена кровли.</w:t>
            </w:r>
          </w:p>
          <w:p w:rsidR="0039156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  <w:p w:rsidR="00C74D40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Благодаря реализации указанных выше программ </w:t>
            </w:r>
            <w:r w:rsidRPr="00714C8F">
              <w:rPr>
                <w:lang w:eastAsia="ru-RU"/>
              </w:rPr>
              <w:t>социально-экономическо</w:t>
            </w:r>
            <w:r>
              <w:rPr>
                <w:lang w:eastAsia="ru-RU"/>
              </w:rPr>
              <w:t>е</w:t>
            </w:r>
            <w:r w:rsidRPr="00714C8F">
              <w:rPr>
                <w:lang w:eastAsia="ru-RU"/>
              </w:rPr>
              <w:t xml:space="preserve"> положени</w:t>
            </w:r>
            <w:r>
              <w:rPr>
                <w:lang w:eastAsia="ru-RU"/>
              </w:rPr>
              <w:t>е Подгорнского сельского поселения улучшается. Привлекаются средства из районного и областного бюджетов. Облик населенных пунктов преобразуется. Жизнь людей становится более комфортной.</w:t>
            </w:r>
          </w:p>
        </w:tc>
      </w:tr>
      <w:bookmarkEnd w:id="1"/>
    </w:tbl>
    <w:p w:rsidR="00102EAF" w:rsidRDefault="00102EAF" w:rsidP="00527497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66E3E" w:rsidTr="00D66E3E">
        <w:tc>
          <w:tcPr>
            <w:tcW w:w="9571" w:type="dxa"/>
          </w:tcPr>
          <w:p w:rsidR="00D66E3E" w:rsidRPr="00D66E3E" w:rsidRDefault="007224CE" w:rsidP="005274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Цыгановой И.Н.</w:t>
            </w:r>
          </w:p>
        </w:tc>
      </w:tr>
      <w:tr w:rsidR="00D66E3E" w:rsidTr="00D66E3E">
        <w:tc>
          <w:tcPr>
            <w:tcW w:w="9571" w:type="dxa"/>
          </w:tcPr>
          <w:p w:rsidR="00D66E3E" w:rsidRPr="003570F7" w:rsidRDefault="00D66E3E" w:rsidP="00D66E3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  <w:r w:rsidRPr="003570F7">
              <w:rPr>
                <w:b/>
                <w:lang w:eastAsia="ru-RU"/>
              </w:rPr>
              <w:t>Раздел 2. Основные направления деятельности Главы поселения в отчетном периоде, достигнутые по ним результаты:</w:t>
            </w:r>
          </w:p>
          <w:p w:rsidR="004D2097" w:rsidRPr="003570F7" w:rsidRDefault="004D2097" w:rsidP="004D209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3570F7">
              <w:rPr>
                <w:lang w:eastAsia="ru-RU"/>
              </w:rPr>
              <w:lastRenderedPageBreak/>
              <w:t>За 202</w:t>
            </w:r>
            <w:r w:rsidR="007F366E">
              <w:rPr>
                <w:lang w:eastAsia="ru-RU"/>
              </w:rPr>
              <w:t>2</w:t>
            </w:r>
            <w:r w:rsidRPr="003570F7">
              <w:rPr>
                <w:lang w:eastAsia="ru-RU"/>
              </w:rPr>
              <w:t xml:space="preserve"> год поступило </w:t>
            </w:r>
            <w:r w:rsidR="00855D2C">
              <w:rPr>
                <w:lang w:eastAsia="ru-RU"/>
              </w:rPr>
              <w:t>105</w:t>
            </w:r>
            <w:r w:rsidRPr="003570F7">
              <w:rPr>
                <w:lang w:eastAsia="ru-RU"/>
              </w:rPr>
              <w:t xml:space="preserve"> обращений граждан. Все заявления рассмотрены и заявителям направлены ответы. Заявления граждан поступили по следующим вопросам:</w:t>
            </w:r>
          </w:p>
          <w:tbl>
            <w:tblPr>
              <w:tblpPr w:leftFromText="180" w:rightFromText="180" w:vertAnchor="text" w:horzAnchor="margin" w:tblpY="158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8"/>
              <w:gridCol w:w="7022"/>
              <w:gridCol w:w="1266"/>
            </w:tblGrid>
            <w:tr w:rsidR="004D2097" w:rsidRPr="003570F7" w:rsidTr="001E379A">
              <w:trPr>
                <w:trHeight w:val="269"/>
              </w:trPr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Группы вопросов</w:t>
                  </w:r>
                </w:p>
              </w:tc>
              <w:tc>
                <w:tcPr>
                  <w:tcW w:w="993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К-во обращений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 w:val="restart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Жилищные вопросы, в том числе:</w:t>
                  </w:r>
                </w:p>
              </w:tc>
              <w:tc>
                <w:tcPr>
                  <w:tcW w:w="993" w:type="dxa"/>
                </w:tcPr>
                <w:p w:rsidR="004D2097" w:rsidRPr="003570F7" w:rsidRDefault="00267A63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2</w:t>
                  </w:r>
                  <w:r w:rsidR="004D2097" w:rsidRPr="003570F7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Переселение из аварийного МКД</w:t>
                  </w:r>
                </w:p>
              </w:tc>
              <w:tc>
                <w:tcPr>
                  <w:tcW w:w="993" w:type="dxa"/>
                </w:tcPr>
                <w:p w:rsidR="004D2097" w:rsidRPr="00267A63" w:rsidRDefault="002B7503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267A63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Заключить договор краткосрочного найма</w:t>
                  </w:r>
                </w:p>
              </w:tc>
              <w:tc>
                <w:tcPr>
                  <w:tcW w:w="993" w:type="dxa"/>
                </w:tcPr>
                <w:p w:rsidR="004D2097" w:rsidRPr="00267A63" w:rsidRDefault="002B7503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267A63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обследование жилья на непригодность для проживания</w:t>
                  </w:r>
                </w:p>
              </w:tc>
              <w:tc>
                <w:tcPr>
                  <w:tcW w:w="993" w:type="dxa"/>
                </w:tcPr>
                <w:p w:rsidR="004D2097" w:rsidRPr="00267A63" w:rsidRDefault="00267A63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267A63">
                    <w:rPr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ремонт муниципального жилья</w:t>
                  </w:r>
                </w:p>
              </w:tc>
              <w:tc>
                <w:tcPr>
                  <w:tcW w:w="993" w:type="dxa"/>
                </w:tcPr>
                <w:p w:rsidR="004D2097" w:rsidRPr="00267A63" w:rsidRDefault="002B7503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267A63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 xml:space="preserve"> ремонт частного жилья</w:t>
                  </w:r>
                </w:p>
              </w:tc>
              <w:tc>
                <w:tcPr>
                  <w:tcW w:w="993" w:type="dxa"/>
                </w:tcPr>
                <w:p w:rsidR="004D2097" w:rsidRPr="00267A63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267A63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приватизация</w:t>
                  </w:r>
                </w:p>
              </w:tc>
              <w:tc>
                <w:tcPr>
                  <w:tcW w:w="993" w:type="dxa"/>
                </w:tcPr>
                <w:p w:rsidR="004D2097" w:rsidRPr="00267A63" w:rsidRDefault="00267A63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267A63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предоставление жилья</w:t>
                  </w:r>
                </w:p>
              </w:tc>
              <w:tc>
                <w:tcPr>
                  <w:tcW w:w="993" w:type="dxa"/>
                </w:tcPr>
                <w:p w:rsidR="004D2097" w:rsidRPr="00267A63" w:rsidRDefault="00267A63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267A63">
                    <w:rPr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по очереди на улучшение жилищных условий</w:t>
                  </w:r>
                </w:p>
              </w:tc>
              <w:tc>
                <w:tcPr>
                  <w:tcW w:w="993" w:type="dxa"/>
                </w:tcPr>
                <w:p w:rsidR="004D2097" w:rsidRPr="00267A63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267A63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 w:val="restart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Жилино-коммунальные услуги:</w:t>
                  </w:r>
                </w:p>
              </w:tc>
              <w:tc>
                <w:tcPr>
                  <w:tcW w:w="993" w:type="dxa"/>
                </w:tcPr>
                <w:p w:rsidR="004D2097" w:rsidRPr="003570F7" w:rsidRDefault="004D2097" w:rsidP="00AA43BB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</w:t>
                  </w:r>
                  <w:r w:rsidR="00AA43B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теплоснабжение</w:t>
                  </w:r>
                </w:p>
              </w:tc>
              <w:tc>
                <w:tcPr>
                  <w:tcW w:w="993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ТКО</w:t>
                  </w:r>
                </w:p>
              </w:tc>
              <w:tc>
                <w:tcPr>
                  <w:tcW w:w="993" w:type="dxa"/>
                </w:tcPr>
                <w:p w:rsidR="004D2097" w:rsidRPr="003570F7" w:rsidRDefault="00AA43BB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  <w:vMerge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водоснабжение населения</w:t>
                  </w:r>
                </w:p>
              </w:tc>
              <w:tc>
                <w:tcPr>
                  <w:tcW w:w="993" w:type="dxa"/>
                </w:tcPr>
                <w:p w:rsidR="004D2097" w:rsidRPr="003570F7" w:rsidRDefault="00267A63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Ремонт дорог</w:t>
                  </w:r>
                </w:p>
              </w:tc>
              <w:tc>
                <w:tcPr>
                  <w:tcW w:w="993" w:type="dxa"/>
                </w:tcPr>
                <w:p w:rsidR="004D2097" w:rsidRPr="003570F7" w:rsidRDefault="00AA43BB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Содержание дорог</w:t>
                  </w:r>
                </w:p>
              </w:tc>
              <w:tc>
                <w:tcPr>
                  <w:tcW w:w="993" w:type="dxa"/>
                </w:tcPr>
                <w:p w:rsidR="004D2097" w:rsidRPr="003570F7" w:rsidRDefault="00AA43BB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</w:tcPr>
                <w:p w:rsidR="004D2097" w:rsidRPr="003570F7" w:rsidRDefault="00AA43BB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Благоустройство села</w:t>
                  </w:r>
                </w:p>
              </w:tc>
              <w:tc>
                <w:tcPr>
                  <w:tcW w:w="993" w:type="dxa"/>
                </w:tcPr>
                <w:p w:rsidR="004D2097" w:rsidRPr="003570F7" w:rsidRDefault="00855D2C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Беспривязное содержание домашних животных</w:t>
                  </w:r>
                </w:p>
              </w:tc>
              <w:tc>
                <w:tcPr>
                  <w:tcW w:w="993" w:type="dxa"/>
                </w:tcPr>
                <w:p w:rsidR="004D2097" w:rsidRPr="003570F7" w:rsidRDefault="00855D2C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Снос аварийных деревьев</w:t>
                  </w:r>
                </w:p>
              </w:tc>
              <w:tc>
                <w:tcPr>
                  <w:tcW w:w="993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 xml:space="preserve">Муниципальное имущество </w:t>
                  </w:r>
                </w:p>
              </w:tc>
              <w:tc>
                <w:tcPr>
                  <w:tcW w:w="993" w:type="dxa"/>
                </w:tcPr>
                <w:p w:rsidR="004D2097" w:rsidRPr="003570F7" w:rsidRDefault="00855D2C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Содержание и управление МКД</w:t>
                  </w:r>
                </w:p>
              </w:tc>
              <w:tc>
                <w:tcPr>
                  <w:tcW w:w="993" w:type="dxa"/>
                </w:tcPr>
                <w:p w:rsidR="004D2097" w:rsidRPr="003570F7" w:rsidRDefault="00855D2C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 xml:space="preserve">Выдача  архивных справок </w:t>
                  </w:r>
                </w:p>
              </w:tc>
              <w:tc>
                <w:tcPr>
                  <w:tcW w:w="993" w:type="dxa"/>
                </w:tcPr>
                <w:p w:rsidR="004D2097" w:rsidRPr="003570F7" w:rsidRDefault="00855D2C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Перевозка пассажиров</w:t>
                  </w:r>
                </w:p>
              </w:tc>
              <w:tc>
                <w:tcPr>
                  <w:tcW w:w="993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Бытовые вопросы, жалобы на соседей</w:t>
                  </w:r>
                </w:p>
              </w:tc>
              <w:tc>
                <w:tcPr>
                  <w:tcW w:w="993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Земельные вопросы</w:t>
                  </w:r>
                </w:p>
              </w:tc>
              <w:tc>
                <w:tcPr>
                  <w:tcW w:w="993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3570F7">
                    <w:rPr>
                      <w:b/>
                      <w:sz w:val="22"/>
                      <w:szCs w:val="22"/>
                      <w:lang w:eastAsia="ru-RU"/>
                    </w:rPr>
                    <w:t>15</w:t>
                  </w: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прочее</w:t>
                  </w:r>
                </w:p>
              </w:tc>
              <w:tc>
                <w:tcPr>
                  <w:tcW w:w="993" w:type="dxa"/>
                </w:tcPr>
                <w:p w:rsidR="004D2097" w:rsidRPr="003570F7" w:rsidRDefault="00855D2C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29</w:t>
                  </w:r>
                </w:p>
              </w:tc>
            </w:tr>
            <w:tr w:rsidR="004D2097" w:rsidRPr="003570F7" w:rsidTr="001E379A">
              <w:tc>
                <w:tcPr>
                  <w:tcW w:w="648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7285" w:type="dxa"/>
                </w:tcPr>
                <w:p w:rsidR="004D2097" w:rsidRPr="003570F7" w:rsidRDefault="004D2097" w:rsidP="004D2097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4D2097" w:rsidRPr="003570F7" w:rsidRDefault="004D2097" w:rsidP="00855D2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3570F7">
                    <w:rPr>
                      <w:sz w:val="22"/>
                      <w:szCs w:val="22"/>
                      <w:lang w:eastAsia="ru-RU"/>
                    </w:rPr>
                    <w:t>1</w:t>
                  </w:r>
                  <w:r w:rsidR="00855D2C">
                    <w:rPr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</w:tr>
          </w:tbl>
          <w:p w:rsidR="00D66E3E" w:rsidRPr="003570F7" w:rsidRDefault="00D66E3E" w:rsidP="00D66E3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  <w:p w:rsidR="00D66E3E" w:rsidRPr="003570F7" w:rsidRDefault="00D66E3E" w:rsidP="00D66E3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3570F7">
              <w:rPr>
                <w:lang w:eastAsia="ru-RU"/>
              </w:rPr>
              <w:t xml:space="preserve">Главой Подгорнского сельского поселения на личном приёме принято </w:t>
            </w:r>
            <w:r w:rsidR="00855D2C">
              <w:rPr>
                <w:lang w:eastAsia="ru-RU"/>
              </w:rPr>
              <w:t>17</w:t>
            </w:r>
            <w:r w:rsidRPr="003570F7">
              <w:rPr>
                <w:lang w:eastAsia="ru-RU"/>
              </w:rPr>
              <w:t xml:space="preserve"> граждан.</w:t>
            </w:r>
          </w:p>
          <w:p w:rsidR="00D66E3E" w:rsidRPr="003570F7" w:rsidRDefault="00D66E3E" w:rsidP="00D66E3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3570F7">
              <w:rPr>
                <w:lang w:eastAsia="ru-RU"/>
              </w:rPr>
              <w:t xml:space="preserve">Вопросы обращений: ремонт дорог местного значения внутри населенных пунктов - </w:t>
            </w:r>
            <w:r w:rsidR="00855D2C">
              <w:rPr>
                <w:lang w:eastAsia="ru-RU"/>
              </w:rPr>
              <w:t>4</w:t>
            </w:r>
            <w:r w:rsidRPr="003570F7">
              <w:rPr>
                <w:lang w:eastAsia="ru-RU"/>
              </w:rPr>
              <w:t xml:space="preserve">, уличное освещение - </w:t>
            </w:r>
            <w:r w:rsidR="00433F87">
              <w:rPr>
                <w:lang w:eastAsia="ru-RU"/>
              </w:rPr>
              <w:t>2</w:t>
            </w:r>
            <w:r w:rsidR="00433F87" w:rsidRPr="003570F7">
              <w:rPr>
                <w:lang w:eastAsia="ru-RU"/>
              </w:rPr>
              <w:t>, водоснабжение</w:t>
            </w:r>
            <w:r w:rsidRPr="003570F7">
              <w:rPr>
                <w:lang w:eastAsia="ru-RU"/>
              </w:rPr>
              <w:t xml:space="preserve"> населения - </w:t>
            </w:r>
            <w:r w:rsidR="00855D2C">
              <w:rPr>
                <w:lang w:eastAsia="ru-RU"/>
              </w:rPr>
              <w:t>6</w:t>
            </w:r>
            <w:r w:rsidRPr="003570F7">
              <w:rPr>
                <w:lang w:eastAsia="ru-RU"/>
              </w:rPr>
              <w:t xml:space="preserve">, жилищные вопросы - </w:t>
            </w:r>
            <w:r w:rsidR="00855D2C">
              <w:rPr>
                <w:lang w:eastAsia="ru-RU"/>
              </w:rPr>
              <w:t>5</w:t>
            </w:r>
            <w:r w:rsidRPr="003570F7">
              <w:rPr>
                <w:lang w:eastAsia="ru-RU"/>
              </w:rPr>
              <w:t>.</w:t>
            </w:r>
          </w:p>
          <w:p w:rsidR="004D2097" w:rsidRPr="004D2097" w:rsidRDefault="004D2097" w:rsidP="004D209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D2097">
              <w:rPr>
                <w:lang w:eastAsia="ru-RU"/>
              </w:rPr>
              <w:t xml:space="preserve">Заместителем Главы Подгорнского сельского поселения </w:t>
            </w:r>
            <w:r w:rsidR="00433F87" w:rsidRPr="004D2097">
              <w:rPr>
                <w:lang w:eastAsia="ru-RU"/>
              </w:rPr>
              <w:t>Е.А.Егоров</w:t>
            </w:r>
            <w:r w:rsidR="00433F87">
              <w:rPr>
                <w:lang w:eastAsia="ru-RU"/>
              </w:rPr>
              <w:t>ым</w:t>
            </w:r>
            <w:r w:rsidRPr="004D2097">
              <w:rPr>
                <w:lang w:eastAsia="ru-RU"/>
              </w:rPr>
              <w:t xml:space="preserve"> принято </w:t>
            </w:r>
            <w:r w:rsidR="00855D2C">
              <w:rPr>
                <w:lang w:eastAsia="ru-RU"/>
              </w:rPr>
              <w:t>7</w:t>
            </w:r>
            <w:r w:rsidRPr="004D2097">
              <w:rPr>
                <w:lang w:eastAsia="ru-RU"/>
              </w:rPr>
              <w:t xml:space="preserve"> человек. Вопросы обращений: ремонт автомобильных дорог местного значения внутри населенных пунктов - </w:t>
            </w:r>
            <w:r w:rsidR="00855D2C">
              <w:rPr>
                <w:lang w:eastAsia="ru-RU"/>
              </w:rPr>
              <w:t>4</w:t>
            </w:r>
            <w:r w:rsidRPr="004D2097">
              <w:rPr>
                <w:lang w:eastAsia="ru-RU"/>
              </w:rPr>
              <w:t>, благоустройство -</w:t>
            </w:r>
            <w:r w:rsidR="00433F87">
              <w:rPr>
                <w:lang w:eastAsia="ru-RU"/>
              </w:rPr>
              <w:t>2</w:t>
            </w:r>
            <w:r w:rsidR="00433F87" w:rsidRPr="004D2097">
              <w:rPr>
                <w:lang w:eastAsia="ru-RU"/>
              </w:rPr>
              <w:t>, содержание</w:t>
            </w:r>
            <w:r w:rsidRPr="004D2097">
              <w:rPr>
                <w:lang w:eastAsia="ru-RU"/>
              </w:rPr>
              <w:t xml:space="preserve"> дорог -1. </w:t>
            </w:r>
          </w:p>
          <w:p w:rsidR="004D2097" w:rsidRPr="003570F7" w:rsidRDefault="004D2097" w:rsidP="00D66E3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  <w:p w:rsidR="00D66E3E" w:rsidRPr="003570F7" w:rsidRDefault="00D66E3E" w:rsidP="00D66E3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3570F7">
              <w:rPr>
                <w:lang w:eastAsia="ru-RU"/>
              </w:rPr>
              <w:t>В 202</w:t>
            </w:r>
            <w:r w:rsidR="00855D2C">
              <w:rPr>
                <w:lang w:eastAsia="ru-RU"/>
              </w:rPr>
              <w:t>2</w:t>
            </w:r>
            <w:r w:rsidRPr="003570F7">
              <w:rPr>
                <w:lang w:eastAsia="ru-RU"/>
              </w:rPr>
              <w:t xml:space="preserve"> году принято</w:t>
            </w:r>
            <w:r w:rsidR="004D2097" w:rsidRPr="003570F7">
              <w:rPr>
                <w:lang w:eastAsia="ru-RU"/>
              </w:rPr>
              <w:t xml:space="preserve"> </w:t>
            </w:r>
            <w:r w:rsidR="003856F6">
              <w:rPr>
                <w:lang w:eastAsia="ru-RU"/>
              </w:rPr>
              <w:t>55</w:t>
            </w:r>
            <w:r w:rsidRPr="003570F7">
              <w:rPr>
                <w:lang w:eastAsia="ru-RU"/>
              </w:rPr>
              <w:t xml:space="preserve"> постановлений нормативно-правового характера.</w:t>
            </w:r>
          </w:p>
          <w:p w:rsidR="00D66E3E" w:rsidRPr="003570F7" w:rsidRDefault="00D66E3E" w:rsidP="005274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D66E3E" w:rsidRDefault="00D66E3E" w:rsidP="00527497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BB1A3A" w:rsidRDefault="00BB1A3A" w:rsidP="009065C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F5170" w:rsidRDefault="00EF5170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1B35" w:rsidTr="008B1B35">
        <w:tc>
          <w:tcPr>
            <w:tcW w:w="9571" w:type="dxa"/>
          </w:tcPr>
          <w:p w:rsidR="008B1B35" w:rsidRPr="008B1B35" w:rsidRDefault="007224CE" w:rsidP="008B1B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Шляпиной А.В.</w:t>
            </w:r>
          </w:p>
        </w:tc>
      </w:tr>
      <w:tr w:rsidR="008B1B35" w:rsidTr="008B1B35">
        <w:tc>
          <w:tcPr>
            <w:tcW w:w="9571" w:type="dxa"/>
          </w:tcPr>
          <w:p w:rsidR="008B1B35" w:rsidRPr="007A396D" w:rsidRDefault="008B1B35" w:rsidP="008B1B3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  <w:r w:rsidRPr="007A396D">
              <w:rPr>
                <w:b/>
                <w:lang w:eastAsia="ru-RU"/>
              </w:rPr>
              <w:t>Раздел 3. Деятельность Главы поселения по решению вопросов, поставленных Советом Подгорнского сельского поселения, достигнутые результаты.</w:t>
            </w:r>
          </w:p>
          <w:p w:rsidR="008B1B35" w:rsidRDefault="008B1B35" w:rsidP="008B1B3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  <w:p w:rsidR="008B1B35" w:rsidRPr="00685618" w:rsidRDefault="008B1B35" w:rsidP="008B1B3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lang w:eastAsia="ru-RU"/>
              </w:rPr>
            </w:pPr>
            <w:r w:rsidRPr="00685618">
              <w:rPr>
                <w:b/>
                <w:lang w:eastAsia="ru-RU"/>
              </w:rPr>
              <w:t>Инициативное бюджетирование</w:t>
            </w:r>
          </w:p>
          <w:p w:rsidR="008B1B35" w:rsidRPr="00685618" w:rsidRDefault="008B1B35" w:rsidP="008B1B3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lang w:eastAsia="ru-RU"/>
              </w:rPr>
            </w:pPr>
          </w:p>
          <w:p w:rsidR="008B1B35" w:rsidRDefault="008B1B35" w:rsidP="008B1B3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685618">
              <w:rPr>
                <w:lang w:eastAsia="ru-RU"/>
              </w:rPr>
              <w:t>В рамках программы «Инициативное бюджетирование» обустроен</w:t>
            </w:r>
            <w:r w:rsidR="00F24603" w:rsidRPr="00685618">
              <w:rPr>
                <w:lang w:eastAsia="ru-RU"/>
              </w:rPr>
              <w:t>ы</w:t>
            </w:r>
            <w:r w:rsidRPr="00685618">
              <w:rPr>
                <w:lang w:eastAsia="ru-RU"/>
              </w:rPr>
              <w:t xml:space="preserve"> </w:t>
            </w:r>
            <w:r w:rsidR="00A416F9" w:rsidRPr="00685618">
              <w:rPr>
                <w:lang w:eastAsia="ru-RU"/>
              </w:rPr>
              <w:t xml:space="preserve">две детские игровые площадки по адресу: Томская область, Чаинский район, с. Чемондаевка, ул. Молодежная и по адресу: Томская область, Чаинский район, с. Сухой Лог, ул. </w:t>
            </w:r>
            <w:r w:rsidR="00A416F9" w:rsidRPr="00685618">
              <w:rPr>
                <w:lang w:eastAsia="ru-RU"/>
              </w:rPr>
              <w:lastRenderedPageBreak/>
              <w:t xml:space="preserve">Центральная </w:t>
            </w:r>
            <w:r w:rsidRPr="00685618">
              <w:rPr>
                <w:lang w:eastAsia="ru-RU"/>
              </w:rPr>
              <w:t xml:space="preserve">на сумму </w:t>
            </w:r>
            <w:r w:rsidR="00685618" w:rsidRPr="00685618">
              <w:rPr>
                <w:lang w:eastAsia="ru-RU"/>
              </w:rPr>
              <w:t>989874,59</w:t>
            </w:r>
            <w:r w:rsidRPr="00685618">
              <w:rPr>
                <w:lang w:eastAsia="ru-RU"/>
              </w:rPr>
              <w:t xml:space="preserve"> руб. Отрадно, что по данной программе в проект были привлечены средства областного бюджета, пожертвования граждан и индивидуальных предпринимателей.</w:t>
            </w:r>
          </w:p>
          <w:p w:rsidR="008B1B35" w:rsidRDefault="008B1B35" w:rsidP="000B67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1D4D89" w:rsidRDefault="001D4D89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1B35" w:rsidTr="008B1B35">
        <w:tc>
          <w:tcPr>
            <w:tcW w:w="9571" w:type="dxa"/>
          </w:tcPr>
          <w:p w:rsidR="008B1B35" w:rsidRPr="008B1B35" w:rsidRDefault="008B1B35" w:rsidP="008B1B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B1B35">
              <w:rPr>
                <w:b/>
                <w:lang w:eastAsia="ru-RU"/>
              </w:rPr>
              <w:t>ЕГОРОВУ Е.А.</w:t>
            </w:r>
          </w:p>
        </w:tc>
      </w:tr>
      <w:tr w:rsidR="008B1B35" w:rsidTr="008B1B35">
        <w:tc>
          <w:tcPr>
            <w:tcW w:w="9571" w:type="dxa"/>
          </w:tcPr>
          <w:p w:rsidR="0039156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  <w:r w:rsidRPr="00F4640E">
              <w:rPr>
                <w:b/>
                <w:lang w:eastAsia="ru-RU"/>
              </w:rPr>
              <w:t>Раздел 4. Информация о деятельности Администрации Подгорнского сельского поселения по вопросам местного значения, закрепленным за муниципальным образованием.</w:t>
            </w:r>
          </w:p>
          <w:p w:rsidR="00391565" w:rsidRDefault="00391565" w:rsidP="003915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  <w:p w:rsidR="00391565" w:rsidRPr="00330AD3" w:rsidRDefault="00391565" w:rsidP="00391565">
            <w:pPr>
              <w:suppressAutoHyphens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Благоустройство</w:t>
            </w:r>
            <w:r w:rsidRPr="00330AD3">
              <w:rPr>
                <w:rFonts w:eastAsiaTheme="minorHAnsi"/>
                <w:b/>
                <w:lang w:eastAsia="en-US"/>
              </w:rPr>
              <w:t xml:space="preserve"> на территории поселения.</w:t>
            </w:r>
          </w:p>
          <w:p w:rsidR="00391565" w:rsidRDefault="00391565" w:rsidP="00391565">
            <w:pPr>
              <w:suppressAutoHyphens w:val="0"/>
              <w:spacing w:after="200" w:line="276" w:lineRule="auto"/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Отремонтированы</w:t>
            </w:r>
            <w:r w:rsidRPr="00330AD3">
              <w:rPr>
                <w:rFonts w:eastAsiaTheme="minorHAnsi"/>
                <w:lang w:eastAsia="en-US"/>
              </w:rPr>
              <w:t xml:space="preserve"> деревянные тротуары по участк</w:t>
            </w:r>
            <w:r>
              <w:rPr>
                <w:rFonts w:eastAsiaTheme="minorHAnsi"/>
                <w:lang w:eastAsia="en-US"/>
              </w:rPr>
              <w:t>ам:</w:t>
            </w:r>
          </w:p>
          <w:p w:rsidR="00391565" w:rsidRPr="004463E7" w:rsidRDefault="00391565" w:rsidP="00391565">
            <w:pPr>
              <w:pStyle w:val="ac"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463E7">
              <w:rPr>
                <w:rFonts w:eastAsiaTheme="minorHAnsi"/>
                <w:lang w:eastAsia="en-US"/>
              </w:rPr>
              <w:t>в с. Подгорное. по ул. Северная-Гагарина</w:t>
            </w:r>
          </w:p>
          <w:p w:rsidR="00391565" w:rsidRPr="004463E7" w:rsidRDefault="00391565" w:rsidP="00391565">
            <w:pPr>
              <w:pStyle w:val="ac"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463E7">
              <w:rPr>
                <w:rFonts w:eastAsiaTheme="minorHAnsi"/>
                <w:lang w:eastAsia="en-US"/>
              </w:rPr>
              <w:t>в с. Подгорное. по ул. Заречная-Гагарина</w:t>
            </w:r>
          </w:p>
          <w:p w:rsidR="00391565" w:rsidRDefault="00391565" w:rsidP="00391565">
            <w:pPr>
              <w:suppressAutoHyphens w:val="0"/>
              <w:spacing w:after="200" w:line="276" w:lineRule="auto"/>
              <w:ind w:left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Отремонтированы детские площадки:</w:t>
            </w:r>
          </w:p>
          <w:p w:rsidR="00391565" w:rsidRPr="004463E7" w:rsidRDefault="00391565" w:rsidP="00391565">
            <w:pPr>
              <w:pStyle w:val="ac"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ул. Трактовая в с. Подгорное</w:t>
            </w:r>
          </w:p>
          <w:p w:rsidR="00391565" w:rsidRDefault="00391565" w:rsidP="00391565">
            <w:pPr>
              <w:suppressAutoHyphens w:val="0"/>
              <w:spacing w:after="200" w:line="276" w:lineRule="auto"/>
              <w:ind w:left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Полностью смонтирована новая игровая детская площадка по ул. Октябрьской в с. Мушкино.</w:t>
            </w:r>
          </w:p>
          <w:p w:rsidR="00391565" w:rsidRDefault="00391565" w:rsidP="00391565">
            <w:pPr>
              <w:suppressAutoHyphens w:val="0"/>
              <w:spacing w:after="200" w:line="276" w:lineRule="auto"/>
              <w:ind w:left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 пиломатериал жителям ул. Восточной для огораживания детской игровой площадки.</w:t>
            </w:r>
          </w:p>
          <w:p w:rsidR="00391565" w:rsidRDefault="00391565" w:rsidP="00391565">
            <w:pPr>
              <w:pStyle w:val="ad"/>
              <w:ind w:left="73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Углублены или выкопаны новые сточные канавы в с. Подгорное по улицам: Лермонтова, Озерной, Логовой, Лесной, Сибирской, Соборная, Подгорная, пер. Майский, Воздушная, Ленинской.</w:t>
            </w:r>
          </w:p>
          <w:p w:rsidR="00391565" w:rsidRDefault="00391565" w:rsidP="00391565">
            <w:pPr>
              <w:pStyle w:val="ad"/>
              <w:ind w:left="73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Уложены в с. Подгорное по улицам: Соборная, пер. Майский, Сибирская. Энергетиков в с. Григорьевка.</w:t>
            </w:r>
          </w:p>
          <w:p w:rsidR="00391565" w:rsidRDefault="00391565" w:rsidP="00391565">
            <w:pPr>
              <w:pStyle w:val="ad"/>
              <w:ind w:left="738"/>
              <w:rPr>
                <w:rFonts w:eastAsiaTheme="minorHAnsi"/>
                <w:lang w:eastAsia="en-US"/>
              </w:rPr>
            </w:pPr>
          </w:p>
          <w:p w:rsidR="00391565" w:rsidRDefault="00391565" w:rsidP="00391565">
            <w:pPr>
              <w:suppressAutoHyphens w:val="0"/>
              <w:spacing w:after="200" w:line="276" w:lineRule="auto"/>
              <w:ind w:firstLine="708"/>
              <w:jc w:val="both"/>
              <w:rPr>
                <w:rFonts w:eastAsiaTheme="minorHAnsi"/>
                <w:lang w:eastAsia="en-US"/>
              </w:rPr>
            </w:pPr>
            <w:bookmarkStart w:id="3" w:name="_Hlk128580580"/>
            <w:r>
              <w:t>Расходы поселения за 2022 год по уличному освещению составили 2 188 тыс. руб., в том числе по обслуживанию светильников уличного освещения – 0,385 тыс. руб.</w:t>
            </w:r>
          </w:p>
          <w:p w:rsidR="00391565" w:rsidRDefault="00391565" w:rsidP="00391565">
            <w:pPr>
              <w:suppressAutoHyphens w:val="0"/>
              <w:spacing w:after="200" w:line="276" w:lineRule="auto"/>
              <w:ind w:firstLine="708"/>
              <w:jc w:val="both"/>
              <w:rPr>
                <w:lang w:eastAsia="ru-RU"/>
              </w:rPr>
            </w:pPr>
            <w:bookmarkStart w:id="4" w:name="_Hlk128580603"/>
            <w:bookmarkEnd w:id="3"/>
            <w:r>
              <w:rPr>
                <w:lang w:eastAsia="ru-RU"/>
              </w:rPr>
              <w:t>За 2022 год было составлено 226 предписаний и выдано 6 разрешений на складирование и хранение пиломатериала, дров и срубов.</w:t>
            </w:r>
          </w:p>
          <w:bookmarkEnd w:id="4"/>
          <w:p w:rsidR="00391565" w:rsidRPr="001346E3" w:rsidRDefault="00391565" w:rsidP="00391565">
            <w:pPr>
              <w:suppressAutoHyphens w:val="0"/>
              <w:spacing w:after="200" w:line="276" w:lineRule="auto"/>
              <w:jc w:val="both"/>
              <w:rPr>
                <w:b/>
                <w:lang w:eastAsia="ru-RU"/>
              </w:rPr>
            </w:pPr>
            <w:r w:rsidRPr="001346E3">
              <w:rPr>
                <w:b/>
                <w:lang w:eastAsia="ru-RU"/>
              </w:rPr>
              <w:t>Организация и осуществление мероприятий по гражданской обороне, защите населения от чрезвычайных ситуаций.</w:t>
            </w:r>
          </w:p>
          <w:p w:rsidR="00391565" w:rsidRPr="001346E3" w:rsidRDefault="00391565" w:rsidP="00391565">
            <w:pPr>
              <w:suppressAutoHyphens w:val="0"/>
              <w:ind w:firstLine="348"/>
              <w:jc w:val="both"/>
              <w:rPr>
                <w:lang w:eastAsia="ru-RU"/>
              </w:rPr>
            </w:pPr>
            <w:r w:rsidRPr="001346E3">
              <w:rPr>
                <w:lang w:eastAsia="ru-RU"/>
              </w:rPr>
              <w:t>В 20</w:t>
            </w:r>
            <w:r>
              <w:rPr>
                <w:lang w:eastAsia="ru-RU"/>
              </w:rPr>
              <w:t>22</w:t>
            </w:r>
            <w:r w:rsidRPr="001346E3">
              <w:rPr>
                <w:lang w:eastAsia="ru-RU"/>
              </w:rPr>
              <w:t xml:space="preserve"> году несмотря на то, что максимальный уровень воды в р. Чая составил </w:t>
            </w:r>
            <w:r>
              <w:rPr>
                <w:lang w:eastAsia="ru-RU"/>
              </w:rPr>
              <w:t>566</w:t>
            </w:r>
            <w:r w:rsidRPr="001346E3">
              <w:rPr>
                <w:lang w:eastAsia="ru-RU"/>
              </w:rPr>
              <w:t xml:space="preserve"> см. </w:t>
            </w:r>
            <w:r>
              <w:rPr>
                <w:lang w:eastAsia="ru-RU"/>
              </w:rPr>
              <w:t xml:space="preserve">(сравнительно небольшой) </w:t>
            </w:r>
            <w:r w:rsidRPr="001346E3">
              <w:rPr>
                <w:lang w:eastAsia="ru-RU"/>
              </w:rPr>
              <w:t>весь комплекс подготовительных мероприятий был выполнен в полном объеме:</w:t>
            </w:r>
          </w:p>
          <w:p w:rsidR="00391565" w:rsidRPr="001346E3" w:rsidRDefault="00391565" w:rsidP="00391565">
            <w:pPr>
              <w:suppressAutoHyphens w:val="0"/>
              <w:ind w:firstLine="348"/>
              <w:jc w:val="both"/>
              <w:rPr>
                <w:lang w:eastAsia="ru-RU"/>
              </w:rPr>
            </w:pPr>
            <w:r w:rsidRPr="001346E3">
              <w:rPr>
                <w:lang w:eastAsia="ru-RU"/>
              </w:rPr>
              <w:t>- составлен список граждан, попадающих в зону затопления</w:t>
            </w:r>
            <w:r>
              <w:rPr>
                <w:lang w:eastAsia="ru-RU"/>
              </w:rPr>
              <w:t>;</w:t>
            </w:r>
          </w:p>
          <w:p w:rsidR="00391565" w:rsidRPr="001346E3" w:rsidRDefault="00391565" w:rsidP="00391565">
            <w:pPr>
              <w:suppressAutoHyphens w:val="0"/>
              <w:ind w:firstLine="348"/>
              <w:jc w:val="both"/>
              <w:rPr>
                <w:lang w:eastAsia="ru-RU"/>
              </w:rPr>
            </w:pPr>
            <w:r w:rsidRPr="001346E3">
              <w:rPr>
                <w:lang w:eastAsia="ru-RU"/>
              </w:rPr>
              <w:t>- определены силы и средства для борьбы со стихией</w:t>
            </w:r>
            <w:r>
              <w:rPr>
                <w:lang w:eastAsia="ru-RU"/>
              </w:rPr>
              <w:t>;</w:t>
            </w:r>
          </w:p>
          <w:p w:rsidR="00391565" w:rsidRPr="001346E3" w:rsidRDefault="00391565" w:rsidP="00391565">
            <w:pPr>
              <w:suppressAutoHyphens w:val="0"/>
              <w:ind w:firstLine="348"/>
              <w:jc w:val="both"/>
              <w:rPr>
                <w:lang w:eastAsia="ru-RU"/>
              </w:rPr>
            </w:pPr>
            <w:r w:rsidRPr="001346E3">
              <w:rPr>
                <w:lang w:eastAsia="ru-RU"/>
              </w:rPr>
              <w:t>- своевре</w:t>
            </w:r>
            <w:r>
              <w:rPr>
                <w:lang w:eastAsia="ru-RU"/>
              </w:rPr>
              <w:t>менно сняты пешеходные переходы;</w:t>
            </w:r>
          </w:p>
          <w:p w:rsidR="00391565" w:rsidRPr="001346E3" w:rsidRDefault="00391565" w:rsidP="00391565">
            <w:pPr>
              <w:suppressAutoHyphens w:val="0"/>
              <w:ind w:firstLine="348"/>
              <w:jc w:val="both"/>
              <w:rPr>
                <w:lang w:eastAsia="ru-RU"/>
              </w:rPr>
            </w:pPr>
            <w:r w:rsidRPr="001346E3">
              <w:rPr>
                <w:lang w:eastAsia="ru-RU"/>
              </w:rPr>
              <w:t xml:space="preserve">- на период половодья </w:t>
            </w:r>
            <w:r w:rsidRPr="0022735B">
              <w:t xml:space="preserve">функционировала лодочная переправа через р. Чая на </w:t>
            </w:r>
            <w:proofErr w:type="spellStart"/>
            <w:r w:rsidRPr="0022735B">
              <w:t>мкр</w:t>
            </w:r>
            <w:proofErr w:type="spellEnd"/>
            <w:r w:rsidRPr="0022735B">
              <w:t>. Рямовое</w:t>
            </w:r>
            <w:r>
              <w:t>;</w:t>
            </w:r>
          </w:p>
          <w:p w:rsidR="008B1B35" w:rsidRDefault="00391565" w:rsidP="00391565">
            <w:pPr>
              <w:suppressAutoHyphens w:val="0"/>
              <w:spacing w:after="200" w:line="276" w:lineRule="auto"/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после спада воды восстановлен и устроен</w:t>
            </w:r>
            <w:r w:rsidRPr="001346E3">
              <w:rPr>
                <w:lang w:eastAsia="ru-RU"/>
              </w:rPr>
              <w:t xml:space="preserve"> пешеходны</w:t>
            </w:r>
            <w:r>
              <w:rPr>
                <w:lang w:eastAsia="ru-RU"/>
              </w:rPr>
              <w:t>й переход</w:t>
            </w:r>
            <w:r w:rsidRPr="001346E3">
              <w:rPr>
                <w:lang w:eastAsia="ru-RU"/>
              </w:rPr>
              <w:t xml:space="preserve"> через </w:t>
            </w:r>
            <w:proofErr w:type="spellStart"/>
            <w:r w:rsidRPr="001346E3">
              <w:rPr>
                <w:lang w:eastAsia="ru-RU"/>
              </w:rPr>
              <w:t>р.Чая</w:t>
            </w:r>
            <w:proofErr w:type="spellEnd"/>
            <w:r w:rsidRPr="001346E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  <w:r w:rsidRPr="001346E3">
              <w:rPr>
                <w:lang w:eastAsia="ru-RU"/>
              </w:rPr>
              <w:t xml:space="preserve"> Рямовое.</w:t>
            </w:r>
          </w:p>
        </w:tc>
      </w:tr>
    </w:tbl>
    <w:p w:rsidR="00466926" w:rsidRPr="00F4640E" w:rsidRDefault="00466926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4EB0" w:rsidTr="00FC4EB0">
        <w:tc>
          <w:tcPr>
            <w:tcW w:w="9571" w:type="dxa"/>
          </w:tcPr>
          <w:p w:rsidR="00FC4EB0" w:rsidRPr="00FC4EB0" w:rsidRDefault="007224CE" w:rsidP="00DC44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Цыгановой И.Н.</w:t>
            </w:r>
          </w:p>
        </w:tc>
      </w:tr>
      <w:tr w:rsidR="003570F7" w:rsidTr="001E379A">
        <w:trPr>
          <w:trHeight w:val="4081"/>
        </w:trPr>
        <w:tc>
          <w:tcPr>
            <w:tcW w:w="9571" w:type="dxa"/>
          </w:tcPr>
          <w:p w:rsidR="003570F7" w:rsidRPr="004D2097" w:rsidRDefault="003570F7" w:rsidP="004D209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4D2097">
              <w:rPr>
                <w:lang w:eastAsia="ru-RU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строительства.</w:t>
            </w:r>
          </w:p>
          <w:p w:rsidR="003570F7" w:rsidRPr="004D2097" w:rsidRDefault="003570F7" w:rsidP="004D2097">
            <w:pPr>
              <w:suppressAutoHyphens w:val="0"/>
              <w:ind w:firstLine="348"/>
              <w:jc w:val="both"/>
              <w:rPr>
                <w:lang w:eastAsia="ru-RU"/>
              </w:rPr>
            </w:pPr>
            <w:r w:rsidRPr="004D2097">
              <w:rPr>
                <w:lang w:eastAsia="ru-RU"/>
              </w:rPr>
              <w:t xml:space="preserve">По состоянию на начало </w:t>
            </w:r>
            <w:r>
              <w:rPr>
                <w:lang w:eastAsia="ru-RU"/>
              </w:rPr>
              <w:t>202</w:t>
            </w:r>
            <w:r w:rsidR="00433F87">
              <w:rPr>
                <w:lang w:eastAsia="ru-RU"/>
              </w:rPr>
              <w:t>2</w:t>
            </w:r>
            <w:r w:rsidRPr="004D2097">
              <w:rPr>
                <w:lang w:eastAsia="ru-RU"/>
              </w:rPr>
              <w:t xml:space="preserve"> года в Администрации поселения на учете граждан, нуждающихся в жилых помещениях, предоставляемых по договорам социального найма состояло </w:t>
            </w:r>
            <w:r w:rsidR="00433F87">
              <w:rPr>
                <w:lang w:eastAsia="ru-RU"/>
              </w:rPr>
              <w:t>34</w:t>
            </w:r>
            <w:r w:rsidRPr="004D2097">
              <w:rPr>
                <w:lang w:eastAsia="ru-RU"/>
              </w:rPr>
              <w:t xml:space="preserve"> сем</w:t>
            </w:r>
            <w:r w:rsidR="00433F87">
              <w:rPr>
                <w:lang w:eastAsia="ru-RU"/>
              </w:rPr>
              <w:t>ьи</w:t>
            </w:r>
            <w:r w:rsidRPr="004D2097">
              <w:rPr>
                <w:lang w:eastAsia="ru-RU"/>
              </w:rPr>
              <w:t xml:space="preserve">, на конец </w:t>
            </w:r>
            <w:proofErr w:type="gramStart"/>
            <w:r w:rsidRPr="004D2097">
              <w:rPr>
                <w:lang w:eastAsia="ru-RU"/>
              </w:rPr>
              <w:t xml:space="preserve">года </w:t>
            </w:r>
            <w:r w:rsidR="00433F87">
              <w:rPr>
                <w:lang w:eastAsia="ru-RU"/>
              </w:rPr>
              <w:t xml:space="preserve"> 38</w:t>
            </w:r>
            <w:proofErr w:type="gramEnd"/>
            <w:r w:rsidR="00433F87">
              <w:rPr>
                <w:lang w:eastAsia="ru-RU"/>
              </w:rPr>
              <w:t xml:space="preserve"> </w:t>
            </w:r>
            <w:r w:rsidRPr="004D2097">
              <w:rPr>
                <w:lang w:eastAsia="ru-RU"/>
              </w:rPr>
              <w:t xml:space="preserve"> семей. Уменьшение количества семей состоящих на учете произошло из-за  снятия с учета по результатам инвентаризации, в связи с утратой оснований дающих право на получение жилья по договорам  социального найма, выбытия граждан за пределы поселения.</w:t>
            </w:r>
          </w:p>
          <w:p w:rsidR="003570F7" w:rsidRDefault="003570F7" w:rsidP="004D209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</w:p>
          <w:p w:rsidR="003570F7" w:rsidRDefault="003570F7" w:rsidP="003570F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Администрация Подгорнского сельского поселения исполняет переданные государственные полномочия по обеспечению жилыми помещениями детей сирот, детей оставшихся без попечения родителей и лиц из их числа. На начало 202</w:t>
            </w:r>
            <w:r w:rsidR="00433F87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года в Списке состояло 2</w:t>
            </w:r>
            <w:r w:rsidR="00433F87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граждан</w:t>
            </w:r>
            <w:r w:rsidR="00433F87">
              <w:rPr>
                <w:lang w:eastAsia="ru-RU"/>
              </w:rPr>
              <w:t>ина</w:t>
            </w:r>
            <w:r>
              <w:rPr>
                <w:lang w:eastAsia="ru-RU"/>
              </w:rPr>
              <w:t>, на конец года -2</w:t>
            </w:r>
            <w:r w:rsidR="00433F87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. </w:t>
            </w:r>
            <w:r w:rsidRPr="00CC2785">
              <w:rPr>
                <w:lang w:eastAsia="ru-RU"/>
              </w:rPr>
              <w:t>В 202</w:t>
            </w:r>
            <w:r w:rsidR="00433F87">
              <w:rPr>
                <w:lang w:eastAsia="ru-RU"/>
              </w:rPr>
              <w:t>2</w:t>
            </w:r>
            <w:r w:rsidRPr="00CC2785">
              <w:rPr>
                <w:lang w:eastAsia="ru-RU"/>
              </w:rPr>
              <w:t xml:space="preserve"> году приобретено и предоставлено сиротам </w:t>
            </w:r>
            <w:r w:rsidR="00433F87">
              <w:rPr>
                <w:lang w:eastAsia="ru-RU"/>
              </w:rPr>
              <w:t>2</w:t>
            </w:r>
            <w:r w:rsidRPr="00CC2785">
              <w:rPr>
                <w:lang w:eastAsia="ru-RU"/>
              </w:rPr>
              <w:t xml:space="preserve"> квартиры.</w:t>
            </w:r>
          </w:p>
          <w:p w:rsidR="003570F7" w:rsidRPr="004D2097" w:rsidRDefault="003570F7" w:rsidP="004D2097">
            <w:pPr>
              <w:suppressAutoHyphens w:val="0"/>
              <w:ind w:firstLine="348"/>
              <w:jc w:val="both"/>
              <w:rPr>
                <w:lang w:eastAsia="ru-RU"/>
              </w:rPr>
            </w:pPr>
          </w:p>
        </w:tc>
      </w:tr>
    </w:tbl>
    <w:p w:rsidR="00C45193" w:rsidRDefault="00C45193" w:rsidP="00DC442C">
      <w:pPr>
        <w:suppressAutoHyphens w:val="0"/>
        <w:ind w:firstLine="348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4EB0" w:rsidTr="00FC4EB0">
        <w:tc>
          <w:tcPr>
            <w:tcW w:w="9571" w:type="dxa"/>
          </w:tcPr>
          <w:p w:rsidR="00FC4EB0" w:rsidRPr="00FC4EB0" w:rsidRDefault="007224CE" w:rsidP="00DC44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Андронниковой Е.С.</w:t>
            </w:r>
          </w:p>
        </w:tc>
      </w:tr>
      <w:tr w:rsidR="00FC4EB0" w:rsidTr="00FC4EB0">
        <w:tc>
          <w:tcPr>
            <w:tcW w:w="9571" w:type="dxa"/>
          </w:tcPr>
          <w:p w:rsidR="00FC4EB0" w:rsidRPr="00C45193" w:rsidRDefault="00FC4EB0" w:rsidP="00FC4EB0">
            <w:pPr>
              <w:suppressAutoHyphens w:val="0"/>
              <w:ind w:firstLine="348"/>
              <w:jc w:val="both"/>
              <w:rPr>
                <w:lang w:eastAsia="ru-RU"/>
              </w:rPr>
            </w:pPr>
            <w:r w:rsidRPr="00C45193">
              <w:rPr>
                <w:lang w:eastAsia="ru-RU"/>
              </w:rPr>
              <w:t xml:space="preserve">Кроме того Администрация Подгорнского сельского поселения ведет учет граждан, нуждающихся в жилых помещениях, которые участвуют в жилищных программах и на условиях софинансирования приобретают, строят жилье. На конец года таких семей на учете состоит </w:t>
            </w:r>
            <w:r w:rsidR="00F22EE6">
              <w:rPr>
                <w:lang w:eastAsia="ru-RU"/>
              </w:rPr>
              <w:t>1</w:t>
            </w:r>
            <w:r w:rsidR="00ED6C5E">
              <w:rPr>
                <w:lang w:eastAsia="ru-RU"/>
              </w:rPr>
              <w:t>7. В течение года снята</w:t>
            </w:r>
            <w:r w:rsidRPr="00C45193">
              <w:rPr>
                <w:lang w:eastAsia="ru-RU"/>
              </w:rPr>
              <w:t xml:space="preserve"> с учета </w:t>
            </w:r>
            <w:r>
              <w:rPr>
                <w:lang w:eastAsia="ru-RU"/>
              </w:rPr>
              <w:t xml:space="preserve"> </w:t>
            </w:r>
            <w:r w:rsidR="00ED6C5E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C45193">
              <w:rPr>
                <w:lang w:eastAsia="ru-RU"/>
              </w:rPr>
              <w:t xml:space="preserve"> сем</w:t>
            </w:r>
            <w:r w:rsidR="00ED6C5E">
              <w:rPr>
                <w:lang w:eastAsia="ru-RU"/>
              </w:rPr>
              <w:t xml:space="preserve">ья </w:t>
            </w:r>
            <w:r w:rsidRPr="00C45193">
              <w:rPr>
                <w:lang w:eastAsia="ru-RU"/>
              </w:rPr>
              <w:t xml:space="preserve">в связи с приобретением жилья. </w:t>
            </w:r>
          </w:p>
          <w:p w:rsidR="00FC4EB0" w:rsidRPr="00F67739" w:rsidRDefault="00FC4EB0" w:rsidP="00FC4EB0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F67739">
              <w:rPr>
                <w:lang w:eastAsia="ru-RU"/>
              </w:rPr>
              <w:t xml:space="preserve">Для создания благоприятных условий для индивидуального жилищного строительства на территории Подгорнского сельского поселения ежегодно формируются Списки граждан, нуждающихся в заготовке </w:t>
            </w:r>
            <w:r>
              <w:rPr>
                <w:lang w:eastAsia="ru-RU"/>
              </w:rPr>
              <w:t>древесины для собственных нужд.</w:t>
            </w:r>
          </w:p>
          <w:p w:rsidR="00FC4EB0" w:rsidRPr="00F67739" w:rsidRDefault="00FC4EB0" w:rsidP="00FC4EB0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F67739">
              <w:rPr>
                <w:lang w:eastAsia="ru-RU"/>
              </w:rPr>
              <w:t>В 20</w:t>
            </w:r>
            <w:r>
              <w:rPr>
                <w:lang w:eastAsia="ru-RU"/>
              </w:rPr>
              <w:t>2</w:t>
            </w:r>
            <w:r w:rsidR="00ED6C5E">
              <w:rPr>
                <w:lang w:eastAsia="ru-RU"/>
              </w:rPr>
              <w:t>2</w:t>
            </w:r>
            <w:r w:rsidRPr="00F67739">
              <w:rPr>
                <w:lang w:eastAsia="ru-RU"/>
              </w:rPr>
              <w:t xml:space="preserve"> году нуждающимися в заготовке древесины для собственных нужд признаны:</w:t>
            </w:r>
          </w:p>
          <w:p w:rsidR="00FC4EB0" w:rsidRPr="00F67739" w:rsidRDefault="00FC4EB0" w:rsidP="00FC4EB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строительства жилых домов </w:t>
            </w:r>
            <w:r w:rsidR="00945C11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="00945C11">
              <w:rPr>
                <w:lang w:eastAsia="ru-RU"/>
              </w:rPr>
              <w:t xml:space="preserve">3 </w:t>
            </w:r>
            <w:r w:rsidRPr="00F67739">
              <w:rPr>
                <w:lang w:eastAsia="ru-RU"/>
              </w:rPr>
              <w:t>человек</w:t>
            </w:r>
            <w:r w:rsidR="00945C11">
              <w:rPr>
                <w:lang w:eastAsia="ru-RU"/>
              </w:rPr>
              <w:t>а</w:t>
            </w:r>
            <w:r w:rsidRPr="00F67739">
              <w:rPr>
                <w:lang w:eastAsia="ru-RU"/>
              </w:rPr>
              <w:t>,</w:t>
            </w:r>
          </w:p>
          <w:p w:rsidR="00FC4EB0" w:rsidRPr="00F67739" w:rsidRDefault="00FC4EB0" w:rsidP="00FC4EB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F67739">
              <w:rPr>
                <w:lang w:eastAsia="ru-RU"/>
              </w:rPr>
              <w:t xml:space="preserve"> строител</w:t>
            </w:r>
            <w:r>
              <w:rPr>
                <w:lang w:eastAsia="ru-RU"/>
              </w:rPr>
              <w:t>ьства хозяйственных построек -</w:t>
            </w:r>
            <w:r w:rsidR="00945C11">
              <w:rPr>
                <w:lang w:eastAsia="ru-RU"/>
              </w:rPr>
              <w:t xml:space="preserve"> </w:t>
            </w:r>
            <w:r w:rsidR="00321BE7">
              <w:rPr>
                <w:lang w:eastAsia="ru-RU"/>
              </w:rPr>
              <w:t>3</w:t>
            </w:r>
            <w:r w:rsidR="00945C11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F67739">
              <w:rPr>
                <w:lang w:eastAsia="ru-RU"/>
              </w:rPr>
              <w:t>человек</w:t>
            </w:r>
            <w:r w:rsidR="00945C11">
              <w:rPr>
                <w:lang w:eastAsia="ru-RU"/>
              </w:rPr>
              <w:t>а</w:t>
            </w:r>
            <w:r w:rsidRPr="00F67739">
              <w:rPr>
                <w:lang w:eastAsia="ru-RU"/>
              </w:rPr>
              <w:t>,</w:t>
            </w:r>
          </w:p>
          <w:p w:rsidR="00FC4EB0" w:rsidRPr="00F67739" w:rsidRDefault="00FC4EB0" w:rsidP="00FC4EB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F67739">
              <w:rPr>
                <w:lang w:eastAsia="ru-RU"/>
              </w:rPr>
              <w:t xml:space="preserve"> рем</w:t>
            </w:r>
            <w:r>
              <w:rPr>
                <w:lang w:eastAsia="ru-RU"/>
              </w:rPr>
              <w:t xml:space="preserve">онта объектов недвижимости </w:t>
            </w:r>
            <w:r w:rsidR="00321BE7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="00321BE7">
              <w:rPr>
                <w:lang w:eastAsia="ru-RU"/>
              </w:rPr>
              <w:t xml:space="preserve">49 </w:t>
            </w:r>
            <w:r w:rsidRPr="00F67739">
              <w:rPr>
                <w:lang w:eastAsia="ru-RU"/>
              </w:rPr>
              <w:t>человек</w:t>
            </w:r>
            <w:r w:rsidR="00945C11">
              <w:rPr>
                <w:lang w:eastAsia="ru-RU"/>
              </w:rPr>
              <w:t>а</w:t>
            </w:r>
            <w:r w:rsidRPr="00F67739">
              <w:rPr>
                <w:lang w:eastAsia="ru-RU"/>
              </w:rPr>
              <w:t>,</w:t>
            </w:r>
          </w:p>
          <w:p w:rsidR="00FC4EB0" w:rsidRPr="00F67739" w:rsidRDefault="00FC4EB0" w:rsidP="00FC4EB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F67739">
              <w:rPr>
                <w:lang w:eastAsia="ru-RU"/>
              </w:rPr>
              <w:t xml:space="preserve"> отоп</w:t>
            </w:r>
            <w:r>
              <w:rPr>
                <w:lang w:eastAsia="ru-RU"/>
              </w:rPr>
              <w:t xml:space="preserve">ления жилых помещений – </w:t>
            </w:r>
            <w:r w:rsidR="00945C11">
              <w:rPr>
                <w:lang w:eastAsia="ru-RU"/>
              </w:rPr>
              <w:t xml:space="preserve"> </w:t>
            </w:r>
            <w:r w:rsidR="00134CB9">
              <w:rPr>
                <w:lang w:eastAsia="ru-RU"/>
              </w:rPr>
              <w:t>280</w:t>
            </w:r>
            <w:r w:rsidR="00945C1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человек</w:t>
            </w:r>
            <w:r w:rsidRPr="00F67739">
              <w:rPr>
                <w:lang w:eastAsia="ru-RU"/>
              </w:rPr>
              <w:t>.</w:t>
            </w:r>
          </w:p>
          <w:p w:rsidR="00FC4EB0" w:rsidRDefault="00FC4EB0" w:rsidP="00FC4EB0">
            <w:pPr>
              <w:suppressAutoHyphens w:val="0"/>
              <w:rPr>
                <w:lang w:eastAsia="ru-RU"/>
              </w:rPr>
            </w:pPr>
          </w:p>
        </w:tc>
      </w:tr>
    </w:tbl>
    <w:p w:rsidR="00FC4EB0" w:rsidRDefault="00FC4EB0" w:rsidP="00DC442C">
      <w:pPr>
        <w:suppressAutoHyphens w:val="0"/>
        <w:ind w:firstLine="348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3D84" w:rsidTr="00B03D84">
        <w:tc>
          <w:tcPr>
            <w:tcW w:w="9571" w:type="dxa"/>
          </w:tcPr>
          <w:p w:rsidR="00B03D84" w:rsidRPr="00B03D84" w:rsidRDefault="00B03D84" w:rsidP="00B03D84">
            <w:pPr>
              <w:suppressAutoHyphens w:val="0"/>
              <w:jc w:val="center"/>
              <w:rPr>
                <w:b/>
                <w:lang w:eastAsia="ru-RU"/>
              </w:rPr>
            </w:pPr>
            <w:r w:rsidRPr="00B03D84">
              <w:rPr>
                <w:b/>
                <w:lang w:eastAsia="ru-RU"/>
              </w:rPr>
              <w:t>САМАРКИНОЙ Т.В.</w:t>
            </w:r>
          </w:p>
        </w:tc>
      </w:tr>
      <w:tr w:rsidR="00B03D84" w:rsidTr="00B03D84">
        <w:tc>
          <w:tcPr>
            <w:tcW w:w="9571" w:type="dxa"/>
          </w:tcPr>
          <w:p w:rsidR="00B03D84" w:rsidRPr="00F67739" w:rsidRDefault="00B03D84" w:rsidP="00B03D84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F67739">
              <w:rPr>
                <w:lang w:eastAsia="ru-RU"/>
              </w:rPr>
              <w:t>На балансе Администрации Подгорнского сельского поселения на 01.01.202</w:t>
            </w:r>
            <w:r w:rsidR="004F03D7">
              <w:rPr>
                <w:lang w:eastAsia="ru-RU"/>
              </w:rPr>
              <w:t>3</w:t>
            </w:r>
            <w:r w:rsidRPr="00F67739">
              <w:rPr>
                <w:lang w:eastAsia="ru-RU"/>
              </w:rPr>
              <w:t xml:space="preserve"> г. состоит </w:t>
            </w:r>
            <w:r w:rsidR="00F60EDA">
              <w:rPr>
                <w:lang w:eastAsia="ru-RU"/>
              </w:rPr>
              <w:t>95</w:t>
            </w:r>
            <w:r w:rsidRPr="00F67739">
              <w:rPr>
                <w:lang w:eastAsia="ru-RU"/>
              </w:rPr>
              <w:t xml:space="preserve"> муниципальных квартир. </w:t>
            </w:r>
          </w:p>
          <w:p w:rsidR="00B03D84" w:rsidRDefault="00B03D84" w:rsidP="00B03D84">
            <w:pPr>
              <w:suppressAutoHyphens w:val="0"/>
              <w:ind w:firstLine="708"/>
              <w:jc w:val="both"/>
            </w:pPr>
            <w:r>
              <w:rPr>
                <w:lang w:eastAsia="ru-RU"/>
              </w:rPr>
              <w:t xml:space="preserve">В течение </w:t>
            </w:r>
            <w:r w:rsidR="004F03D7">
              <w:rPr>
                <w:lang w:eastAsia="ru-RU"/>
              </w:rPr>
              <w:t xml:space="preserve">2022 </w:t>
            </w:r>
            <w:r>
              <w:rPr>
                <w:lang w:eastAsia="ru-RU"/>
              </w:rPr>
              <w:t>года приватиз</w:t>
            </w:r>
            <w:r w:rsidR="004F03D7">
              <w:rPr>
                <w:lang w:eastAsia="ru-RU"/>
              </w:rPr>
              <w:t>ации</w:t>
            </w:r>
            <w:r>
              <w:rPr>
                <w:lang w:eastAsia="ru-RU"/>
              </w:rPr>
              <w:t xml:space="preserve"> </w:t>
            </w:r>
            <w:r w:rsidR="004F03D7">
              <w:rPr>
                <w:lang w:eastAsia="ru-RU"/>
              </w:rPr>
              <w:t>муниципальных</w:t>
            </w:r>
            <w:r>
              <w:rPr>
                <w:lang w:eastAsia="ru-RU"/>
              </w:rPr>
              <w:t xml:space="preserve"> квартир</w:t>
            </w:r>
            <w:r w:rsidR="004F03D7">
              <w:rPr>
                <w:lang w:eastAsia="ru-RU"/>
              </w:rPr>
              <w:t xml:space="preserve"> не было</w:t>
            </w:r>
            <w:r>
              <w:rPr>
                <w:lang w:eastAsia="ru-RU"/>
              </w:rPr>
              <w:t xml:space="preserve">. </w:t>
            </w:r>
            <w:r>
              <w:t>В 202</w:t>
            </w:r>
            <w:r w:rsidR="004F03D7">
              <w:t>2</w:t>
            </w:r>
            <w:r>
              <w:t xml:space="preserve"> году в бюджет поступило платы за социальный наем жилья </w:t>
            </w:r>
            <w:r w:rsidR="004F03D7">
              <w:t>110,8</w:t>
            </w:r>
            <w:r>
              <w:t xml:space="preserve"> тыс. рублей, что составляет </w:t>
            </w:r>
            <w:r w:rsidR="00CC2785">
              <w:t>5</w:t>
            </w:r>
            <w:r w:rsidR="004F03D7">
              <w:t>7</w:t>
            </w:r>
            <w:r w:rsidR="00CC2785">
              <w:t>,</w:t>
            </w:r>
            <w:r w:rsidR="004F03D7">
              <w:t>82</w:t>
            </w:r>
            <w:r>
              <w:t xml:space="preserve"> % от начисленной.</w:t>
            </w:r>
          </w:p>
          <w:p w:rsidR="00B03D84" w:rsidRDefault="00B03D84" w:rsidP="00B03D8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F67739" w:rsidRPr="00F67739" w:rsidRDefault="00F67739" w:rsidP="00B03D84">
      <w:pPr>
        <w:suppressAutoHyphens w:val="0"/>
        <w:jc w:val="center"/>
        <w:rPr>
          <w:lang w:eastAsia="ru-RU"/>
        </w:rPr>
      </w:pPr>
    </w:p>
    <w:p w:rsidR="00B03D84" w:rsidRDefault="00B03D84" w:rsidP="00265B0A">
      <w:pPr>
        <w:suppressAutoHyphens w:val="0"/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203F" w:rsidRPr="00B03D84" w:rsidTr="005150BB">
        <w:tc>
          <w:tcPr>
            <w:tcW w:w="9571" w:type="dxa"/>
          </w:tcPr>
          <w:p w:rsidR="004A203F" w:rsidRPr="00B03D84" w:rsidRDefault="007224CE" w:rsidP="005150B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Шляпиной А.В.</w:t>
            </w:r>
          </w:p>
        </w:tc>
      </w:tr>
      <w:tr w:rsidR="004A203F" w:rsidTr="005150BB">
        <w:tc>
          <w:tcPr>
            <w:tcW w:w="9571" w:type="dxa"/>
          </w:tcPr>
          <w:p w:rsidR="004A203F" w:rsidRDefault="004A203F" w:rsidP="004A203F">
            <w:pPr>
              <w:ind w:firstLine="708"/>
              <w:jc w:val="both"/>
            </w:pPr>
            <w:r>
              <w:t xml:space="preserve">Перечислены взносы на капитальный ремонт жилья в Региональный фонд капитального ремонта за многоквартирные дома в сумме </w:t>
            </w:r>
            <w:r w:rsidR="00A416F9">
              <w:t>73,6</w:t>
            </w:r>
            <w:r>
              <w:t xml:space="preserve"> тыс. рублей.</w:t>
            </w:r>
          </w:p>
          <w:p w:rsidR="004A203F" w:rsidRDefault="004A203F" w:rsidP="004A203F">
            <w:pPr>
              <w:suppressAutoHyphens w:val="0"/>
              <w:ind w:firstLine="708"/>
              <w:jc w:val="both"/>
              <w:rPr>
                <w:lang w:eastAsia="ru-RU"/>
              </w:rPr>
            </w:pPr>
          </w:p>
        </w:tc>
      </w:tr>
    </w:tbl>
    <w:p w:rsidR="00B03D84" w:rsidRDefault="00B03D84" w:rsidP="004A203F">
      <w:pPr>
        <w:suppressAutoHyphens w:val="0"/>
        <w:ind w:firstLine="708"/>
        <w:jc w:val="center"/>
        <w:rPr>
          <w:lang w:eastAsia="ru-RU"/>
        </w:rPr>
      </w:pPr>
    </w:p>
    <w:p w:rsidR="005E2CCE" w:rsidRDefault="005E2CCE" w:rsidP="005E2CCE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7677" w:rsidTr="00617677">
        <w:tc>
          <w:tcPr>
            <w:tcW w:w="9571" w:type="dxa"/>
          </w:tcPr>
          <w:p w:rsidR="00617677" w:rsidRDefault="007224CE" w:rsidP="003856F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Цыгановой </w:t>
            </w:r>
            <w:r w:rsidR="003856F6">
              <w:rPr>
                <w:b/>
                <w:lang w:eastAsia="ru-RU"/>
              </w:rPr>
              <w:t>И.Н.</w:t>
            </w:r>
          </w:p>
        </w:tc>
      </w:tr>
      <w:tr w:rsidR="00617677" w:rsidTr="00617677">
        <w:tc>
          <w:tcPr>
            <w:tcW w:w="9571" w:type="dxa"/>
          </w:tcPr>
          <w:p w:rsidR="00617677" w:rsidRPr="00466926" w:rsidRDefault="00617677" w:rsidP="00617677">
            <w:pPr>
              <w:suppressAutoHyphens w:val="0"/>
              <w:ind w:firstLine="708"/>
              <w:jc w:val="both"/>
              <w:rPr>
                <w:b/>
                <w:lang w:eastAsia="ru-RU"/>
              </w:rPr>
            </w:pPr>
            <w:r w:rsidRPr="00466926">
              <w:rPr>
                <w:b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      </w:r>
          </w:p>
          <w:p w:rsidR="00617677" w:rsidRPr="00466926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66926">
              <w:rPr>
                <w:color w:val="000000"/>
                <w:lang w:eastAsia="ru-RU"/>
              </w:rPr>
              <w:t xml:space="preserve">Вопросам развития физической культуры и массового спорта на территории поселения уделяется особое внимание. </w:t>
            </w:r>
            <w:r w:rsidRPr="00466926">
              <w:rPr>
                <w:lang w:eastAsia="ru-RU"/>
              </w:rPr>
              <w:t>В 20</w:t>
            </w:r>
            <w:r>
              <w:rPr>
                <w:lang w:eastAsia="ru-RU"/>
              </w:rPr>
              <w:t>2</w:t>
            </w:r>
            <w:r w:rsidR="007F366E">
              <w:rPr>
                <w:lang w:eastAsia="ru-RU"/>
              </w:rPr>
              <w:t>2</w:t>
            </w:r>
            <w:r w:rsidRPr="00466926">
              <w:rPr>
                <w:lang w:eastAsia="ru-RU"/>
              </w:rPr>
              <w:t xml:space="preserve"> г. проводились соревнования по различным видам спорта.</w:t>
            </w:r>
          </w:p>
          <w:p w:rsidR="00617677" w:rsidRPr="00466926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66926">
              <w:rPr>
                <w:lang w:eastAsia="ru-RU"/>
              </w:rPr>
              <w:t>На территории Подгорнского сельского поселения за счет субвенции из областного бюджета организована работа инструкторов по физической культуре на 3,59 ставки. В течение года  работают 10 инструкторов в  Подгорном, Чемондаевке, Ермиловке, Сухом Логу.</w:t>
            </w:r>
          </w:p>
          <w:p w:rsidR="00617677" w:rsidRPr="00466926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66926">
              <w:rPr>
                <w:lang w:eastAsia="ru-RU"/>
              </w:rPr>
              <w:t xml:space="preserve">Направления работы спортивных групп: теннис, фитнес, группы здоровья, спортивные игры, волейбол, тяжелая </w:t>
            </w:r>
            <w:r w:rsidR="007F366E" w:rsidRPr="00466926">
              <w:rPr>
                <w:lang w:eastAsia="ru-RU"/>
              </w:rPr>
              <w:t xml:space="preserve">атлетика, </w:t>
            </w:r>
            <w:r w:rsidR="000B2ACE" w:rsidRPr="00466926">
              <w:rPr>
                <w:lang w:eastAsia="ru-RU"/>
              </w:rPr>
              <w:t>футбол, коньки</w:t>
            </w:r>
            <w:r w:rsidRPr="00466926">
              <w:rPr>
                <w:lang w:eastAsia="ru-RU"/>
              </w:rPr>
              <w:t>.</w:t>
            </w:r>
          </w:p>
          <w:p w:rsidR="00617677" w:rsidRPr="00617677" w:rsidRDefault="00617677" w:rsidP="000B2ACE">
            <w:pPr>
              <w:suppressAutoHyphens w:val="0"/>
              <w:spacing w:after="200" w:line="276" w:lineRule="auto"/>
              <w:ind w:firstLine="708"/>
              <w:jc w:val="both"/>
              <w:rPr>
                <w:lang w:eastAsia="ru-RU"/>
              </w:rPr>
            </w:pPr>
            <w:r w:rsidRPr="00466926">
              <w:rPr>
                <w:lang w:eastAsia="ru-RU"/>
              </w:rPr>
              <w:t>В 20</w:t>
            </w:r>
            <w:r>
              <w:rPr>
                <w:lang w:eastAsia="ru-RU"/>
              </w:rPr>
              <w:t>2</w:t>
            </w:r>
            <w:r w:rsidR="007F366E">
              <w:rPr>
                <w:lang w:eastAsia="ru-RU"/>
              </w:rPr>
              <w:t>2</w:t>
            </w:r>
            <w:r w:rsidRPr="00466926">
              <w:rPr>
                <w:lang w:eastAsia="ru-RU"/>
              </w:rPr>
              <w:t xml:space="preserve"> году среднее количество занимающихся в секции составляет </w:t>
            </w:r>
            <w:r w:rsidR="003570F7">
              <w:rPr>
                <w:lang w:eastAsia="ru-RU"/>
              </w:rPr>
              <w:t>338</w:t>
            </w:r>
            <w:r w:rsidRPr="00466926">
              <w:rPr>
                <w:lang w:eastAsia="ru-RU"/>
              </w:rPr>
              <w:t xml:space="preserve"> человек. </w:t>
            </w:r>
            <w:r w:rsidRPr="000B2ACE">
              <w:rPr>
                <w:lang w:eastAsia="ru-RU"/>
              </w:rPr>
              <w:t xml:space="preserve">Инструкторами проведено </w:t>
            </w:r>
            <w:r w:rsidR="000B2ACE" w:rsidRPr="000B2ACE">
              <w:rPr>
                <w:lang w:eastAsia="ru-RU"/>
              </w:rPr>
              <w:t>4</w:t>
            </w:r>
            <w:r w:rsidRPr="000B2ACE">
              <w:rPr>
                <w:lang w:eastAsia="ru-RU"/>
              </w:rPr>
              <w:t xml:space="preserve"> спортивно-массовых мероприятия.</w:t>
            </w:r>
          </w:p>
        </w:tc>
      </w:tr>
    </w:tbl>
    <w:p w:rsidR="00466926" w:rsidRDefault="00466926" w:rsidP="00617677">
      <w:pPr>
        <w:suppressAutoHyphens w:val="0"/>
        <w:ind w:firstLine="708"/>
        <w:jc w:val="center"/>
        <w:rPr>
          <w:b/>
          <w:lang w:eastAsia="ru-RU"/>
        </w:rPr>
      </w:pPr>
    </w:p>
    <w:p w:rsidR="00617677" w:rsidRDefault="00617677" w:rsidP="00617677">
      <w:pPr>
        <w:suppressAutoHyphens w:val="0"/>
        <w:ind w:firstLine="708"/>
        <w:jc w:val="center"/>
        <w:rPr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7677" w:rsidRPr="00B03D84" w:rsidTr="005150BB">
        <w:tc>
          <w:tcPr>
            <w:tcW w:w="9571" w:type="dxa"/>
          </w:tcPr>
          <w:p w:rsidR="00617677" w:rsidRPr="00B03D84" w:rsidRDefault="007224CE" w:rsidP="005150B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Шляпиной А.В.</w:t>
            </w:r>
          </w:p>
        </w:tc>
      </w:tr>
      <w:tr w:rsidR="00617677" w:rsidTr="005150BB">
        <w:tc>
          <w:tcPr>
            <w:tcW w:w="9571" w:type="dxa"/>
          </w:tcPr>
          <w:p w:rsidR="00617677" w:rsidRDefault="00617677" w:rsidP="00617677">
            <w:pPr>
              <w:suppressAutoHyphens w:val="0"/>
              <w:spacing w:after="200" w:line="276" w:lineRule="auto"/>
              <w:ind w:firstLine="540"/>
              <w:jc w:val="both"/>
            </w:pPr>
            <w:r w:rsidRPr="0022735B">
              <w:t xml:space="preserve">Закуплено спортивных товаров по заявкам инструкторов по физической культуре на сумму </w:t>
            </w:r>
            <w:r w:rsidR="00A416F9">
              <w:t>66,1 тыс.</w:t>
            </w:r>
            <w:r w:rsidRPr="0022735B">
              <w:t>руб.</w:t>
            </w:r>
          </w:p>
        </w:tc>
      </w:tr>
    </w:tbl>
    <w:p w:rsidR="00617677" w:rsidRDefault="00617677" w:rsidP="00617677">
      <w:pPr>
        <w:suppressAutoHyphens w:val="0"/>
        <w:ind w:firstLine="708"/>
        <w:jc w:val="center"/>
        <w:rPr>
          <w:b/>
          <w:lang w:eastAsia="ru-RU"/>
        </w:rPr>
      </w:pPr>
    </w:p>
    <w:p w:rsidR="00617677" w:rsidRDefault="00617677" w:rsidP="00617677">
      <w:pPr>
        <w:suppressAutoHyphens w:val="0"/>
        <w:ind w:firstLine="708"/>
        <w:jc w:val="center"/>
        <w:rPr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7677" w:rsidTr="00617677">
        <w:tc>
          <w:tcPr>
            <w:tcW w:w="9571" w:type="dxa"/>
          </w:tcPr>
          <w:p w:rsidR="00617677" w:rsidRDefault="007224CE" w:rsidP="0061767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Андронниковой Е.С.</w:t>
            </w:r>
          </w:p>
        </w:tc>
      </w:tr>
      <w:tr w:rsidR="00617677" w:rsidTr="00617677">
        <w:tc>
          <w:tcPr>
            <w:tcW w:w="9571" w:type="dxa"/>
          </w:tcPr>
          <w:p w:rsidR="00617677" w:rsidRPr="00BA534A" w:rsidRDefault="00617677" w:rsidP="00617677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BA534A">
              <w:rPr>
                <w:b/>
                <w:lang w:eastAsia="ru-RU"/>
              </w:rPr>
              <w:t>Содействие в развитии с/х производства, создание условий для развития малого и среднего предпринимательства.</w:t>
            </w:r>
          </w:p>
          <w:p w:rsidR="00617677" w:rsidRPr="00BA534A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BA534A">
              <w:rPr>
                <w:lang w:eastAsia="ru-RU"/>
              </w:rPr>
              <w:t xml:space="preserve">На территории Подгорнского сельского поселения работают три индивидуальных предпринимателя, занимающихся сельским хозяйством. </w:t>
            </w:r>
          </w:p>
          <w:p w:rsidR="00617677" w:rsidRPr="00BA534A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BA534A">
              <w:rPr>
                <w:lang w:eastAsia="ru-RU"/>
              </w:rPr>
              <w:t>Молочная и мясная продукция пользуется спросом у населения. Индивидуальные предприниматели вкладывают инвестиции в сельскохозяйственное производство: приобретаются племенные животные, реконструируются фермы, закупается новое оборудование.</w:t>
            </w:r>
          </w:p>
          <w:p w:rsidR="00617677" w:rsidRPr="00BA534A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BA534A">
              <w:rPr>
                <w:lang w:eastAsia="ru-RU"/>
              </w:rPr>
              <w:t>Наиболее доступной формой хозяйствования на селе является личное подсобное хозяйство.  На своих подворьях люди выращивают коров, телят, свиней, овец, коз, птицу. В основном, люди занимаются производством молочных продуктов, мяса, яиц, предпочитают кооперироваться и продавать продукцию самостоятельно в райцентре. Так выгоднее. На территории поселения определены места для торговли. Также проходит Ярмарка выходного дня, где можно реализовать излишки продукции. За 20</w:t>
            </w:r>
            <w:r>
              <w:rPr>
                <w:lang w:eastAsia="ru-RU"/>
              </w:rPr>
              <w:t>2</w:t>
            </w:r>
            <w:r w:rsidR="00724E5F">
              <w:rPr>
                <w:lang w:eastAsia="ru-RU"/>
              </w:rPr>
              <w:t>2</w:t>
            </w:r>
            <w:r w:rsidRPr="00BA534A">
              <w:rPr>
                <w:lang w:eastAsia="ru-RU"/>
              </w:rPr>
              <w:t xml:space="preserve"> год проведено </w:t>
            </w:r>
            <w:r w:rsidR="003D0788">
              <w:rPr>
                <w:lang w:eastAsia="ru-RU"/>
              </w:rPr>
              <w:t xml:space="preserve">14 </w:t>
            </w:r>
            <w:r w:rsidRPr="00BA534A">
              <w:rPr>
                <w:lang w:eastAsia="ru-RU"/>
              </w:rPr>
              <w:t>ярмарок.</w:t>
            </w:r>
          </w:p>
          <w:p w:rsidR="00617677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BA534A">
              <w:rPr>
                <w:lang w:eastAsia="ru-RU"/>
              </w:rPr>
              <w:t>Администрация поселения ставит перед собой задачу на основе развития наиболее крепких хозяйств создать в каждом селе 3-4 базовых личных подворья, на основе которых можно осуществлять переработку сельхозпродукции, так и оказывать помощь мелким хозяйствам в заготовке кормов и сбыте продукции.</w:t>
            </w:r>
          </w:p>
          <w:p w:rsidR="00617677" w:rsidRPr="000E372B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Замечательным фактом является то, что в селе Подгорное </w:t>
            </w:r>
            <w:r w:rsidR="000D641D">
              <w:rPr>
                <w:lang w:eastAsia="ru-RU"/>
              </w:rPr>
              <w:t>продолжает</w:t>
            </w:r>
            <w:r>
              <w:rPr>
                <w:lang w:eastAsia="ru-RU"/>
              </w:rPr>
              <w:t xml:space="preserve"> работу </w:t>
            </w:r>
            <w:r w:rsidRPr="000E372B">
              <w:t xml:space="preserve">Сельскохозяйственный </w:t>
            </w:r>
            <w:r>
              <w:t>потребительский</w:t>
            </w:r>
            <w:r w:rsidRPr="000E372B">
              <w:t xml:space="preserve"> сбытовой кооператив «Чаинский»</w:t>
            </w:r>
            <w:r>
              <w:t xml:space="preserve"> </w:t>
            </w:r>
            <w:r w:rsidRPr="000E372B">
              <w:t>-</w:t>
            </w:r>
            <w:r>
              <w:t xml:space="preserve"> </w:t>
            </w:r>
            <w:r w:rsidRPr="000E372B">
              <w:t>руководитель Ардашев</w:t>
            </w:r>
            <w:r>
              <w:t xml:space="preserve"> А.С. Данное предприятие аккумулирует молоко хозяев личных подворий – членов кооператива и реализует пастеризованное молоко в магазинах Подгорного и других сел.</w:t>
            </w:r>
          </w:p>
          <w:p w:rsidR="00617677" w:rsidRDefault="00617677" w:rsidP="00617677">
            <w:pPr>
              <w:suppressAutoHyphens w:val="0"/>
              <w:spacing w:after="200" w:line="276" w:lineRule="auto"/>
              <w:ind w:firstLine="540"/>
              <w:jc w:val="both"/>
              <w:rPr>
                <w:lang w:eastAsia="ru-RU"/>
              </w:rPr>
            </w:pPr>
            <w:r w:rsidRPr="00BA534A">
              <w:rPr>
                <w:lang w:eastAsia="ru-RU"/>
              </w:rPr>
              <w:lastRenderedPageBreak/>
              <w:t>На территории поселения работает пункт искусственного осеменения крупнорогатого скота. Пункт укомплектован оборудованием для выезда техника-</w:t>
            </w:r>
            <w:proofErr w:type="spellStart"/>
            <w:r w:rsidRPr="00BA534A">
              <w:rPr>
                <w:lang w:eastAsia="ru-RU"/>
              </w:rPr>
              <w:t>осеминатора</w:t>
            </w:r>
            <w:proofErr w:type="spellEnd"/>
            <w:r w:rsidRPr="00BA534A">
              <w:rPr>
                <w:lang w:eastAsia="ru-RU"/>
              </w:rPr>
              <w:t xml:space="preserve"> в отдаленные поселки, причем осеменение проводиться бесплатно. За 20</w:t>
            </w:r>
            <w:r>
              <w:rPr>
                <w:lang w:eastAsia="ru-RU"/>
              </w:rPr>
              <w:t>2</w:t>
            </w:r>
            <w:r w:rsidR="00724E5F">
              <w:rPr>
                <w:lang w:eastAsia="ru-RU"/>
              </w:rPr>
              <w:t>2</w:t>
            </w:r>
            <w:r w:rsidRPr="00BA534A">
              <w:rPr>
                <w:lang w:eastAsia="ru-RU"/>
              </w:rPr>
              <w:t xml:space="preserve"> год было осеменено</w:t>
            </w:r>
            <w:r>
              <w:rPr>
                <w:lang w:eastAsia="ru-RU"/>
              </w:rPr>
              <w:t xml:space="preserve"> </w:t>
            </w:r>
            <w:r w:rsidR="00B03A67">
              <w:rPr>
                <w:lang w:eastAsia="ru-RU"/>
              </w:rPr>
              <w:t>220</w:t>
            </w:r>
            <w:r>
              <w:rPr>
                <w:lang w:eastAsia="ru-RU"/>
              </w:rPr>
              <w:t xml:space="preserve"> </w:t>
            </w:r>
            <w:r w:rsidRPr="00BA534A">
              <w:rPr>
                <w:lang w:eastAsia="ru-RU"/>
              </w:rPr>
              <w:t>голов КРС.</w:t>
            </w:r>
          </w:p>
          <w:p w:rsidR="00617677" w:rsidRDefault="00617677" w:rsidP="0061767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</w:tbl>
    <w:p w:rsidR="00617677" w:rsidRDefault="00617677" w:rsidP="00617677">
      <w:pPr>
        <w:suppressAutoHyphens w:val="0"/>
        <w:ind w:firstLine="708"/>
        <w:jc w:val="center"/>
        <w:rPr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7677" w:rsidTr="00617677">
        <w:tc>
          <w:tcPr>
            <w:tcW w:w="9571" w:type="dxa"/>
          </w:tcPr>
          <w:p w:rsidR="00617677" w:rsidRDefault="00A450EA" w:rsidP="0061767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МИХАЙЛОВОЙ А.Ю.</w:t>
            </w:r>
          </w:p>
        </w:tc>
      </w:tr>
      <w:tr w:rsidR="00617677" w:rsidTr="00617677">
        <w:tc>
          <w:tcPr>
            <w:tcW w:w="9571" w:type="dxa"/>
          </w:tcPr>
          <w:p w:rsidR="00617677" w:rsidRPr="009B21A2" w:rsidRDefault="00617677" w:rsidP="00617677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9B21A2">
              <w:rPr>
                <w:b/>
                <w:lang w:eastAsia="ru-RU"/>
              </w:rPr>
              <w:t>Земельные вопросы.</w:t>
            </w:r>
          </w:p>
          <w:p w:rsidR="00617677" w:rsidRPr="009B21A2" w:rsidRDefault="00617677" w:rsidP="0061767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9B21A2">
              <w:rPr>
                <w:lang w:eastAsia="ru-RU"/>
              </w:rPr>
              <w:t>В 20</w:t>
            </w:r>
            <w:r>
              <w:rPr>
                <w:lang w:eastAsia="ru-RU"/>
              </w:rPr>
              <w:t>2</w:t>
            </w:r>
            <w:r w:rsidR="003856F6">
              <w:rPr>
                <w:lang w:eastAsia="ru-RU"/>
              </w:rPr>
              <w:t>2</w:t>
            </w:r>
            <w:r w:rsidRPr="009B21A2">
              <w:rPr>
                <w:lang w:eastAsia="ru-RU"/>
              </w:rPr>
              <w:t xml:space="preserve"> году было подготовлено и выдано </w:t>
            </w:r>
            <w:r w:rsidR="0004350A">
              <w:rPr>
                <w:lang w:eastAsia="ru-RU"/>
              </w:rPr>
              <w:t xml:space="preserve">8 </w:t>
            </w:r>
            <w:r w:rsidRPr="009B21A2">
              <w:rPr>
                <w:lang w:eastAsia="ru-RU"/>
              </w:rPr>
              <w:t>градостроительных планов земельных участков, в том числе:</w:t>
            </w:r>
          </w:p>
          <w:p w:rsidR="00617677" w:rsidRPr="009B21A2" w:rsidRDefault="00617677" w:rsidP="00617677">
            <w:pPr>
              <w:suppressAutoHyphens w:val="0"/>
              <w:jc w:val="both"/>
              <w:rPr>
                <w:lang w:eastAsia="ru-RU"/>
              </w:rPr>
            </w:pPr>
            <w:r w:rsidRPr="009B21A2">
              <w:rPr>
                <w:lang w:eastAsia="ru-RU"/>
              </w:rPr>
              <w:t xml:space="preserve">- на строительство индивидуального жилого дома - </w:t>
            </w:r>
            <w:r w:rsidR="00C82BBE">
              <w:rPr>
                <w:lang w:eastAsia="ru-RU"/>
              </w:rPr>
              <w:t>1</w:t>
            </w:r>
            <w:r w:rsidRPr="009B21A2">
              <w:rPr>
                <w:lang w:eastAsia="ru-RU"/>
              </w:rPr>
              <w:t>;</w:t>
            </w:r>
          </w:p>
          <w:p w:rsidR="00617677" w:rsidRPr="009B21A2" w:rsidRDefault="00617677" w:rsidP="00617677">
            <w:pPr>
              <w:suppressAutoHyphens w:val="0"/>
              <w:jc w:val="both"/>
              <w:rPr>
                <w:lang w:eastAsia="ru-RU"/>
              </w:rPr>
            </w:pPr>
            <w:r w:rsidRPr="009B21A2">
              <w:rPr>
                <w:lang w:eastAsia="ru-RU"/>
              </w:rPr>
              <w:t xml:space="preserve">- на реконструкцию жилого дома (квартиры) – </w:t>
            </w:r>
            <w:r w:rsidR="00C82BBE">
              <w:rPr>
                <w:lang w:eastAsia="ru-RU"/>
              </w:rPr>
              <w:t>1</w:t>
            </w:r>
            <w:r w:rsidRPr="009B21A2">
              <w:rPr>
                <w:lang w:eastAsia="ru-RU"/>
              </w:rPr>
              <w:t>;</w:t>
            </w:r>
          </w:p>
          <w:p w:rsidR="00617677" w:rsidRDefault="00617677" w:rsidP="00617677">
            <w:pPr>
              <w:suppressAutoHyphens w:val="0"/>
              <w:jc w:val="both"/>
              <w:rPr>
                <w:lang w:eastAsia="ru-RU"/>
              </w:rPr>
            </w:pPr>
            <w:r w:rsidRPr="009B21A2">
              <w:rPr>
                <w:lang w:eastAsia="ru-RU"/>
              </w:rPr>
              <w:t xml:space="preserve">- на реконструкцию ПС 110 кВ- </w:t>
            </w:r>
            <w:r w:rsidR="0041242D">
              <w:rPr>
                <w:lang w:eastAsia="ru-RU"/>
              </w:rPr>
              <w:t xml:space="preserve"> </w:t>
            </w:r>
            <w:r w:rsidR="0004350A">
              <w:rPr>
                <w:lang w:eastAsia="ru-RU"/>
              </w:rPr>
              <w:t>0</w:t>
            </w:r>
            <w:r w:rsidRPr="009B21A2">
              <w:rPr>
                <w:lang w:eastAsia="ru-RU"/>
              </w:rPr>
              <w:t>;</w:t>
            </w:r>
          </w:p>
          <w:p w:rsidR="00C82BBE" w:rsidRPr="00C82BBE" w:rsidRDefault="00C82BBE" w:rsidP="00617677">
            <w:pPr>
              <w:suppressAutoHyphens w:val="0"/>
              <w:jc w:val="both"/>
              <w:rPr>
                <w:lang w:eastAsia="ru-RU"/>
              </w:rPr>
            </w:pPr>
            <w:r w:rsidRPr="00C82BBE">
              <w:rPr>
                <w:iCs/>
                <w:sz w:val="26"/>
                <w:szCs w:val="26"/>
              </w:rPr>
              <w:t xml:space="preserve">- </w:t>
            </w:r>
            <w:r w:rsidRPr="00C82BBE">
              <w:rPr>
                <w:iCs/>
              </w:rPr>
              <w:t>строительство объекта: «Строительство канализационных очистных сооружений ОГБУЗ «Чаинская РБ»</w:t>
            </w:r>
            <w:r>
              <w:rPr>
                <w:iCs/>
              </w:rPr>
              <w:t>;</w:t>
            </w:r>
          </w:p>
          <w:p w:rsidR="00617677" w:rsidRPr="009B21A2" w:rsidRDefault="00617677" w:rsidP="00617677">
            <w:pPr>
              <w:suppressAutoHyphens w:val="0"/>
              <w:jc w:val="both"/>
              <w:rPr>
                <w:lang w:eastAsia="ru-RU"/>
              </w:rPr>
            </w:pPr>
            <w:r w:rsidRPr="009B21A2">
              <w:rPr>
                <w:lang w:eastAsia="ru-RU"/>
              </w:rPr>
              <w:t xml:space="preserve">- на строительство нежилого здания - </w:t>
            </w:r>
            <w:r w:rsidR="0004350A">
              <w:rPr>
                <w:lang w:eastAsia="ru-RU"/>
              </w:rPr>
              <w:t>0</w:t>
            </w:r>
            <w:r w:rsidRPr="009B21A2">
              <w:rPr>
                <w:lang w:eastAsia="ru-RU"/>
              </w:rPr>
              <w:t>.</w:t>
            </w:r>
          </w:p>
          <w:p w:rsidR="00617677" w:rsidRPr="009B21A2" w:rsidRDefault="0004350A" w:rsidP="0061767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По заявлениям граждан выдано </w:t>
            </w:r>
            <w:r w:rsidR="00617677" w:rsidRPr="009B21A2">
              <w:rPr>
                <w:lang w:eastAsia="ru-RU"/>
              </w:rPr>
              <w:t>разрешений на вырубку древесно-кустарниковой растительности</w:t>
            </w:r>
            <w:r w:rsidR="00C17DB6">
              <w:rPr>
                <w:lang w:eastAsia="ru-RU"/>
              </w:rPr>
              <w:t xml:space="preserve"> – </w:t>
            </w:r>
            <w:r w:rsidR="00C82BBE">
              <w:rPr>
                <w:lang w:eastAsia="ru-RU"/>
              </w:rPr>
              <w:t>6</w:t>
            </w:r>
            <w:r w:rsidR="00C17DB6">
              <w:rPr>
                <w:lang w:eastAsia="ru-RU"/>
              </w:rPr>
              <w:t xml:space="preserve"> постановления</w:t>
            </w:r>
            <w:r w:rsidR="00617677" w:rsidRPr="009B21A2">
              <w:rPr>
                <w:lang w:eastAsia="ru-RU"/>
              </w:rPr>
              <w:t>.</w:t>
            </w:r>
          </w:p>
          <w:p w:rsidR="00617677" w:rsidRPr="009B21A2" w:rsidRDefault="00617677" w:rsidP="00617677">
            <w:pPr>
              <w:suppressAutoHyphens w:val="0"/>
              <w:jc w:val="both"/>
              <w:rPr>
                <w:lang w:eastAsia="ru-RU"/>
              </w:rPr>
            </w:pPr>
            <w:r w:rsidRPr="009B21A2">
              <w:rPr>
                <w:lang w:eastAsia="ru-RU"/>
              </w:rPr>
              <w:t>По заявлениям граждан выдано:</w:t>
            </w:r>
          </w:p>
          <w:p w:rsidR="00617677" w:rsidRPr="009B21A2" w:rsidRDefault="00E235B4" w:rsidP="0061767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C82BBE">
              <w:rPr>
                <w:lang w:eastAsia="ru-RU"/>
              </w:rPr>
              <w:t>34</w:t>
            </w:r>
            <w:r w:rsidR="00617677" w:rsidRPr="009B21A2">
              <w:rPr>
                <w:lang w:eastAsia="ru-RU"/>
              </w:rPr>
              <w:t xml:space="preserve"> постановлений «О присвоении адреса земельному участку».</w:t>
            </w:r>
          </w:p>
          <w:p w:rsidR="00617677" w:rsidRPr="00466926" w:rsidRDefault="00E235B4" w:rsidP="0061767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C82BBE">
              <w:rPr>
                <w:lang w:eastAsia="ru-RU"/>
              </w:rPr>
              <w:t>10</w:t>
            </w:r>
            <w:r w:rsidR="00617677" w:rsidRPr="009B21A2">
              <w:rPr>
                <w:lang w:eastAsia="ru-RU"/>
              </w:rPr>
              <w:t xml:space="preserve"> постановлений «Об</w:t>
            </w:r>
            <w:r w:rsidR="00617677" w:rsidRPr="009B21A2">
              <w:rPr>
                <w:b/>
                <w:bCs/>
                <w:lang w:eastAsia="ru-RU"/>
              </w:rPr>
              <w:t xml:space="preserve"> </w:t>
            </w:r>
            <w:r w:rsidR="00617677" w:rsidRPr="009B21A2">
              <w:rPr>
                <w:bCs/>
                <w:lang w:eastAsia="ru-RU"/>
              </w:rPr>
              <w:t>изменении разрешенного вида использования земельного участка</w:t>
            </w:r>
            <w:r w:rsidR="00617677" w:rsidRPr="009B21A2">
              <w:rPr>
                <w:lang w:eastAsia="ru-RU"/>
              </w:rPr>
              <w:t>».</w:t>
            </w:r>
          </w:p>
          <w:p w:rsidR="00617677" w:rsidRDefault="00617677" w:rsidP="0061767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</w:tbl>
    <w:p w:rsidR="00617677" w:rsidRDefault="00617677" w:rsidP="00617677">
      <w:pPr>
        <w:suppressAutoHyphens w:val="0"/>
        <w:ind w:firstLine="708"/>
        <w:jc w:val="center"/>
        <w:rPr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7016" w:rsidTr="005F7016">
        <w:tc>
          <w:tcPr>
            <w:tcW w:w="9571" w:type="dxa"/>
          </w:tcPr>
          <w:p w:rsidR="005F7016" w:rsidRDefault="007224CE" w:rsidP="0061767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Цыгановой И.Н.</w:t>
            </w:r>
          </w:p>
        </w:tc>
      </w:tr>
      <w:tr w:rsidR="005F7016" w:rsidTr="005F7016">
        <w:tc>
          <w:tcPr>
            <w:tcW w:w="9571" w:type="dxa"/>
          </w:tcPr>
          <w:p w:rsidR="005F7016" w:rsidRDefault="005F7016" w:rsidP="005F7016">
            <w:pPr>
              <w:suppressAutoHyphens w:val="0"/>
              <w:spacing w:after="120" w:line="276" w:lineRule="auto"/>
              <w:ind w:left="283"/>
              <w:rPr>
                <w:lang w:eastAsia="ru-RU"/>
              </w:rPr>
            </w:pPr>
            <w:r w:rsidRPr="00846A9F">
              <w:rPr>
                <w:b/>
                <w:bCs/>
              </w:rPr>
              <w:t>Организация работы Администрации Подгорнского сельского поселения.</w:t>
            </w:r>
          </w:p>
          <w:p w:rsidR="005F7016" w:rsidRPr="00846A9F" w:rsidRDefault="005F7016" w:rsidP="005F7016">
            <w:pPr>
              <w:suppressAutoHyphens w:val="0"/>
              <w:spacing w:after="120" w:line="276" w:lineRule="auto"/>
              <w:ind w:left="283"/>
              <w:rPr>
                <w:lang w:eastAsia="ru-RU"/>
              </w:rPr>
            </w:pPr>
            <w:r w:rsidRPr="00846A9F">
              <w:rPr>
                <w:lang w:eastAsia="ru-RU"/>
              </w:rPr>
              <w:t>На 01.01.202</w:t>
            </w:r>
            <w:r w:rsidR="003856F6">
              <w:rPr>
                <w:lang w:eastAsia="ru-RU"/>
              </w:rPr>
              <w:t>3</w:t>
            </w:r>
            <w:r w:rsidRPr="00846A9F">
              <w:rPr>
                <w:lang w:eastAsia="ru-RU"/>
              </w:rPr>
              <w:t xml:space="preserve"> г. численность работников Администрации Подгорнского сельского поселения составляет 1</w:t>
            </w:r>
            <w:r w:rsidR="003856F6">
              <w:rPr>
                <w:lang w:eastAsia="ru-RU"/>
              </w:rPr>
              <w:t>5</w:t>
            </w:r>
            <w:r w:rsidRPr="00846A9F">
              <w:rPr>
                <w:lang w:eastAsia="ru-RU"/>
              </w:rPr>
              <w:t xml:space="preserve"> человек.</w:t>
            </w:r>
          </w:p>
          <w:p w:rsidR="005F7016" w:rsidRPr="00846A9F" w:rsidRDefault="005F7016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 xml:space="preserve">Из </w:t>
            </w:r>
            <w:r w:rsidR="003856F6">
              <w:rPr>
                <w:lang w:eastAsia="ru-RU"/>
              </w:rPr>
              <w:t>6</w:t>
            </w:r>
            <w:r w:rsidRPr="00846A9F">
              <w:rPr>
                <w:lang w:eastAsia="ru-RU"/>
              </w:rPr>
              <w:t xml:space="preserve"> муниципальных служащих </w:t>
            </w:r>
            <w:r w:rsidR="003856F6">
              <w:rPr>
                <w:lang w:eastAsia="ru-RU"/>
              </w:rPr>
              <w:t>3</w:t>
            </w:r>
            <w:r w:rsidRPr="00846A9F">
              <w:rPr>
                <w:lang w:eastAsia="ru-RU"/>
              </w:rPr>
              <w:t xml:space="preserve"> имеют высшее профессиональное </w:t>
            </w:r>
            <w:r w:rsidR="003856F6" w:rsidRPr="00846A9F">
              <w:rPr>
                <w:lang w:eastAsia="ru-RU"/>
              </w:rPr>
              <w:t>образование, из</w:t>
            </w:r>
            <w:r w:rsidRPr="00846A9F">
              <w:rPr>
                <w:lang w:eastAsia="ru-RU"/>
              </w:rPr>
              <w:t xml:space="preserve"> </w:t>
            </w:r>
            <w:r w:rsidR="003856F6">
              <w:rPr>
                <w:lang w:eastAsia="ru-RU"/>
              </w:rPr>
              <w:t>9</w:t>
            </w:r>
            <w:r w:rsidRPr="00846A9F">
              <w:rPr>
                <w:lang w:eastAsia="ru-RU"/>
              </w:rPr>
              <w:t xml:space="preserve"> технических работников – 2.</w:t>
            </w:r>
          </w:p>
          <w:p w:rsidR="005F7016" w:rsidRPr="00846A9F" w:rsidRDefault="005F7016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>В 202</w:t>
            </w:r>
            <w:r w:rsidR="007F366E">
              <w:rPr>
                <w:lang w:eastAsia="ru-RU"/>
              </w:rPr>
              <w:t>2</w:t>
            </w:r>
            <w:r w:rsidRPr="00846A9F">
              <w:rPr>
                <w:lang w:eastAsia="ru-RU"/>
              </w:rPr>
              <w:t xml:space="preserve"> году:</w:t>
            </w:r>
          </w:p>
          <w:p w:rsidR="005F7016" w:rsidRPr="00846A9F" w:rsidRDefault="003856F6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F7016" w:rsidRPr="00846A9F">
              <w:rPr>
                <w:lang w:eastAsia="ru-RU"/>
              </w:rPr>
              <w:t>муниципальных служащий прошли курсы повышения квалификации.</w:t>
            </w:r>
          </w:p>
          <w:p w:rsidR="005F7016" w:rsidRPr="00846A9F" w:rsidRDefault="005F7016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>- проведен</w:t>
            </w:r>
            <w:r>
              <w:rPr>
                <w:lang w:eastAsia="ru-RU"/>
              </w:rPr>
              <w:t>ы аттестация,</w:t>
            </w:r>
            <w:r w:rsidRPr="00846A9F">
              <w:rPr>
                <w:lang w:eastAsia="ru-RU"/>
              </w:rPr>
              <w:t xml:space="preserve"> квалификационный экзамен.</w:t>
            </w:r>
          </w:p>
          <w:p w:rsidR="005F7016" w:rsidRPr="00846A9F" w:rsidRDefault="005F7016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</w:p>
          <w:p w:rsidR="005F7016" w:rsidRDefault="005F7016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>В течение 20</w:t>
            </w:r>
            <w:r>
              <w:rPr>
                <w:lang w:eastAsia="ru-RU"/>
              </w:rPr>
              <w:t>2</w:t>
            </w:r>
            <w:r w:rsidR="007F366E">
              <w:rPr>
                <w:lang w:eastAsia="ru-RU"/>
              </w:rPr>
              <w:t>2</w:t>
            </w:r>
            <w:r w:rsidRPr="00846A9F">
              <w:rPr>
                <w:lang w:eastAsia="ru-RU"/>
              </w:rPr>
              <w:t xml:space="preserve"> года принято </w:t>
            </w:r>
            <w:r w:rsidR="00930152">
              <w:rPr>
                <w:lang w:eastAsia="ru-RU"/>
              </w:rPr>
              <w:t>88</w:t>
            </w:r>
            <w:r w:rsidR="003570F7">
              <w:rPr>
                <w:lang w:eastAsia="ru-RU"/>
              </w:rPr>
              <w:t xml:space="preserve"> </w:t>
            </w:r>
            <w:r w:rsidR="00930152" w:rsidRPr="00846A9F">
              <w:rPr>
                <w:lang w:eastAsia="ru-RU"/>
              </w:rPr>
              <w:t xml:space="preserve">распоряжений </w:t>
            </w:r>
            <w:r w:rsidR="00930152">
              <w:rPr>
                <w:lang w:eastAsia="ru-RU"/>
              </w:rPr>
              <w:t>Администрации</w:t>
            </w:r>
            <w:r w:rsidRPr="00846A9F">
              <w:rPr>
                <w:lang w:eastAsia="ru-RU"/>
              </w:rPr>
              <w:t xml:space="preserve"> по руководству кадрами:</w:t>
            </w:r>
          </w:p>
          <w:p w:rsidR="003570F7" w:rsidRDefault="003570F7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</w:p>
          <w:p w:rsidR="005F7016" w:rsidRPr="00846A9F" w:rsidRDefault="005F7016" w:rsidP="005F7016">
            <w:pPr>
              <w:suppressAutoHyphens w:val="0"/>
              <w:ind w:left="283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>Администрацией Подгорнского сельского поселения в 20</w:t>
            </w:r>
            <w:r w:rsidR="00A931A8">
              <w:rPr>
                <w:lang w:eastAsia="ru-RU"/>
              </w:rPr>
              <w:t>2</w:t>
            </w:r>
            <w:r w:rsidR="007F366E">
              <w:rPr>
                <w:lang w:eastAsia="ru-RU"/>
              </w:rPr>
              <w:t>2</w:t>
            </w:r>
            <w:r w:rsidRPr="00846A9F">
              <w:rPr>
                <w:lang w:eastAsia="ru-RU"/>
              </w:rPr>
              <w:t xml:space="preserve"> году принято:</w:t>
            </w:r>
          </w:p>
          <w:p w:rsidR="003570F7" w:rsidRPr="00846A9F" w:rsidRDefault="003570F7" w:rsidP="003570F7">
            <w:pPr>
              <w:suppressAutoHyphens w:val="0"/>
              <w:ind w:left="283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 xml:space="preserve">постановлений </w:t>
            </w:r>
            <w:r>
              <w:rPr>
                <w:lang w:eastAsia="ru-RU"/>
              </w:rPr>
              <w:t xml:space="preserve">   2</w:t>
            </w:r>
            <w:r w:rsidR="00930152">
              <w:rPr>
                <w:lang w:eastAsia="ru-RU"/>
              </w:rPr>
              <w:t>43</w:t>
            </w:r>
            <w:r w:rsidRPr="00846A9F">
              <w:rPr>
                <w:lang w:eastAsia="ru-RU"/>
              </w:rPr>
              <w:t xml:space="preserve">, в том числе нормативно-правового характера </w:t>
            </w:r>
            <w:r w:rsidR="003856F6">
              <w:rPr>
                <w:lang w:eastAsia="ru-RU"/>
              </w:rPr>
              <w:t>55</w:t>
            </w:r>
            <w:r w:rsidRPr="00846A9F">
              <w:rPr>
                <w:lang w:eastAsia="ru-RU"/>
              </w:rPr>
              <w:t>;</w:t>
            </w:r>
          </w:p>
          <w:p w:rsidR="003570F7" w:rsidRPr="00846A9F" w:rsidRDefault="003570F7" w:rsidP="003570F7">
            <w:pPr>
              <w:suppressAutoHyphens w:val="0"/>
              <w:ind w:left="283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 xml:space="preserve">- </w:t>
            </w:r>
            <w:r w:rsidR="003856F6" w:rsidRPr="00846A9F">
              <w:rPr>
                <w:lang w:eastAsia="ru-RU"/>
              </w:rPr>
              <w:t xml:space="preserve">распоряжений </w:t>
            </w:r>
            <w:r w:rsidR="003856F6">
              <w:rPr>
                <w:lang w:eastAsia="ru-RU"/>
              </w:rPr>
              <w:t>76</w:t>
            </w:r>
            <w:r w:rsidRPr="00846A9F">
              <w:rPr>
                <w:lang w:eastAsia="ru-RU"/>
              </w:rPr>
              <w:t>, в том числе нормативно-правового характера</w:t>
            </w:r>
            <w:r>
              <w:rPr>
                <w:lang w:eastAsia="ru-RU"/>
              </w:rPr>
              <w:t xml:space="preserve"> </w:t>
            </w:r>
            <w:r w:rsidR="003856F6">
              <w:rPr>
                <w:lang w:eastAsia="ru-RU"/>
              </w:rPr>
              <w:t>7</w:t>
            </w:r>
            <w:r w:rsidRPr="00846A9F">
              <w:rPr>
                <w:lang w:eastAsia="ru-RU"/>
              </w:rPr>
              <w:t>.</w:t>
            </w:r>
          </w:p>
          <w:p w:rsidR="003570F7" w:rsidRDefault="003570F7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</w:p>
          <w:p w:rsidR="005F7016" w:rsidRPr="00846A9F" w:rsidRDefault="005F7016" w:rsidP="005F7016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 xml:space="preserve">Все проекты НПА прошли антикоррупционную экспертизу в Администрации Подгорнского сельского поселения и в Прокуратуре Чаинского района. </w:t>
            </w:r>
          </w:p>
          <w:p w:rsidR="003570F7" w:rsidRDefault="005F7016" w:rsidP="005F7016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846A9F">
              <w:rPr>
                <w:lang w:eastAsia="ru-RU"/>
              </w:rPr>
              <w:tab/>
            </w:r>
          </w:p>
          <w:p w:rsidR="003570F7" w:rsidRDefault="005F7016" w:rsidP="005F7016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lang w:eastAsia="ru-RU"/>
              </w:rPr>
            </w:pPr>
            <w:r w:rsidRPr="00846A9F">
              <w:rPr>
                <w:color w:val="000000"/>
                <w:lang w:eastAsia="ru-RU"/>
              </w:rPr>
              <w:t xml:space="preserve">Администрация </w:t>
            </w:r>
            <w:r>
              <w:rPr>
                <w:color w:val="000000"/>
                <w:lang w:eastAsia="ru-RU"/>
              </w:rPr>
              <w:t>работает</w:t>
            </w:r>
            <w:r w:rsidRPr="00846A9F">
              <w:rPr>
                <w:color w:val="000000"/>
                <w:lang w:eastAsia="ru-RU"/>
              </w:rPr>
              <w:t xml:space="preserve"> в диалоге и тесном сотрудничестве с населением и </w:t>
            </w:r>
            <w:r w:rsidRPr="00846A9F">
              <w:rPr>
                <w:iCs/>
                <w:color w:val="000000"/>
                <w:lang w:eastAsia="ru-RU"/>
              </w:rPr>
              <w:t xml:space="preserve">придерживается принципиальной позиции открытости, соблюдения действующего </w:t>
            </w:r>
            <w:r>
              <w:rPr>
                <w:iCs/>
                <w:color w:val="000000"/>
                <w:lang w:eastAsia="ru-RU"/>
              </w:rPr>
              <w:t>ф</w:t>
            </w:r>
            <w:r w:rsidRPr="00846A9F">
              <w:rPr>
                <w:iCs/>
                <w:color w:val="000000"/>
                <w:lang w:eastAsia="ru-RU"/>
              </w:rPr>
              <w:t xml:space="preserve">едерального и областного законодательства, доступности администрации для всех </w:t>
            </w:r>
            <w:r w:rsidRPr="00846A9F">
              <w:rPr>
                <w:iCs/>
                <w:color w:val="000000"/>
                <w:lang w:eastAsia="ru-RU"/>
              </w:rPr>
              <w:lastRenderedPageBreak/>
              <w:t>жителей поселения</w:t>
            </w:r>
            <w:r w:rsidRPr="00846A9F">
              <w:rPr>
                <w:color w:val="000000"/>
                <w:lang w:eastAsia="ru-RU"/>
              </w:rPr>
              <w:t>. Активно  работает сайт в сети «Интернет»</w:t>
            </w:r>
            <w:r w:rsidRPr="00846A9F">
              <w:rPr>
                <w:lang w:eastAsia="ru-RU"/>
              </w:rPr>
              <w:t xml:space="preserve"> адресу: </w:t>
            </w:r>
            <w:hyperlink r:id="rId6" w:history="1">
              <w:r w:rsidRPr="00846A9F">
                <w:rPr>
                  <w:color w:val="0000FF"/>
                  <w:u w:val="single"/>
                  <w:lang w:eastAsia="ru-RU"/>
                </w:rPr>
                <w:t>http://www.podgorn.tomsk.ru</w:t>
              </w:r>
            </w:hyperlink>
            <w:r w:rsidRPr="00846A9F">
              <w:rPr>
                <w:color w:val="000000"/>
                <w:lang w:eastAsia="ru-RU"/>
              </w:rPr>
              <w:t xml:space="preserve">». </w:t>
            </w:r>
          </w:p>
          <w:p w:rsidR="003570F7" w:rsidRDefault="003570F7" w:rsidP="005F7016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lang w:eastAsia="ru-RU"/>
              </w:rPr>
            </w:pPr>
          </w:p>
          <w:p w:rsidR="005F7016" w:rsidRDefault="005F7016" w:rsidP="005F7016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846A9F">
              <w:rPr>
                <w:color w:val="000000"/>
                <w:lang w:eastAsia="ru-RU"/>
              </w:rPr>
              <w:t xml:space="preserve">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Подгорнского сельского поселения». </w:t>
            </w:r>
            <w:r w:rsidR="00A931A8">
              <w:rPr>
                <w:lang w:eastAsia="ru-RU"/>
              </w:rPr>
              <w:t>В 202</w:t>
            </w:r>
            <w:r w:rsidR="007F366E">
              <w:rPr>
                <w:lang w:eastAsia="ru-RU"/>
              </w:rPr>
              <w:t>2</w:t>
            </w:r>
            <w:r w:rsidR="00A931A8">
              <w:rPr>
                <w:lang w:eastAsia="ru-RU"/>
              </w:rPr>
              <w:t xml:space="preserve"> </w:t>
            </w:r>
            <w:r w:rsidRPr="00846A9F">
              <w:rPr>
                <w:lang w:eastAsia="ru-RU"/>
              </w:rPr>
              <w:t xml:space="preserve">г. вышло </w:t>
            </w:r>
            <w:r w:rsidR="003570F7">
              <w:rPr>
                <w:lang w:eastAsia="ru-RU"/>
              </w:rPr>
              <w:t>1</w:t>
            </w:r>
            <w:r w:rsidR="00953B7D">
              <w:rPr>
                <w:lang w:eastAsia="ru-RU"/>
              </w:rPr>
              <w:t>5</w:t>
            </w:r>
            <w:r w:rsidRPr="00846A9F">
              <w:rPr>
                <w:lang w:eastAsia="ru-RU"/>
              </w:rPr>
              <w:t xml:space="preserve"> печатных изданий «Официальные ведомости Подгорнского сельского поселения», которые направлены в библиотеки с. Подгорного, с.Чемондаевки, с.Ермиловки, с.Сухого Лога.</w:t>
            </w:r>
          </w:p>
          <w:p w:rsidR="005F7016" w:rsidRDefault="005F7016" w:rsidP="005F7016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  <w:p w:rsidR="005F7016" w:rsidRDefault="005F7016" w:rsidP="0061767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</w:tbl>
    <w:p w:rsidR="00846A9F" w:rsidRPr="00846A9F" w:rsidRDefault="00846A9F" w:rsidP="005F7016">
      <w:pPr>
        <w:suppressAutoHyphens w:val="0"/>
        <w:rPr>
          <w:lang w:eastAsia="ru-RU"/>
        </w:rPr>
      </w:pPr>
    </w:p>
    <w:p w:rsidR="00846A9F" w:rsidRDefault="00846A9F" w:rsidP="005F7016">
      <w:pPr>
        <w:suppressAutoHyphens w:val="0"/>
        <w:spacing w:after="120" w:line="276" w:lineRule="auto"/>
        <w:ind w:left="283"/>
        <w:rPr>
          <w:lang w:eastAsia="ru-RU"/>
        </w:rPr>
      </w:pPr>
    </w:p>
    <w:p w:rsidR="000B67C8" w:rsidRPr="00CB0DCD" w:rsidRDefault="000B67C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B0DCD">
        <w:rPr>
          <w:b/>
          <w:lang w:eastAsia="ru-RU"/>
        </w:rPr>
        <w:t>Раздел 5. Основные цели и направления деятельности на предстоящий период.</w:t>
      </w:r>
    </w:p>
    <w:p w:rsidR="00A931A8" w:rsidRDefault="00A931A8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Ремонт автомобильных дорог местного значения;</w:t>
      </w:r>
    </w:p>
    <w:p w:rsid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малого и среднего предпринимательства;</w:t>
      </w:r>
    </w:p>
    <w:p w:rsidR="006F19D1" w:rsidRDefault="006F19D1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Активное участие в проектах инициативного бюджетирования;</w:t>
      </w:r>
    </w:p>
    <w:p w:rsidR="00A931A8" w:rsidRPr="00716EBF" w:rsidRDefault="00A931A8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Модернизация уличного освещения;</w:t>
      </w:r>
    </w:p>
    <w:p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сельскохозяйственных товаропроизводителей;</w:t>
      </w:r>
    </w:p>
    <w:p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Модернизация коммунальной инфраструктуры;</w:t>
      </w:r>
    </w:p>
    <w:p w:rsidR="00716EBF" w:rsidRPr="00716EBF" w:rsidRDefault="00716EBF" w:rsidP="00716EBF">
      <w:pPr>
        <w:numPr>
          <w:ilvl w:val="0"/>
          <w:numId w:val="2"/>
        </w:numPr>
        <w:tabs>
          <w:tab w:val="num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 xml:space="preserve">Газификация </w:t>
      </w:r>
      <w:r w:rsidR="009B2F5C">
        <w:rPr>
          <w:lang w:eastAsia="ru-RU"/>
        </w:rPr>
        <w:t>села</w:t>
      </w:r>
      <w:r w:rsidRPr="00716EBF">
        <w:rPr>
          <w:lang w:eastAsia="ru-RU"/>
        </w:rPr>
        <w:t xml:space="preserve"> Подгорное;</w:t>
      </w:r>
    </w:p>
    <w:p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Уве</w:t>
      </w:r>
      <w:r w:rsidR="00CD2867">
        <w:rPr>
          <w:lang w:eastAsia="ru-RU"/>
        </w:rPr>
        <w:t>личение объёмов индивидуального жилищного строительства</w:t>
      </w:r>
      <w:r w:rsidRPr="00716EBF">
        <w:rPr>
          <w:lang w:eastAsia="ru-RU"/>
        </w:rPr>
        <w:t>;</w:t>
      </w:r>
    </w:p>
    <w:p w:rsidR="00716EBF" w:rsidRPr="00716EBF" w:rsidRDefault="00716EBF" w:rsidP="00716EBF">
      <w:pPr>
        <w:numPr>
          <w:ilvl w:val="0"/>
          <w:numId w:val="2"/>
        </w:numPr>
        <w:tabs>
          <w:tab w:val="num" w:pos="426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Вовлечение населения в занятия массов</w:t>
      </w:r>
      <w:r w:rsidR="003B0923">
        <w:rPr>
          <w:lang w:eastAsia="ru-RU"/>
        </w:rPr>
        <w:t>ым</w:t>
      </w:r>
      <w:r w:rsidRPr="00716EBF">
        <w:rPr>
          <w:lang w:eastAsia="ru-RU"/>
        </w:rPr>
        <w:t xml:space="preserve"> спорт</w:t>
      </w:r>
      <w:r w:rsidR="003B0923">
        <w:rPr>
          <w:lang w:eastAsia="ru-RU"/>
        </w:rPr>
        <w:t>ом</w:t>
      </w:r>
      <w:r w:rsidRPr="00716EBF">
        <w:rPr>
          <w:lang w:eastAsia="ru-RU"/>
        </w:rPr>
        <w:t xml:space="preserve">; </w:t>
      </w:r>
    </w:p>
    <w:p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Пр</w:t>
      </w:r>
      <w:r w:rsidR="0033610E">
        <w:rPr>
          <w:lang w:eastAsia="ru-RU"/>
        </w:rPr>
        <w:t>ивлечение молодых специалистов;</w:t>
      </w:r>
    </w:p>
    <w:p w:rsidR="00716EBF" w:rsidRDefault="00716EBF" w:rsidP="00716EBF">
      <w:pPr>
        <w:numPr>
          <w:ilvl w:val="0"/>
          <w:numId w:val="2"/>
        </w:numPr>
        <w:tabs>
          <w:tab w:val="num" w:pos="426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Развитие туристической деятельности</w:t>
      </w:r>
      <w:r w:rsidR="006C2BBE">
        <w:rPr>
          <w:lang w:eastAsia="ru-RU"/>
        </w:rPr>
        <w:t>;</w:t>
      </w:r>
    </w:p>
    <w:p w:rsidR="006C2BBE" w:rsidRPr="000D641D" w:rsidRDefault="006C2BBE" w:rsidP="00716EBF">
      <w:pPr>
        <w:numPr>
          <w:ilvl w:val="0"/>
          <w:numId w:val="2"/>
        </w:numPr>
        <w:tabs>
          <w:tab w:val="num" w:pos="426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0D641D">
        <w:rPr>
          <w:lang w:eastAsia="ru-RU"/>
        </w:rPr>
        <w:t xml:space="preserve">Участие в программе </w:t>
      </w:r>
      <w:r w:rsidRPr="000D641D">
        <w:t>«Формирование комфортной городской среды».</w:t>
      </w:r>
    </w:p>
    <w:p w:rsidR="00032E6A" w:rsidRDefault="00032E6A"/>
    <w:sectPr w:rsidR="00032E6A" w:rsidSect="000D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45"/>
    <w:multiLevelType w:val="hybridMultilevel"/>
    <w:tmpl w:val="D108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20954"/>
    <w:multiLevelType w:val="hybridMultilevel"/>
    <w:tmpl w:val="A7E6B7F4"/>
    <w:lvl w:ilvl="0" w:tplc="458EC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286D74"/>
    <w:multiLevelType w:val="hybridMultilevel"/>
    <w:tmpl w:val="2A4025E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3B7"/>
    <w:multiLevelType w:val="hybridMultilevel"/>
    <w:tmpl w:val="1F14855A"/>
    <w:lvl w:ilvl="0" w:tplc="71AC32C6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52166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6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C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0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7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29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83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B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7566"/>
    <w:multiLevelType w:val="hybridMultilevel"/>
    <w:tmpl w:val="B29203AA"/>
    <w:lvl w:ilvl="0" w:tplc="B80C56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40D1"/>
    <w:multiLevelType w:val="hybridMultilevel"/>
    <w:tmpl w:val="B94C29CE"/>
    <w:lvl w:ilvl="0" w:tplc="D4264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860078"/>
    <w:multiLevelType w:val="hybridMultilevel"/>
    <w:tmpl w:val="F964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25A0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C4"/>
    <w:rsid w:val="00015208"/>
    <w:rsid w:val="000275B8"/>
    <w:rsid w:val="00032C73"/>
    <w:rsid w:val="00032E6A"/>
    <w:rsid w:val="0004350A"/>
    <w:rsid w:val="00046E71"/>
    <w:rsid w:val="00081B45"/>
    <w:rsid w:val="00084576"/>
    <w:rsid w:val="00084BC2"/>
    <w:rsid w:val="000919F8"/>
    <w:rsid w:val="000B2ACE"/>
    <w:rsid w:val="000B67C8"/>
    <w:rsid w:val="000C26F4"/>
    <w:rsid w:val="000C3125"/>
    <w:rsid w:val="000D641D"/>
    <w:rsid w:val="000D6ADB"/>
    <w:rsid w:val="000E2705"/>
    <w:rsid w:val="000E2C05"/>
    <w:rsid w:val="000E372B"/>
    <w:rsid w:val="000E6333"/>
    <w:rsid w:val="000F4A89"/>
    <w:rsid w:val="00102AA0"/>
    <w:rsid w:val="00102B18"/>
    <w:rsid w:val="00102EAF"/>
    <w:rsid w:val="001065E6"/>
    <w:rsid w:val="0011061B"/>
    <w:rsid w:val="001179F9"/>
    <w:rsid w:val="00122791"/>
    <w:rsid w:val="001244C4"/>
    <w:rsid w:val="001270BC"/>
    <w:rsid w:val="00127617"/>
    <w:rsid w:val="001346E3"/>
    <w:rsid w:val="00134CB9"/>
    <w:rsid w:val="00157D0B"/>
    <w:rsid w:val="00167542"/>
    <w:rsid w:val="00167979"/>
    <w:rsid w:val="00170F8F"/>
    <w:rsid w:val="00174216"/>
    <w:rsid w:val="00181862"/>
    <w:rsid w:val="001C4748"/>
    <w:rsid w:val="001C7822"/>
    <w:rsid w:val="001D2E82"/>
    <w:rsid w:val="001D4D89"/>
    <w:rsid w:val="001E379A"/>
    <w:rsid w:val="001E7B07"/>
    <w:rsid w:val="001F59A3"/>
    <w:rsid w:val="00241257"/>
    <w:rsid w:val="002503B8"/>
    <w:rsid w:val="0025062B"/>
    <w:rsid w:val="00250AEC"/>
    <w:rsid w:val="00252BF4"/>
    <w:rsid w:val="0026095C"/>
    <w:rsid w:val="00264C5A"/>
    <w:rsid w:val="00265B0A"/>
    <w:rsid w:val="00267A63"/>
    <w:rsid w:val="00281492"/>
    <w:rsid w:val="00291F09"/>
    <w:rsid w:val="0029405A"/>
    <w:rsid w:val="002966A2"/>
    <w:rsid w:val="002B7503"/>
    <w:rsid w:val="002C1FF1"/>
    <w:rsid w:val="002C6FFB"/>
    <w:rsid w:val="002D3F7D"/>
    <w:rsid w:val="002E3C71"/>
    <w:rsid w:val="002F02F4"/>
    <w:rsid w:val="0031790D"/>
    <w:rsid w:val="00321BE7"/>
    <w:rsid w:val="00326287"/>
    <w:rsid w:val="00330AD3"/>
    <w:rsid w:val="00332EF0"/>
    <w:rsid w:val="00334320"/>
    <w:rsid w:val="0033610E"/>
    <w:rsid w:val="0034057B"/>
    <w:rsid w:val="003570F7"/>
    <w:rsid w:val="00363366"/>
    <w:rsid w:val="00364743"/>
    <w:rsid w:val="003743B5"/>
    <w:rsid w:val="003856F6"/>
    <w:rsid w:val="003911CB"/>
    <w:rsid w:val="00391565"/>
    <w:rsid w:val="003B0923"/>
    <w:rsid w:val="003B7D47"/>
    <w:rsid w:val="003D0788"/>
    <w:rsid w:val="004017DC"/>
    <w:rsid w:val="0041110C"/>
    <w:rsid w:val="0041242D"/>
    <w:rsid w:val="004133AD"/>
    <w:rsid w:val="004162B2"/>
    <w:rsid w:val="00430294"/>
    <w:rsid w:val="00433F87"/>
    <w:rsid w:val="004364F1"/>
    <w:rsid w:val="00466926"/>
    <w:rsid w:val="0048043B"/>
    <w:rsid w:val="004973AD"/>
    <w:rsid w:val="004A203F"/>
    <w:rsid w:val="004A6A0A"/>
    <w:rsid w:val="004D2097"/>
    <w:rsid w:val="004D3182"/>
    <w:rsid w:val="004E36EF"/>
    <w:rsid w:val="004F03D7"/>
    <w:rsid w:val="004F5E78"/>
    <w:rsid w:val="0050329A"/>
    <w:rsid w:val="005141DF"/>
    <w:rsid w:val="005150BB"/>
    <w:rsid w:val="00523211"/>
    <w:rsid w:val="00524660"/>
    <w:rsid w:val="00527497"/>
    <w:rsid w:val="00532F11"/>
    <w:rsid w:val="00533D4E"/>
    <w:rsid w:val="00536F83"/>
    <w:rsid w:val="0054487D"/>
    <w:rsid w:val="00546985"/>
    <w:rsid w:val="00555D93"/>
    <w:rsid w:val="00583562"/>
    <w:rsid w:val="005A34E3"/>
    <w:rsid w:val="005A57DC"/>
    <w:rsid w:val="005D62D2"/>
    <w:rsid w:val="005E2CCE"/>
    <w:rsid w:val="005E4ECB"/>
    <w:rsid w:val="005F7016"/>
    <w:rsid w:val="006046E4"/>
    <w:rsid w:val="00606369"/>
    <w:rsid w:val="00617677"/>
    <w:rsid w:val="00621E88"/>
    <w:rsid w:val="00640F13"/>
    <w:rsid w:val="006467F7"/>
    <w:rsid w:val="00651DB9"/>
    <w:rsid w:val="0065453A"/>
    <w:rsid w:val="00657B24"/>
    <w:rsid w:val="00665CD0"/>
    <w:rsid w:val="00665EDE"/>
    <w:rsid w:val="006677D0"/>
    <w:rsid w:val="00680379"/>
    <w:rsid w:val="00685618"/>
    <w:rsid w:val="006A4367"/>
    <w:rsid w:val="006B181B"/>
    <w:rsid w:val="006C2BBE"/>
    <w:rsid w:val="006C3F65"/>
    <w:rsid w:val="006C6DDC"/>
    <w:rsid w:val="006D709B"/>
    <w:rsid w:val="006F19D1"/>
    <w:rsid w:val="00706244"/>
    <w:rsid w:val="00710F2B"/>
    <w:rsid w:val="00714C8F"/>
    <w:rsid w:val="00714F62"/>
    <w:rsid w:val="00716EBF"/>
    <w:rsid w:val="007224CE"/>
    <w:rsid w:val="00724E5F"/>
    <w:rsid w:val="00733182"/>
    <w:rsid w:val="007A0725"/>
    <w:rsid w:val="007A396D"/>
    <w:rsid w:val="007A72D8"/>
    <w:rsid w:val="007D416E"/>
    <w:rsid w:val="007D4F8A"/>
    <w:rsid w:val="007E20C8"/>
    <w:rsid w:val="007F366E"/>
    <w:rsid w:val="0080642E"/>
    <w:rsid w:val="00806B6D"/>
    <w:rsid w:val="00811D5D"/>
    <w:rsid w:val="0082264B"/>
    <w:rsid w:val="00846A9F"/>
    <w:rsid w:val="00855D2C"/>
    <w:rsid w:val="00867259"/>
    <w:rsid w:val="00872EDE"/>
    <w:rsid w:val="008805C9"/>
    <w:rsid w:val="00886AEC"/>
    <w:rsid w:val="008958FD"/>
    <w:rsid w:val="0089619B"/>
    <w:rsid w:val="00897DD0"/>
    <w:rsid w:val="008A19BC"/>
    <w:rsid w:val="008B1B35"/>
    <w:rsid w:val="008D3CC5"/>
    <w:rsid w:val="008D7107"/>
    <w:rsid w:val="008E5822"/>
    <w:rsid w:val="008F717D"/>
    <w:rsid w:val="00901F33"/>
    <w:rsid w:val="009065C3"/>
    <w:rsid w:val="00930152"/>
    <w:rsid w:val="0093259C"/>
    <w:rsid w:val="00940C17"/>
    <w:rsid w:val="00945C11"/>
    <w:rsid w:val="00953B7D"/>
    <w:rsid w:val="009558E2"/>
    <w:rsid w:val="00955FFD"/>
    <w:rsid w:val="00957DEC"/>
    <w:rsid w:val="00982B9B"/>
    <w:rsid w:val="00984CCA"/>
    <w:rsid w:val="009A28E3"/>
    <w:rsid w:val="009B21A2"/>
    <w:rsid w:val="009B2F5C"/>
    <w:rsid w:val="009C0871"/>
    <w:rsid w:val="009C0CE3"/>
    <w:rsid w:val="009D1125"/>
    <w:rsid w:val="009D22E0"/>
    <w:rsid w:val="009E1D45"/>
    <w:rsid w:val="009E6BF7"/>
    <w:rsid w:val="009F793C"/>
    <w:rsid w:val="00A26A62"/>
    <w:rsid w:val="00A31B31"/>
    <w:rsid w:val="00A33901"/>
    <w:rsid w:val="00A416F9"/>
    <w:rsid w:val="00A450EA"/>
    <w:rsid w:val="00A45FD3"/>
    <w:rsid w:val="00A5092C"/>
    <w:rsid w:val="00A931A8"/>
    <w:rsid w:val="00AA43BB"/>
    <w:rsid w:val="00AA759B"/>
    <w:rsid w:val="00AB4571"/>
    <w:rsid w:val="00AC3619"/>
    <w:rsid w:val="00AC4ED0"/>
    <w:rsid w:val="00AE2C16"/>
    <w:rsid w:val="00AE4188"/>
    <w:rsid w:val="00B01F38"/>
    <w:rsid w:val="00B03A67"/>
    <w:rsid w:val="00B03D84"/>
    <w:rsid w:val="00B03F52"/>
    <w:rsid w:val="00B3771F"/>
    <w:rsid w:val="00B44BBC"/>
    <w:rsid w:val="00B478C7"/>
    <w:rsid w:val="00B93646"/>
    <w:rsid w:val="00BA534A"/>
    <w:rsid w:val="00BA60F5"/>
    <w:rsid w:val="00BB1A3A"/>
    <w:rsid w:val="00BB5784"/>
    <w:rsid w:val="00BB5A7F"/>
    <w:rsid w:val="00BB78BA"/>
    <w:rsid w:val="00BC2D07"/>
    <w:rsid w:val="00BC2D5E"/>
    <w:rsid w:val="00BD4656"/>
    <w:rsid w:val="00BD46AA"/>
    <w:rsid w:val="00C12DD2"/>
    <w:rsid w:val="00C12FA5"/>
    <w:rsid w:val="00C17DB6"/>
    <w:rsid w:val="00C36983"/>
    <w:rsid w:val="00C45193"/>
    <w:rsid w:val="00C554D5"/>
    <w:rsid w:val="00C5572E"/>
    <w:rsid w:val="00C56B14"/>
    <w:rsid w:val="00C605FD"/>
    <w:rsid w:val="00C7426B"/>
    <w:rsid w:val="00C74D40"/>
    <w:rsid w:val="00C82BBE"/>
    <w:rsid w:val="00C913A1"/>
    <w:rsid w:val="00C93613"/>
    <w:rsid w:val="00CB00AB"/>
    <w:rsid w:val="00CB0DCD"/>
    <w:rsid w:val="00CC2785"/>
    <w:rsid w:val="00CC45CF"/>
    <w:rsid w:val="00CC5F97"/>
    <w:rsid w:val="00CD2867"/>
    <w:rsid w:val="00CE61CB"/>
    <w:rsid w:val="00CE77C7"/>
    <w:rsid w:val="00CF2D5D"/>
    <w:rsid w:val="00CF3E38"/>
    <w:rsid w:val="00CF69BD"/>
    <w:rsid w:val="00D03108"/>
    <w:rsid w:val="00D03318"/>
    <w:rsid w:val="00D33721"/>
    <w:rsid w:val="00D41F09"/>
    <w:rsid w:val="00D57B59"/>
    <w:rsid w:val="00D66E3E"/>
    <w:rsid w:val="00D74125"/>
    <w:rsid w:val="00DA4E20"/>
    <w:rsid w:val="00DA52CF"/>
    <w:rsid w:val="00DC442C"/>
    <w:rsid w:val="00DE4DF6"/>
    <w:rsid w:val="00DF1239"/>
    <w:rsid w:val="00DF76B7"/>
    <w:rsid w:val="00DF7CF4"/>
    <w:rsid w:val="00E235B4"/>
    <w:rsid w:val="00E24DB8"/>
    <w:rsid w:val="00E36EB6"/>
    <w:rsid w:val="00E43F57"/>
    <w:rsid w:val="00E47B49"/>
    <w:rsid w:val="00E54899"/>
    <w:rsid w:val="00E54917"/>
    <w:rsid w:val="00E56120"/>
    <w:rsid w:val="00E633C6"/>
    <w:rsid w:val="00E720D1"/>
    <w:rsid w:val="00E7341B"/>
    <w:rsid w:val="00E73B20"/>
    <w:rsid w:val="00E73D2D"/>
    <w:rsid w:val="00E73E41"/>
    <w:rsid w:val="00ED0F43"/>
    <w:rsid w:val="00ED3382"/>
    <w:rsid w:val="00ED6C5E"/>
    <w:rsid w:val="00EF5170"/>
    <w:rsid w:val="00F14D79"/>
    <w:rsid w:val="00F22EE6"/>
    <w:rsid w:val="00F2408D"/>
    <w:rsid w:val="00F24603"/>
    <w:rsid w:val="00F3288D"/>
    <w:rsid w:val="00F4640E"/>
    <w:rsid w:val="00F47B21"/>
    <w:rsid w:val="00F602E6"/>
    <w:rsid w:val="00F60EDA"/>
    <w:rsid w:val="00F64984"/>
    <w:rsid w:val="00F67739"/>
    <w:rsid w:val="00F72EB6"/>
    <w:rsid w:val="00F87E63"/>
    <w:rsid w:val="00FA2FDE"/>
    <w:rsid w:val="00FB0D27"/>
    <w:rsid w:val="00FB4333"/>
    <w:rsid w:val="00FB6B91"/>
    <w:rsid w:val="00FC1D86"/>
    <w:rsid w:val="00FC3D78"/>
    <w:rsid w:val="00FC4EB0"/>
    <w:rsid w:val="00FD3D84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1DA3-F92E-4A9C-92DD-9C74EBE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341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7341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E7341B"/>
    <w:pPr>
      <w:suppressAutoHyphens w:val="0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Обычный + По ширине"/>
    <w:aliases w:val="Первая строка:  1,25 см"/>
    <w:basedOn w:val="a"/>
    <w:rsid w:val="00E7341B"/>
    <w:pPr>
      <w:suppressAutoHyphens w:val="0"/>
    </w:pPr>
    <w:rPr>
      <w:lang w:eastAsia="ru-RU"/>
    </w:rPr>
  </w:style>
  <w:style w:type="paragraph" w:customStyle="1" w:styleId="a8">
    <w:name w:val="Îáû÷íûé"/>
    <w:rsid w:val="00E734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B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B31"/>
    <w:rPr>
      <w:rFonts w:ascii="Segoe UI" w:eastAsia="Times New Roman" w:hAnsi="Segoe UI" w:cs="Segoe UI"/>
      <w:sz w:val="18"/>
      <w:szCs w:val="18"/>
      <w:lang w:eastAsia="zh-CN"/>
    </w:rPr>
  </w:style>
  <w:style w:type="table" w:styleId="ab">
    <w:name w:val="Table Grid"/>
    <w:basedOn w:val="a1"/>
    <w:uiPriority w:val="59"/>
    <w:unhideWhenUsed/>
    <w:rsid w:val="0065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50BB"/>
    <w:pPr>
      <w:ind w:left="720"/>
      <w:contextualSpacing/>
    </w:pPr>
  </w:style>
  <w:style w:type="paragraph" w:styleId="ad">
    <w:name w:val="No Spacing"/>
    <w:uiPriority w:val="1"/>
    <w:qFormat/>
    <w:rsid w:val="00391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E456-D773-4538-9897-E2661AA7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</dc:creator>
  <cp:lastModifiedBy>Лаврова</cp:lastModifiedBy>
  <cp:revision>2</cp:revision>
  <cp:lastPrinted>2022-03-10T09:32:00Z</cp:lastPrinted>
  <dcterms:created xsi:type="dcterms:W3CDTF">2024-03-26T05:40:00Z</dcterms:created>
  <dcterms:modified xsi:type="dcterms:W3CDTF">2024-03-26T05:40:00Z</dcterms:modified>
</cp:coreProperties>
</file>