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АДМИНИСТРАЦИЯ ПОДГОРНСКОГО СЕЛЬСКОГО ПОСЕЛЕНИЯ</w:t>
      </w: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746DE6" w:rsidRDefault="00DE77EF" w:rsidP="00DE77EF">
      <w:pPr>
        <w:jc w:val="center"/>
        <w:rPr>
          <w:b/>
          <w:sz w:val="28"/>
          <w:szCs w:val="28"/>
        </w:rPr>
      </w:pPr>
      <w:r w:rsidRPr="00746DE6">
        <w:rPr>
          <w:b/>
          <w:sz w:val="28"/>
          <w:szCs w:val="28"/>
        </w:rPr>
        <w:t>ПОСТАНОВЛЕНИЕ</w:t>
      </w: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9A278D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20.12.2021</w:t>
      </w:r>
      <w:r w:rsidR="00DE77EF" w:rsidRPr="00DE77EF">
        <w:rPr>
          <w:sz w:val="24"/>
          <w:szCs w:val="24"/>
        </w:rPr>
        <w:t xml:space="preserve">                                            с. Подгорное                                                       № </w:t>
      </w:r>
      <w:r>
        <w:rPr>
          <w:sz w:val="24"/>
          <w:szCs w:val="24"/>
        </w:rPr>
        <w:t>217</w:t>
      </w: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9A278D" w:rsidRDefault="00DE77EF" w:rsidP="00DE77EF">
      <w:pPr>
        <w:jc w:val="center"/>
        <w:outlineLvl w:val="0"/>
        <w:rPr>
          <w:sz w:val="24"/>
          <w:szCs w:val="24"/>
        </w:rPr>
      </w:pPr>
      <w:r w:rsidRPr="009A278D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Pr="009A278D">
        <w:rPr>
          <w:sz w:val="24"/>
          <w:szCs w:val="24"/>
        </w:rPr>
        <w:t>Подгорнское</w:t>
      </w:r>
      <w:proofErr w:type="spellEnd"/>
      <w:r w:rsidRPr="009A278D">
        <w:rPr>
          <w:sz w:val="24"/>
          <w:szCs w:val="24"/>
        </w:rPr>
        <w:t xml:space="preserve"> сельское поселение» </w:t>
      </w:r>
    </w:p>
    <w:p w:rsidR="009A278D" w:rsidRPr="00DE77EF" w:rsidRDefault="009A278D" w:rsidP="00DE77EF">
      <w:pPr>
        <w:ind w:firstLine="567"/>
        <w:jc w:val="center"/>
        <w:rPr>
          <w:b/>
          <w:sz w:val="24"/>
          <w:szCs w:val="24"/>
        </w:rPr>
      </w:pPr>
    </w:p>
    <w:p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  <w:shd w:val="clear" w:color="auto" w:fill="FFFFFF"/>
        </w:rPr>
      </w:pPr>
      <w:r w:rsidRPr="00DE77EF">
        <w:rPr>
          <w:sz w:val="24"/>
          <w:szCs w:val="24"/>
        </w:rPr>
        <w:t xml:space="preserve">Руководствуясь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DE77EF">
        <w:rPr>
          <w:sz w:val="24"/>
          <w:szCs w:val="24"/>
          <w:shd w:val="clear" w:color="auto" w:fill="FFFFFF"/>
        </w:rPr>
        <w:t xml:space="preserve">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DE77EF">
        <w:rPr>
          <w:sz w:val="24"/>
          <w:szCs w:val="24"/>
          <w:shd w:val="clear" w:color="auto" w:fill="FFFFFF"/>
        </w:rPr>
        <w:t xml:space="preserve"> РФ от 25 июня 2021 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AC1939">
        <w:rPr>
          <w:sz w:val="24"/>
          <w:szCs w:val="24"/>
          <w:shd w:val="clear" w:color="auto" w:fill="FFFFFF"/>
        </w:rPr>
        <w:t>коном ценностям»</w:t>
      </w:r>
    </w:p>
    <w:p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DE77EF" w:rsidRPr="00DE77EF" w:rsidRDefault="00AC1939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9D7A44" w:rsidP="00DE77EF">
      <w:pPr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77EF" w:rsidRPr="00DE77EF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="00DE77EF" w:rsidRPr="00DE77EF">
        <w:rPr>
          <w:sz w:val="24"/>
          <w:szCs w:val="24"/>
        </w:rPr>
        <w:t>Подгорнское</w:t>
      </w:r>
      <w:proofErr w:type="spellEnd"/>
      <w:r w:rsidR="00DE77EF" w:rsidRPr="00DE77EF">
        <w:rPr>
          <w:sz w:val="24"/>
          <w:szCs w:val="24"/>
        </w:rPr>
        <w:t xml:space="preserve"> сельское поселение».</w:t>
      </w:r>
    </w:p>
    <w:p w:rsidR="009D7A44" w:rsidRDefault="00DE77EF" w:rsidP="009D7A44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</w:t>
      </w:r>
      <w:r w:rsidR="00771621">
        <w:rPr>
          <w:sz w:val="24"/>
          <w:szCs w:val="24"/>
        </w:rPr>
        <w:t xml:space="preserve"> Настоящее Постановление</w:t>
      </w:r>
      <w:r w:rsidR="00771621" w:rsidRPr="00771621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771621" w:rsidRDefault="00771621" w:rsidP="0077162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DE77EF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:rsidR="00DE77EF" w:rsidRPr="009D7A44" w:rsidRDefault="00771621" w:rsidP="009D7A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D7A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E77EF" w:rsidRPr="009D7A4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:rsidR="009A278D" w:rsidRDefault="009A278D" w:rsidP="009A278D">
      <w:pPr>
        <w:pStyle w:val="a6"/>
        <w:jc w:val="left"/>
        <w:outlineLvl w:val="0"/>
        <w:rPr>
          <w:b w:val="0"/>
          <w:sz w:val="24"/>
          <w:szCs w:val="24"/>
        </w:rPr>
      </w:pPr>
    </w:p>
    <w:p w:rsidR="00DE77EF" w:rsidRPr="00DE77EF" w:rsidRDefault="00DE77EF" w:rsidP="009A278D">
      <w:pPr>
        <w:pStyle w:val="a6"/>
        <w:jc w:val="left"/>
        <w:outlineLvl w:val="0"/>
        <w:rPr>
          <w:b w:val="0"/>
          <w:bCs/>
          <w:sz w:val="24"/>
          <w:szCs w:val="24"/>
        </w:rPr>
      </w:pPr>
      <w:r w:rsidRPr="00DE77EF">
        <w:rPr>
          <w:b w:val="0"/>
          <w:bCs/>
          <w:sz w:val="24"/>
          <w:szCs w:val="24"/>
        </w:rPr>
        <w:t xml:space="preserve">Глава </w:t>
      </w:r>
      <w:proofErr w:type="spellStart"/>
      <w:r w:rsidRPr="00DE77EF">
        <w:rPr>
          <w:b w:val="0"/>
          <w:bCs/>
          <w:sz w:val="24"/>
          <w:szCs w:val="24"/>
        </w:rPr>
        <w:t>Подгорнского</w:t>
      </w:r>
      <w:proofErr w:type="spellEnd"/>
      <w:r w:rsidRPr="00DE77EF">
        <w:rPr>
          <w:b w:val="0"/>
          <w:bCs/>
          <w:sz w:val="24"/>
          <w:szCs w:val="24"/>
        </w:rPr>
        <w:t xml:space="preserve"> сельского поселения        </w:t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  <w:t xml:space="preserve"> А.Н. Кондратенко</w:t>
      </w: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ind w:left="5940"/>
        <w:jc w:val="right"/>
        <w:rPr>
          <w:sz w:val="24"/>
          <w:szCs w:val="24"/>
        </w:rPr>
      </w:pPr>
      <w:r w:rsidRPr="00DE77EF">
        <w:rPr>
          <w:sz w:val="24"/>
          <w:szCs w:val="24"/>
        </w:rPr>
        <w:br w:type="page"/>
      </w:r>
      <w:r w:rsidRPr="00DE77EF">
        <w:rPr>
          <w:sz w:val="24"/>
          <w:szCs w:val="24"/>
        </w:rPr>
        <w:lastRenderedPageBreak/>
        <w:t>УТВЕРЖДЕНА</w:t>
      </w:r>
    </w:p>
    <w:p w:rsidR="00DE77EF" w:rsidRPr="00DE77EF" w:rsidRDefault="009A278D" w:rsidP="00DE77EF">
      <w:pPr>
        <w:ind w:left="594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E77EF" w:rsidRPr="00DE77EF">
        <w:rPr>
          <w:sz w:val="24"/>
          <w:szCs w:val="24"/>
        </w:rPr>
        <w:t xml:space="preserve">остановлением Администрации </w:t>
      </w:r>
      <w:proofErr w:type="spellStart"/>
      <w:r w:rsidR="00DE77EF" w:rsidRPr="00DE77EF">
        <w:rPr>
          <w:sz w:val="24"/>
          <w:szCs w:val="24"/>
        </w:rPr>
        <w:t>Подгорнского</w:t>
      </w:r>
      <w:proofErr w:type="spellEnd"/>
      <w:r w:rsidR="00DE77EF" w:rsidRPr="00DE77EF">
        <w:rPr>
          <w:sz w:val="24"/>
          <w:szCs w:val="24"/>
        </w:rPr>
        <w:t xml:space="preserve"> сельского поселения</w:t>
      </w:r>
    </w:p>
    <w:p w:rsidR="00DE77EF" w:rsidRPr="00DE77EF" w:rsidRDefault="009A278D" w:rsidP="00DE77EF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DE77EF" w:rsidRPr="00DE77EF">
        <w:rPr>
          <w:sz w:val="24"/>
          <w:szCs w:val="24"/>
        </w:rPr>
        <w:t>т</w:t>
      </w:r>
      <w:r>
        <w:rPr>
          <w:sz w:val="24"/>
          <w:szCs w:val="24"/>
        </w:rPr>
        <w:t xml:space="preserve"> 20.12.2021</w:t>
      </w:r>
      <w:r w:rsidR="00DE77EF" w:rsidRPr="00DE77EF">
        <w:rPr>
          <w:sz w:val="24"/>
          <w:szCs w:val="24"/>
        </w:rPr>
        <w:t xml:space="preserve">  № </w:t>
      </w:r>
      <w:r>
        <w:rPr>
          <w:sz w:val="24"/>
          <w:szCs w:val="24"/>
        </w:rPr>
        <w:t>217</w:t>
      </w:r>
    </w:p>
    <w:p w:rsidR="00DE77EF" w:rsidRPr="00DE77EF" w:rsidRDefault="00DE77EF" w:rsidP="00DE77EF">
      <w:pPr>
        <w:ind w:left="5940"/>
        <w:jc w:val="right"/>
        <w:rPr>
          <w:sz w:val="24"/>
          <w:szCs w:val="24"/>
        </w:rPr>
      </w:pPr>
    </w:p>
    <w:p w:rsidR="00DE77EF" w:rsidRPr="00DE77EF" w:rsidRDefault="00DE77EF" w:rsidP="00DE77EF">
      <w:pPr>
        <w:jc w:val="center"/>
        <w:outlineLvl w:val="0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Pr="00DE77EF">
        <w:rPr>
          <w:b/>
          <w:sz w:val="24"/>
          <w:szCs w:val="24"/>
        </w:rPr>
        <w:t>Подгорнское</w:t>
      </w:r>
      <w:proofErr w:type="spellEnd"/>
      <w:r w:rsidRPr="00DE77EF">
        <w:rPr>
          <w:b/>
          <w:sz w:val="24"/>
          <w:szCs w:val="24"/>
        </w:rPr>
        <w:t xml:space="preserve"> сельское поселение»</w:t>
      </w:r>
    </w:p>
    <w:p w:rsidR="00DE77EF" w:rsidRPr="00DE77EF" w:rsidRDefault="00DE77EF" w:rsidP="00DE77EF">
      <w:pPr>
        <w:jc w:val="center"/>
        <w:outlineLvl w:val="0"/>
        <w:rPr>
          <w:b/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outlineLvl w:val="0"/>
        <w:rPr>
          <w:sz w:val="24"/>
          <w:szCs w:val="24"/>
        </w:rPr>
      </w:pPr>
      <w:r w:rsidRPr="00DE77EF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муниципального образования «</w:t>
      </w:r>
      <w:proofErr w:type="spellStart"/>
      <w:r w:rsidRPr="00DE77EF">
        <w:rPr>
          <w:sz w:val="24"/>
          <w:szCs w:val="24"/>
        </w:rPr>
        <w:t>Подгорнское</w:t>
      </w:r>
      <w:proofErr w:type="spellEnd"/>
      <w:r w:rsidRPr="00DE77EF">
        <w:rPr>
          <w:sz w:val="24"/>
          <w:szCs w:val="24"/>
        </w:rPr>
        <w:t xml:space="preserve"> сельское поселение»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Настоящая Программа разработана и подлежит исполнению администрацией Подгорнского сельского поселения (далее по тексту – администрация).</w:t>
      </w:r>
    </w:p>
    <w:p w:rsidR="00DE77EF" w:rsidRPr="00DE77EF" w:rsidRDefault="00DE77EF" w:rsidP="00DE77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E77EF" w:rsidRPr="00DE77EF" w:rsidRDefault="00DE77EF" w:rsidP="00DE77EF">
      <w:pPr>
        <w:ind w:left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EF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DE77EF" w:rsidRPr="00DE77EF" w:rsidRDefault="00DE77EF" w:rsidP="00DE77E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7EF">
        <w:rPr>
          <w:rFonts w:ascii="Times New Roman" w:hAnsi="Times New Roman"/>
          <w:sz w:val="24"/>
          <w:szCs w:val="24"/>
        </w:rPr>
        <w:t xml:space="preserve"> соблюдение </w:t>
      </w:r>
      <w:r w:rsidRPr="00DE77EF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Pr="00DE77EF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DE77EF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E77EF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DE77EF">
        <w:rPr>
          <w:rFonts w:ascii="Times New Roman" w:hAnsi="Times New Roman"/>
          <w:bCs/>
          <w:sz w:val="24"/>
          <w:szCs w:val="24"/>
        </w:rPr>
        <w:t>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1) требований к: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использованию и сохранности жилищного фонда;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жилым помещениям, их использованию и содержанию;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формированию фондов капитального ремонта;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lastRenderedPageBreak/>
        <w:t xml:space="preserve">порядку размещения </w:t>
      </w:r>
      <w:proofErr w:type="spellStart"/>
      <w:r w:rsidRPr="00DE77EF">
        <w:rPr>
          <w:bCs/>
          <w:sz w:val="24"/>
          <w:szCs w:val="24"/>
        </w:rPr>
        <w:t>ресурсоснабжающими</w:t>
      </w:r>
      <w:proofErr w:type="spellEnd"/>
      <w:r w:rsidRPr="00DE77EF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E77EF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E77EF">
        <w:rPr>
          <w:bCs/>
          <w:sz w:val="24"/>
          <w:szCs w:val="24"/>
        </w:rPr>
        <w:t>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3)  правил: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содержания общего имущества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E77EF" w:rsidRPr="00DE77EF" w:rsidRDefault="00DE77EF" w:rsidP="00DE77E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E77E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E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рамках профилактики</w:t>
      </w:r>
      <w:r w:rsidRPr="00DE77E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E77EF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77EF" w:rsidRPr="00DE77EF" w:rsidRDefault="00DE77EF" w:rsidP="00DE77E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2.1. Целями профилактической работы являются: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5) снижение административной нагрузки на контролируемых лиц;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2.2. Задачами профилактической работы являются: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положении о виде контроля с</w:t>
      </w:r>
      <w:r w:rsidRPr="00DE77EF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E77EF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E77EF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E77EF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E77EF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77EF" w:rsidRPr="00DE77EF" w:rsidRDefault="00DE77EF" w:rsidP="00DE77EF">
      <w:pPr>
        <w:ind w:firstLine="567"/>
        <w:jc w:val="center"/>
        <w:rPr>
          <w:b/>
          <w:sz w:val="24"/>
          <w:szCs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828"/>
      </w:tblGrid>
      <w:tr w:rsidR="00DE77EF" w:rsidRPr="00DE77EF" w:rsidTr="009A278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proofErr w:type="gramStart"/>
            <w:r w:rsidRPr="00DE77EF">
              <w:t>№  п</w:t>
            </w:r>
            <w:proofErr w:type="gramEnd"/>
            <w:r w:rsidRPr="00DE77EF">
              <w:t>/п</w:t>
            </w:r>
          </w:p>
          <w:p w:rsidR="00DE77EF" w:rsidRPr="00DE77EF" w:rsidRDefault="00DE77EF" w:rsidP="00D334A6"/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Наименование</w:t>
            </w:r>
          </w:p>
          <w:p w:rsidR="00DE77EF" w:rsidRPr="00DE77EF" w:rsidRDefault="00DE77EF" w:rsidP="00D334A6">
            <w:r w:rsidRPr="00DE77EF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Срок реализации мероприятия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Ответственное должностное лицо</w:t>
            </w:r>
          </w:p>
        </w:tc>
      </w:tr>
      <w:tr w:rsidR="00DE77EF" w:rsidRPr="00DE77EF" w:rsidTr="009A278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Информирование</w:t>
            </w:r>
          </w:p>
          <w:p w:rsidR="00DE77EF" w:rsidRPr="00DE77EF" w:rsidRDefault="00DE77EF" w:rsidP="00D334A6">
            <w:r w:rsidRPr="00DE77EF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77EF" w:rsidRPr="00DE77EF" w:rsidRDefault="00DE77EF" w:rsidP="00D334A6"/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Постоянно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9A278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Обобщение правоприменительной практики</w:t>
            </w:r>
          </w:p>
          <w:p w:rsidR="00DE77EF" w:rsidRPr="00DE77EF" w:rsidRDefault="00DE77EF" w:rsidP="00D334A6">
            <w:r w:rsidRPr="00DE77EF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77EF" w:rsidRPr="00DE77EF" w:rsidRDefault="00DE77EF" w:rsidP="00D334A6">
            <w:r w:rsidRPr="00DE77EF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E77EF" w:rsidRPr="00DE77EF" w:rsidRDefault="00DE77EF" w:rsidP="00D334A6"/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334A6" w:rsidRDefault="00DE77EF" w:rsidP="00D334A6">
            <w:r w:rsidRPr="00D334A6">
              <w:t>ежегодно не позднее 30 января года, следующего за годом обобщения правоприменительной практики.</w:t>
            </w:r>
          </w:p>
          <w:p w:rsidR="00DE77EF" w:rsidRPr="00DE77EF" w:rsidRDefault="00DE77EF" w:rsidP="00D334A6">
            <w:pPr>
              <w:rPr>
                <w:lang w:val="x-non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9A278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Объявление предостережения</w:t>
            </w:r>
          </w:p>
          <w:p w:rsidR="00DE77EF" w:rsidRPr="00DE77EF" w:rsidRDefault="00DE77EF" w:rsidP="00D334A6">
            <w:r w:rsidRPr="00DE77E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9A278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Консультирование.</w:t>
            </w:r>
          </w:p>
          <w:p w:rsidR="00DE77EF" w:rsidRPr="00DE77EF" w:rsidRDefault="00DE77EF" w:rsidP="00D334A6">
            <w:pPr>
              <w:rPr>
                <w:color w:val="FF0000"/>
              </w:rPr>
            </w:pPr>
            <w:r w:rsidRPr="00DE77EF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Постоянно по обращениям контролируемых лиц и их представителей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9A278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 xml:space="preserve">5 </w:t>
            </w:r>
          </w:p>
          <w:p w:rsidR="00DE77EF" w:rsidRPr="00DE77EF" w:rsidRDefault="00DE77EF" w:rsidP="00D334A6"/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 xml:space="preserve">Один раз в год </w:t>
            </w:r>
          </w:p>
          <w:p w:rsidR="00DE77EF" w:rsidRPr="00DE77EF" w:rsidRDefault="00DE77EF" w:rsidP="00D334A6"/>
          <w:p w:rsidR="00DE77EF" w:rsidRPr="00DE77EF" w:rsidRDefault="00DE77EF" w:rsidP="00D334A6">
            <w:r w:rsidRPr="00DE77EF">
              <w:t xml:space="preserve"> </w:t>
            </w:r>
          </w:p>
          <w:p w:rsidR="00DE77EF" w:rsidRPr="00DE77EF" w:rsidRDefault="00DE77EF" w:rsidP="00D334A6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alibri"/>
                <w:lang w:eastAsia="en-US"/>
              </w:rPr>
            </w:pPr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  <w:r w:rsidRPr="00DE77EF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776"/>
        <w:gridCol w:w="1843"/>
      </w:tblGrid>
      <w:tr w:rsidR="00DE77EF" w:rsidRPr="00DE77EF" w:rsidTr="009A278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№</w:t>
            </w:r>
          </w:p>
          <w:p w:rsidR="00DE77EF" w:rsidRPr="00DE77EF" w:rsidRDefault="00DE77EF" w:rsidP="00D334A6">
            <w:r w:rsidRPr="00DE77EF">
              <w:t>п/п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Величина</w:t>
            </w:r>
          </w:p>
        </w:tc>
      </w:tr>
      <w:tr w:rsidR="00DE77EF" w:rsidRPr="00DE77EF" w:rsidTr="009A278D">
        <w:trPr>
          <w:trHeight w:hRule="exact" w:val="11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9A278D" w:rsidP="00D334A6">
            <w:r>
              <w:t>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77EF" w:rsidRPr="00DE77EF" w:rsidRDefault="00DE77EF" w:rsidP="00D334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100%</w:t>
            </w:r>
          </w:p>
        </w:tc>
      </w:tr>
      <w:tr w:rsidR="00DE77EF" w:rsidRPr="00DE77EF" w:rsidTr="009A278D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9A278D" w:rsidP="00D334A6">
            <w: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77EF" w:rsidRPr="00DE77EF" w:rsidRDefault="00DE77EF" w:rsidP="00D334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Исполнено / Не исполнено</w:t>
            </w:r>
          </w:p>
        </w:tc>
      </w:tr>
      <w:tr w:rsidR="00DE77EF" w:rsidRPr="00DE77EF" w:rsidTr="009A278D">
        <w:trPr>
          <w:trHeight w:hRule="exact" w:val="1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9A278D" w:rsidP="00D334A6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20% и более</w:t>
            </w:r>
          </w:p>
        </w:tc>
      </w:tr>
      <w:tr w:rsidR="00DE77EF" w:rsidRPr="00DE77EF" w:rsidTr="009A27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9A278D" w:rsidP="00D334A6">
            <w:r>
              <w:t>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77EF" w:rsidRPr="00DE77EF" w:rsidRDefault="00DE77EF" w:rsidP="00D334A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100%</w:t>
            </w:r>
          </w:p>
        </w:tc>
      </w:tr>
    </w:tbl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F534C9" w:rsidRPr="00DE77EF" w:rsidRDefault="00F534C9">
      <w:pPr>
        <w:rPr>
          <w:sz w:val="24"/>
          <w:szCs w:val="24"/>
        </w:rPr>
      </w:pPr>
    </w:p>
    <w:sectPr w:rsidR="00F534C9" w:rsidRPr="00DE77EF" w:rsidSect="00D33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A36005"/>
    <w:multiLevelType w:val="hybridMultilevel"/>
    <w:tmpl w:val="1300484C"/>
    <w:lvl w:ilvl="0" w:tplc="406E0E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F"/>
    <w:rsid w:val="00215F8F"/>
    <w:rsid w:val="00746DE6"/>
    <w:rsid w:val="00771621"/>
    <w:rsid w:val="009A278D"/>
    <w:rsid w:val="009D7A44"/>
    <w:rsid w:val="00AC1939"/>
    <w:rsid w:val="00BD2A44"/>
    <w:rsid w:val="00D334A6"/>
    <w:rsid w:val="00DE77EF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A50C"/>
  <w15:chartTrackingRefBased/>
  <w15:docId w15:val="{D8217EA5-6376-474C-A74C-5BDD32E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E7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E7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DE77EF"/>
    <w:rPr>
      <w:i/>
      <w:iCs/>
    </w:rPr>
  </w:style>
  <w:style w:type="character" w:customStyle="1" w:styleId="ConsPlusNormal1">
    <w:name w:val="ConsPlusNormal1"/>
    <w:link w:val="ConsPlusNormal"/>
    <w:locked/>
    <w:rsid w:val="00DE77E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E7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E77EF"/>
    <w:rPr>
      <w:rFonts w:ascii="Calibri" w:eastAsia="Calibri" w:hAnsi="Calibri" w:cs="Times New Roman"/>
      <w:lang w:val="x-none"/>
    </w:rPr>
  </w:style>
  <w:style w:type="paragraph" w:styleId="a6">
    <w:name w:val="Subtitle"/>
    <w:basedOn w:val="a"/>
    <w:link w:val="a7"/>
    <w:qFormat/>
    <w:rsid w:val="00DE77EF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DE77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Лаврова</cp:lastModifiedBy>
  <cp:revision>10</cp:revision>
  <cp:lastPrinted>2021-12-17T09:28:00Z</cp:lastPrinted>
  <dcterms:created xsi:type="dcterms:W3CDTF">2021-12-17T05:19:00Z</dcterms:created>
  <dcterms:modified xsi:type="dcterms:W3CDTF">2021-12-21T04:33:00Z</dcterms:modified>
</cp:coreProperties>
</file>