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Томская область Чаинский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"Подгорнское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CF0184">
        <w:rPr>
          <w:color w:val="3333CC"/>
          <w:sz w:val="40"/>
          <w:szCs w:val="40"/>
        </w:rPr>
        <w:t>10</w:t>
      </w:r>
      <w:r w:rsidR="00780C76" w:rsidRPr="00C0035A">
        <w:rPr>
          <w:color w:val="3333CC"/>
          <w:sz w:val="40"/>
          <w:szCs w:val="40"/>
        </w:rPr>
        <w:t xml:space="preserve"> </w:t>
      </w:r>
      <w:r w:rsidRPr="00C0035A">
        <w:rPr>
          <w:color w:val="3333CC"/>
          <w:sz w:val="40"/>
          <w:szCs w:val="40"/>
        </w:rPr>
        <w:t>(</w:t>
      </w:r>
      <w:r w:rsidR="0038430F">
        <w:rPr>
          <w:color w:val="3333CC"/>
          <w:sz w:val="40"/>
          <w:szCs w:val="40"/>
        </w:rPr>
        <w:t>1</w:t>
      </w:r>
      <w:r w:rsidR="00C351F1">
        <w:rPr>
          <w:color w:val="3333CC"/>
          <w:sz w:val="40"/>
          <w:szCs w:val="40"/>
        </w:rPr>
        <w:t>4</w:t>
      </w:r>
      <w:r w:rsidR="00CF0184">
        <w:rPr>
          <w:color w:val="3333CC"/>
          <w:sz w:val="40"/>
          <w:szCs w:val="40"/>
        </w:rPr>
        <w:t>4</w:t>
      </w:r>
      <w:r w:rsidR="00244E78" w:rsidRPr="00C0035A">
        <w:rPr>
          <w:color w:val="3333CC"/>
          <w:sz w:val="40"/>
          <w:szCs w:val="40"/>
        </w:rPr>
        <w:t>)</w:t>
      </w:r>
    </w:p>
    <w:p w:rsidR="00E23BC4" w:rsidRPr="00C0035A" w:rsidRDefault="00CF0184" w:rsidP="00AF57C4">
      <w:pPr>
        <w:jc w:val="right"/>
        <w:rPr>
          <w:color w:val="3366FF"/>
          <w:sz w:val="40"/>
          <w:szCs w:val="40"/>
        </w:rPr>
      </w:pPr>
      <w:r>
        <w:rPr>
          <w:color w:val="3333CC"/>
          <w:sz w:val="40"/>
          <w:szCs w:val="40"/>
        </w:rPr>
        <w:t>5 октября</w:t>
      </w:r>
      <w:r w:rsidR="00070166">
        <w:rPr>
          <w:color w:val="3333CC"/>
          <w:sz w:val="40"/>
          <w:szCs w:val="40"/>
        </w:rPr>
        <w:t xml:space="preserve"> </w:t>
      </w:r>
      <w:r w:rsidR="00D46C52">
        <w:rPr>
          <w:color w:val="3333CC"/>
          <w:sz w:val="40"/>
          <w:szCs w:val="40"/>
        </w:rPr>
        <w:t xml:space="preserve">2021 </w:t>
      </w:r>
      <w:r w:rsidR="00464483" w:rsidRPr="00C0035A">
        <w:rPr>
          <w:color w:val="3333CC"/>
          <w:sz w:val="40"/>
          <w:szCs w:val="40"/>
        </w:rPr>
        <w:t>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«Подгорнское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Совет Подгорнского сельского поселения и Администрация Подгорнского сельского поселения</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«Официальные ведомости Подгорнского сельского поселения»</w:t>
      </w:r>
    </w:p>
    <w:p w:rsidR="00E23BC4" w:rsidRPr="00753217" w:rsidRDefault="00E23BC4" w:rsidP="00AF57C4">
      <w:pPr>
        <w:rPr>
          <w:sz w:val="20"/>
          <w:szCs w:val="20"/>
        </w:rPr>
      </w:pPr>
      <w:r w:rsidRPr="00753217">
        <w:rPr>
          <w:sz w:val="20"/>
          <w:szCs w:val="20"/>
        </w:rPr>
        <w:t>Вы можете в Администрации Подгорнского</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Отпечатано в Администрации Подгорнского сельского поселения</w:t>
      </w:r>
      <w:r w:rsidRPr="00753217">
        <w:rPr>
          <w:b/>
          <w:color w:val="0000FF"/>
          <w:sz w:val="20"/>
          <w:szCs w:val="20"/>
        </w:rPr>
        <w:t>,</w:t>
      </w:r>
      <w:r w:rsidR="00E46424" w:rsidRPr="00753217">
        <w:rPr>
          <w:b/>
          <w:color w:val="0000FF"/>
          <w:sz w:val="20"/>
          <w:szCs w:val="20"/>
        </w:rPr>
        <w:t xml:space="preserve"> </w:t>
      </w:r>
      <w:r w:rsidR="00070166">
        <w:rPr>
          <w:b/>
          <w:color w:val="0000FF"/>
          <w:sz w:val="20"/>
          <w:szCs w:val="20"/>
        </w:rPr>
        <w:t>0</w:t>
      </w:r>
      <w:r w:rsidR="00CF0184">
        <w:rPr>
          <w:b/>
          <w:color w:val="0000FF"/>
          <w:sz w:val="20"/>
          <w:szCs w:val="20"/>
        </w:rPr>
        <w:t>5.10</w:t>
      </w:r>
      <w:r w:rsidR="00070166">
        <w:rPr>
          <w:b/>
          <w:color w:val="0000FF"/>
          <w:sz w:val="20"/>
          <w:szCs w:val="20"/>
        </w:rPr>
        <w:t>.2021</w:t>
      </w:r>
      <w:r w:rsidRPr="00753217">
        <w:rPr>
          <w:b/>
          <w:bCs/>
          <w:sz w:val="20"/>
          <w:szCs w:val="20"/>
        </w:rPr>
        <w:t>,</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Default="00244E78" w:rsidP="00AF57C4">
      <w:pPr>
        <w:rPr>
          <w:sz w:val="20"/>
          <w:szCs w:val="20"/>
        </w:rPr>
      </w:pPr>
    </w:p>
    <w:p w:rsidR="00B0193A" w:rsidRDefault="00B0193A" w:rsidP="00AF57C4">
      <w:pPr>
        <w:rPr>
          <w:sz w:val="20"/>
          <w:szCs w:val="20"/>
        </w:rPr>
      </w:pPr>
    </w:p>
    <w:p w:rsidR="00B0193A" w:rsidRPr="00753217" w:rsidRDefault="00B0193A"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9B538E">
      <w:pPr>
        <w:keepNext/>
        <w:jc w:val="center"/>
        <w:outlineLvl w:val="1"/>
        <w:rPr>
          <w:sz w:val="20"/>
          <w:szCs w:val="20"/>
        </w:rPr>
      </w:pPr>
      <w:r w:rsidRPr="00753217">
        <w:rPr>
          <w:b/>
          <w:sz w:val="20"/>
          <w:szCs w:val="20"/>
        </w:rPr>
        <w:t>Содержание</w:t>
      </w:r>
    </w:p>
    <w:p w:rsidR="0070150B" w:rsidRPr="00753217" w:rsidRDefault="0070150B"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7E73F1" w:rsidRPr="00753217" w:rsidTr="009D58F9">
        <w:tc>
          <w:tcPr>
            <w:tcW w:w="8472" w:type="dxa"/>
            <w:gridSpan w:val="3"/>
            <w:tcBorders>
              <w:top w:val="single" w:sz="6" w:space="0" w:color="auto"/>
              <w:left w:val="single" w:sz="6" w:space="0" w:color="auto"/>
              <w:bottom w:val="single" w:sz="6" w:space="0" w:color="auto"/>
              <w:right w:val="single" w:sz="6" w:space="0" w:color="auto"/>
            </w:tcBorders>
            <w:vAlign w:val="center"/>
          </w:tcPr>
          <w:p w:rsidR="007E73F1" w:rsidRDefault="007E73F1" w:rsidP="007E73F1">
            <w:pPr>
              <w:jc w:val="both"/>
              <w:rPr>
                <w:sz w:val="20"/>
                <w:szCs w:val="20"/>
              </w:rPr>
            </w:pPr>
          </w:p>
          <w:p w:rsidR="007E73F1" w:rsidRDefault="00D32231" w:rsidP="007E73F1">
            <w:pPr>
              <w:jc w:val="both"/>
              <w:rPr>
                <w:b/>
                <w:sz w:val="20"/>
                <w:szCs w:val="20"/>
              </w:rPr>
            </w:pPr>
            <w:r>
              <w:rPr>
                <w:b/>
                <w:sz w:val="20"/>
                <w:szCs w:val="20"/>
              </w:rPr>
              <w:t xml:space="preserve">Постановления </w:t>
            </w:r>
            <w:r w:rsidR="007E73F1" w:rsidRPr="00136298">
              <w:rPr>
                <w:b/>
                <w:sz w:val="20"/>
                <w:szCs w:val="20"/>
              </w:rPr>
              <w:t>Администрации Подгорнского сельского поселения</w:t>
            </w:r>
          </w:p>
          <w:p w:rsidR="00CF0184" w:rsidRPr="00136298" w:rsidRDefault="00CF0184" w:rsidP="007E73F1">
            <w:pPr>
              <w:jc w:val="both"/>
              <w:rPr>
                <w:b/>
                <w:sz w:val="20"/>
                <w:szCs w:val="20"/>
              </w:rPr>
            </w:pPr>
          </w:p>
        </w:tc>
        <w:tc>
          <w:tcPr>
            <w:tcW w:w="850" w:type="dxa"/>
          </w:tcPr>
          <w:p w:rsidR="007E73F1" w:rsidRDefault="007E73F1" w:rsidP="007E73F1">
            <w:pPr>
              <w:jc w:val="both"/>
              <w:rPr>
                <w:sz w:val="20"/>
                <w:szCs w:val="20"/>
              </w:rPr>
            </w:pPr>
          </w:p>
        </w:tc>
      </w:tr>
      <w:tr w:rsidR="00CF0184" w:rsidRPr="00753217" w:rsidTr="00CF0184">
        <w:tc>
          <w:tcPr>
            <w:tcW w:w="53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pStyle w:val="ConsPlusNormal"/>
              <w:widowControl/>
              <w:ind w:firstLine="0"/>
              <w:jc w:val="center"/>
              <w:rPr>
                <w:rFonts w:ascii="Times New Roman" w:hAnsi="Times New Roman" w:cs="Times New Roman"/>
              </w:rPr>
            </w:pPr>
            <w:r w:rsidRPr="00CF0184">
              <w:rPr>
                <w:rFonts w:ascii="Times New Roman" w:hAnsi="Times New Roman" w:cs="Times New Roman"/>
              </w:rPr>
              <w:t>139</w:t>
            </w:r>
          </w:p>
          <w:p w:rsidR="00CF0184" w:rsidRPr="00CF0184" w:rsidRDefault="00CF0184" w:rsidP="00CF018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rPr>
                <w:sz w:val="20"/>
                <w:szCs w:val="20"/>
              </w:rPr>
            </w:pPr>
            <w:r w:rsidRPr="00CF0184">
              <w:rPr>
                <w:sz w:val="20"/>
                <w:szCs w:val="20"/>
              </w:rPr>
              <w:t>31.08.2021</w:t>
            </w:r>
          </w:p>
        </w:tc>
        <w:tc>
          <w:tcPr>
            <w:tcW w:w="680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Об итогах</w:t>
            </w:r>
            <w:r w:rsidRPr="00CF0184">
              <w:rPr>
                <w:bCs/>
                <w:color w:val="000000"/>
                <w:sz w:val="20"/>
                <w:szCs w:val="20"/>
              </w:rPr>
              <w:t xml:space="preserve"> проведения конкурса по благоустройству территории Подгорнского сельского поселения</w:t>
            </w:r>
          </w:p>
          <w:p w:rsidR="00CF0184" w:rsidRPr="00CF0184" w:rsidRDefault="00CF0184" w:rsidP="00CF0184">
            <w:pPr>
              <w:autoSpaceDE w:val="0"/>
              <w:autoSpaceDN w:val="0"/>
              <w:adjustRightInd w:val="0"/>
              <w:spacing w:line="240" w:lineRule="exact"/>
              <w:jc w:val="both"/>
              <w:rPr>
                <w:sz w:val="20"/>
                <w:szCs w:val="20"/>
              </w:rPr>
            </w:pPr>
          </w:p>
        </w:tc>
        <w:tc>
          <w:tcPr>
            <w:tcW w:w="850" w:type="dxa"/>
          </w:tcPr>
          <w:p w:rsidR="00CF0184" w:rsidRPr="00CF0184" w:rsidRDefault="00F879D2" w:rsidP="00CF0184">
            <w:pPr>
              <w:jc w:val="both"/>
              <w:rPr>
                <w:sz w:val="20"/>
                <w:szCs w:val="20"/>
              </w:rPr>
            </w:pPr>
            <w:r>
              <w:rPr>
                <w:sz w:val="20"/>
                <w:szCs w:val="20"/>
              </w:rPr>
              <w:t>4</w:t>
            </w:r>
          </w:p>
        </w:tc>
      </w:tr>
      <w:tr w:rsidR="00CF0184" w:rsidRPr="00753217" w:rsidTr="00CF0184">
        <w:tc>
          <w:tcPr>
            <w:tcW w:w="53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pStyle w:val="ConsPlusNormal"/>
              <w:widowControl/>
              <w:ind w:firstLine="0"/>
              <w:jc w:val="center"/>
              <w:rPr>
                <w:rFonts w:ascii="Times New Roman" w:hAnsi="Times New Roman" w:cs="Times New Roman"/>
              </w:rPr>
            </w:pPr>
            <w:r w:rsidRPr="00CF0184">
              <w:rPr>
                <w:rFonts w:ascii="Times New Roman" w:hAnsi="Times New Roman" w:cs="Times New Roman"/>
              </w:rPr>
              <w:t>147</w:t>
            </w:r>
          </w:p>
          <w:p w:rsidR="00CF0184" w:rsidRPr="00CF0184" w:rsidRDefault="00CF0184" w:rsidP="00CF018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rPr>
                <w:sz w:val="20"/>
                <w:szCs w:val="20"/>
              </w:rPr>
            </w:pPr>
            <w:r w:rsidRPr="00CF0184">
              <w:rPr>
                <w:sz w:val="20"/>
                <w:szCs w:val="20"/>
              </w:rPr>
              <w:t>13.09.2021</w:t>
            </w:r>
          </w:p>
        </w:tc>
        <w:tc>
          <w:tcPr>
            <w:tcW w:w="680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pStyle w:val="ConsPlusNormal"/>
              <w:widowControl/>
              <w:ind w:firstLine="0"/>
              <w:jc w:val="both"/>
              <w:rPr>
                <w:rFonts w:ascii="Times New Roman" w:hAnsi="Times New Roman" w:cs="Times New Roman"/>
              </w:rPr>
            </w:pPr>
            <w:r w:rsidRPr="00CF0184">
              <w:rPr>
                <w:rFonts w:ascii="Times New Roman" w:hAnsi="Times New Roman" w:cs="Times New Roman"/>
              </w:rPr>
              <w:t>О начале отопительного сезона</w:t>
            </w:r>
          </w:p>
        </w:tc>
        <w:tc>
          <w:tcPr>
            <w:tcW w:w="850" w:type="dxa"/>
          </w:tcPr>
          <w:p w:rsidR="00CF0184" w:rsidRPr="00CF0184" w:rsidRDefault="00F879D2" w:rsidP="00CF0184">
            <w:pPr>
              <w:jc w:val="both"/>
              <w:rPr>
                <w:sz w:val="20"/>
                <w:szCs w:val="20"/>
              </w:rPr>
            </w:pPr>
            <w:r>
              <w:rPr>
                <w:sz w:val="20"/>
                <w:szCs w:val="20"/>
              </w:rPr>
              <w:t>5</w:t>
            </w:r>
          </w:p>
        </w:tc>
      </w:tr>
      <w:tr w:rsidR="00CF0184" w:rsidRPr="00753217" w:rsidTr="00CF0184">
        <w:tc>
          <w:tcPr>
            <w:tcW w:w="53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pStyle w:val="ConsPlusNormal"/>
              <w:widowControl/>
              <w:ind w:firstLine="0"/>
              <w:jc w:val="center"/>
              <w:rPr>
                <w:rFonts w:ascii="Times New Roman" w:hAnsi="Times New Roman" w:cs="Times New Roman"/>
              </w:rPr>
            </w:pPr>
            <w:r w:rsidRPr="00CF0184">
              <w:rPr>
                <w:rFonts w:ascii="Times New Roman" w:hAnsi="Times New Roman" w:cs="Times New Roman"/>
              </w:rPr>
              <w:t>154</w:t>
            </w:r>
          </w:p>
        </w:tc>
        <w:tc>
          <w:tcPr>
            <w:tcW w:w="113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rPr>
                <w:sz w:val="20"/>
                <w:szCs w:val="20"/>
              </w:rPr>
            </w:pPr>
            <w:r w:rsidRPr="00CF0184">
              <w:rPr>
                <w:sz w:val="20"/>
                <w:szCs w:val="20"/>
              </w:rPr>
              <w:t>30.09.2021</w:t>
            </w:r>
          </w:p>
        </w:tc>
        <w:tc>
          <w:tcPr>
            <w:tcW w:w="6804" w:type="dxa"/>
            <w:tcBorders>
              <w:top w:val="single" w:sz="6" w:space="0" w:color="auto"/>
              <w:left w:val="single" w:sz="6" w:space="0" w:color="auto"/>
              <w:bottom w:val="single" w:sz="6" w:space="0" w:color="auto"/>
              <w:right w:val="single" w:sz="6" w:space="0" w:color="auto"/>
            </w:tcBorders>
          </w:tcPr>
          <w:p w:rsidR="00CF0184" w:rsidRDefault="00CF0184" w:rsidP="00CF0184">
            <w:pPr>
              <w:pStyle w:val="ConsPlusNormal"/>
              <w:widowControl/>
              <w:ind w:firstLine="0"/>
              <w:rPr>
                <w:rFonts w:ascii="Times New Roman" w:hAnsi="Times New Roman" w:cs="Times New Roman"/>
              </w:rPr>
            </w:pPr>
            <w:r w:rsidRPr="00CF0184">
              <w:rPr>
                <w:rFonts w:ascii="Times New Roman" w:hAnsi="Times New Roman" w:cs="Times New Roman"/>
              </w:rPr>
              <w:t>О создании комиссии по проверке готовности к отопительному сезону на территории муниципального образования «Подгорнское сельское поселение»</w:t>
            </w:r>
          </w:p>
          <w:p w:rsidR="00CF0184" w:rsidRPr="00CF0184" w:rsidRDefault="00CF0184" w:rsidP="00CF0184">
            <w:pPr>
              <w:pStyle w:val="ConsPlusNormal"/>
              <w:widowControl/>
              <w:ind w:firstLine="0"/>
              <w:rPr>
                <w:rFonts w:ascii="Times New Roman" w:hAnsi="Times New Roman" w:cs="Times New Roman"/>
              </w:rPr>
            </w:pPr>
          </w:p>
        </w:tc>
        <w:tc>
          <w:tcPr>
            <w:tcW w:w="850" w:type="dxa"/>
          </w:tcPr>
          <w:p w:rsidR="00CF0184" w:rsidRPr="00CF0184" w:rsidRDefault="00F879D2" w:rsidP="00CF0184">
            <w:pPr>
              <w:jc w:val="both"/>
              <w:rPr>
                <w:sz w:val="20"/>
                <w:szCs w:val="20"/>
              </w:rPr>
            </w:pPr>
            <w:r>
              <w:rPr>
                <w:sz w:val="20"/>
                <w:szCs w:val="20"/>
              </w:rPr>
              <w:t>5</w:t>
            </w:r>
          </w:p>
        </w:tc>
      </w:tr>
      <w:tr w:rsidR="00CF0184" w:rsidRPr="00753217" w:rsidTr="00CF0184">
        <w:tc>
          <w:tcPr>
            <w:tcW w:w="53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pStyle w:val="ConsPlusNormal"/>
              <w:widowControl/>
              <w:ind w:firstLine="0"/>
              <w:jc w:val="center"/>
              <w:rPr>
                <w:rFonts w:ascii="Times New Roman" w:hAnsi="Times New Roman" w:cs="Times New Roman"/>
              </w:rPr>
            </w:pPr>
            <w:r w:rsidRPr="00CF0184">
              <w:rPr>
                <w:rFonts w:ascii="Times New Roman" w:hAnsi="Times New Roman" w:cs="Times New Roman"/>
              </w:rPr>
              <w:t>155</w:t>
            </w:r>
          </w:p>
          <w:p w:rsidR="00CF0184" w:rsidRPr="00CF0184" w:rsidRDefault="00CF0184" w:rsidP="00CF018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F0184" w:rsidRPr="00CF0184" w:rsidRDefault="00CF0184" w:rsidP="00CF0184">
            <w:pPr>
              <w:rPr>
                <w:sz w:val="20"/>
                <w:szCs w:val="20"/>
              </w:rPr>
            </w:pPr>
            <w:r w:rsidRPr="00CF0184">
              <w:rPr>
                <w:sz w:val="20"/>
                <w:szCs w:val="20"/>
              </w:rPr>
              <w:t>30.09.2021</w:t>
            </w:r>
          </w:p>
        </w:tc>
        <w:tc>
          <w:tcPr>
            <w:tcW w:w="6804" w:type="dxa"/>
            <w:tcBorders>
              <w:top w:val="single" w:sz="6" w:space="0" w:color="auto"/>
              <w:left w:val="single" w:sz="6" w:space="0" w:color="auto"/>
              <w:bottom w:val="single" w:sz="6" w:space="0" w:color="auto"/>
              <w:right w:val="single" w:sz="6" w:space="0" w:color="auto"/>
            </w:tcBorders>
          </w:tcPr>
          <w:p w:rsidR="00CF0184" w:rsidRDefault="00CF0184" w:rsidP="00CF0184">
            <w:pPr>
              <w:pStyle w:val="ConsPlusNormal"/>
              <w:widowControl/>
              <w:ind w:firstLine="0"/>
              <w:rPr>
                <w:rFonts w:ascii="Times New Roman" w:hAnsi="Times New Roman" w:cs="Times New Roman"/>
              </w:rPr>
            </w:pPr>
            <w:r w:rsidRPr="00CF0184">
              <w:rPr>
                <w:rFonts w:ascii="Times New Roman" w:hAnsi="Times New Roman" w:cs="Times New Roman"/>
              </w:rPr>
              <w:t>Об утверждении программы проведения проверки готовности потребителей тепловой энергии к отопительному сезону 2021-2022 гг.</w:t>
            </w:r>
          </w:p>
          <w:p w:rsidR="00CF0184" w:rsidRPr="00CF0184" w:rsidRDefault="00CF0184" w:rsidP="00CF0184">
            <w:pPr>
              <w:pStyle w:val="ConsPlusNormal"/>
              <w:widowControl/>
              <w:ind w:firstLine="0"/>
              <w:rPr>
                <w:rFonts w:ascii="Times New Roman" w:hAnsi="Times New Roman" w:cs="Times New Roman"/>
              </w:rPr>
            </w:pPr>
          </w:p>
        </w:tc>
        <w:tc>
          <w:tcPr>
            <w:tcW w:w="850" w:type="dxa"/>
          </w:tcPr>
          <w:p w:rsidR="00CF0184" w:rsidRPr="00CF0184" w:rsidRDefault="00F879D2" w:rsidP="00CF0184">
            <w:pPr>
              <w:jc w:val="both"/>
              <w:rPr>
                <w:sz w:val="20"/>
                <w:szCs w:val="20"/>
              </w:rPr>
            </w:pPr>
            <w:r>
              <w:rPr>
                <w:sz w:val="20"/>
                <w:szCs w:val="20"/>
              </w:rPr>
              <w:t>7</w:t>
            </w:r>
          </w:p>
        </w:tc>
      </w:tr>
    </w:tbl>
    <w:p w:rsidR="00A13839" w:rsidRDefault="00A1383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A13839" w:rsidRDefault="00CF0184" w:rsidP="00A13839">
      <w:pPr>
        <w:jc w:val="center"/>
        <w:rPr>
          <w:b/>
          <w:sz w:val="20"/>
          <w:szCs w:val="20"/>
        </w:rPr>
      </w:pPr>
      <w:r>
        <w:rPr>
          <w:b/>
          <w:sz w:val="20"/>
          <w:szCs w:val="20"/>
        </w:rPr>
        <w:lastRenderedPageBreak/>
        <w:t xml:space="preserve">ПОСТАНОВЛЕНИЯ АДМИНИСТРАЦИИ </w:t>
      </w:r>
      <w:r w:rsidR="00A13839" w:rsidRPr="00A13839">
        <w:rPr>
          <w:b/>
          <w:sz w:val="20"/>
          <w:szCs w:val="20"/>
        </w:rPr>
        <w:t xml:space="preserve"> ПОДГОРНСКОГО СЕЛЬСКОГО ПОСЕЛЕНИЯ</w:t>
      </w:r>
    </w:p>
    <w:p w:rsidR="00A13839" w:rsidRDefault="00A13839" w:rsidP="00A13839">
      <w:pPr>
        <w:jc w:val="center"/>
        <w:rPr>
          <w:b/>
          <w:sz w:val="20"/>
          <w:szCs w:val="20"/>
        </w:rPr>
      </w:pPr>
    </w:p>
    <w:p w:rsidR="00CF0184" w:rsidRPr="00CF0184" w:rsidRDefault="00CF0184" w:rsidP="00CF0184">
      <w:pPr>
        <w:jc w:val="center"/>
        <w:rPr>
          <w:b/>
          <w:bCs/>
          <w:sz w:val="20"/>
          <w:szCs w:val="20"/>
        </w:rPr>
      </w:pPr>
      <w:r w:rsidRPr="00CF0184">
        <w:rPr>
          <w:b/>
          <w:bCs/>
          <w:sz w:val="20"/>
          <w:szCs w:val="20"/>
        </w:rPr>
        <w:t>АДМИНИСТРАЦИЯ ПОДГОРНСКОГО СЕЛЬСКОГО ПОСЕЛЕНИЯ</w:t>
      </w:r>
    </w:p>
    <w:p w:rsidR="00CF0184" w:rsidRPr="00CF0184" w:rsidRDefault="00CF0184" w:rsidP="00CF0184">
      <w:pPr>
        <w:keepNext/>
        <w:jc w:val="center"/>
        <w:outlineLvl w:val="1"/>
        <w:rPr>
          <w:b/>
          <w:bCs/>
          <w:sz w:val="20"/>
          <w:szCs w:val="20"/>
        </w:rPr>
      </w:pPr>
      <w:r w:rsidRPr="00CF0184">
        <w:rPr>
          <w:b/>
          <w:bCs/>
          <w:sz w:val="20"/>
          <w:szCs w:val="20"/>
        </w:rPr>
        <w:t>ПОСТАНОВЛЕНИЕ</w:t>
      </w:r>
    </w:p>
    <w:p w:rsidR="00CF0184" w:rsidRPr="00CF0184" w:rsidRDefault="00CF0184" w:rsidP="00CF0184">
      <w:pPr>
        <w:jc w:val="center"/>
        <w:rPr>
          <w:b/>
          <w:bCs/>
          <w:sz w:val="20"/>
          <w:szCs w:val="20"/>
        </w:rPr>
      </w:pPr>
    </w:p>
    <w:tbl>
      <w:tblPr>
        <w:tblW w:w="0" w:type="auto"/>
        <w:tblLook w:val="01E0" w:firstRow="1" w:lastRow="1" w:firstColumn="1" w:lastColumn="1" w:noHBand="0" w:noVBand="0"/>
      </w:tblPr>
      <w:tblGrid>
        <w:gridCol w:w="3146"/>
        <w:gridCol w:w="3149"/>
        <w:gridCol w:w="3134"/>
      </w:tblGrid>
      <w:tr w:rsidR="00CF0184" w:rsidRPr="00CF0184" w:rsidTr="00F43663">
        <w:tc>
          <w:tcPr>
            <w:tcW w:w="3190" w:type="dxa"/>
          </w:tcPr>
          <w:p w:rsidR="00CF0184" w:rsidRPr="00CF0184" w:rsidRDefault="00CF0184" w:rsidP="00CF0184">
            <w:pPr>
              <w:jc w:val="center"/>
              <w:rPr>
                <w:bCs/>
                <w:sz w:val="20"/>
                <w:szCs w:val="20"/>
              </w:rPr>
            </w:pPr>
            <w:r w:rsidRPr="00CF0184">
              <w:rPr>
                <w:bCs/>
                <w:sz w:val="20"/>
                <w:szCs w:val="20"/>
              </w:rPr>
              <w:t>31.08.2021</w:t>
            </w:r>
          </w:p>
        </w:tc>
        <w:tc>
          <w:tcPr>
            <w:tcW w:w="3190" w:type="dxa"/>
          </w:tcPr>
          <w:p w:rsidR="00CF0184" w:rsidRPr="00CF0184" w:rsidRDefault="00CF0184" w:rsidP="00CF0184">
            <w:pPr>
              <w:jc w:val="center"/>
              <w:rPr>
                <w:bCs/>
                <w:sz w:val="20"/>
                <w:szCs w:val="20"/>
              </w:rPr>
            </w:pPr>
            <w:r w:rsidRPr="00CF0184">
              <w:rPr>
                <w:bCs/>
                <w:sz w:val="20"/>
                <w:szCs w:val="20"/>
              </w:rPr>
              <w:t>с.Подгорное</w:t>
            </w:r>
          </w:p>
        </w:tc>
        <w:tc>
          <w:tcPr>
            <w:tcW w:w="3191" w:type="dxa"/>
          </w:tcPr>
          <w:p w:rsidR="00CF0184" w:rsidRPr="00CF0184" w:rsidRDefault="00CF0184" w:rsidP="00CF0184">
            <w:pPr>
              <w:jc w:val="center"/>
              <w:rPr>
                <w:bCs/>
                <w:sz w:val="20"/>
                <w:szCs w:val="20"/>
              </w:rPr>
            </w:pPr>
            <w:r w:rsidRPr="00CF0184">
              <w:rPr>
                <w:bCs/>
                <w:sz w:val="20"/>
                <w:szCs w:val="20"/>
              </w:rPr>
              <w:t>№ 139</w:t>
            </w:r>
          </w:p>
        </w:tc>
      </w:tr>
    </w:tbl>
    <w:p w:rsidR="00CF0184" w:rsidRPr="00CF0184" w:rsidRDefault="00CF0184" w:rsidP="00CF0184">
      <w:pPr>
        <w:jc w:val="center"/>
        <w:rPr>
          <w:b/>
          <w:bCs/>
          <w:sz w:val="20"/>
          <w:szCs w:val="20"/>
        </w:rPr>
      </w:pPr>
    </w:p>
    <w:tbl>
      <w:tblPr>
        <w:tblW w:w="0" w:type="auto"/>
        <w:tblLook w:val="0000" w:firstRow="0" w:lastRow="0" w:firstColumn="0" w:lastColumn="0" w:noHBand="0" w:noVBand="0"/>
      </w:tblPr>
      <w:tblGrid>
        <w:gridCol w:w="9429"/>
      </w:tblGrid>
      <w:tr w:rsidR="00CF0184" w:rsidRPr="00CF0184" w:rsidTr="00F43663">
        <w:trPr>
          <w:cantSplit/>
        </w:trPr>
        <w:tc>
          <w:tcPr>
            <w:tcW w:w="9570" w:type="dxa"/>
          </w:tcPr>
          <w:p w:rsidR="00CF0184" w:rsidRPr="00CF0184" w:rsidRDefault="00CF0184" w:rsidP="00CF0184">
            <w:pPr>
              <w:autoSpaceDE w:val="0"/>
              <w:autoSpaceDN w:val="0"/>
              <w:adjustRightInd w:val="0"/>
              <w:jc w:val="center"/>
              <w:rPr>
                <w:bCs/>
                <w:color w:val="000000"/>
                <w:sz w:val="20"/>
                <w:szCs w:val="20"/>
              </w:rPr>
            </w:pPr>
            <w:r w:rsidRPr="00CF0184">
              <w:rPr>
                <w:color w:val="000000"/>
                <w:sz w:val="20"/>
                <w:szCs w:val="20"/>
              </w:rPr>
              <w:t>Об итогах</w:t>
            </w:r>
            <w:r w:rsidRPr="00CF0184">
              <w:rPr>
                <w:bCs/>
                <w:color w:val="000000"/>
                <w:sz w:val="20"/>
                <w:szCs w:val="20"/>
              </w:rPr>
              <w:t xml:space="preserve"> проведения конкурса по благоустройству</w:t>
            </w:r>
          </w:p>
          <w:p w:rsidR="00CF0184" w:rsidRPr="00CF0184" w:rsidRDefault="00CF0184" w:rsidP="00CF0184">
            <w:pPr>
              <w:autoSpaceDE w:val="0"/>
              <w:autoSpaceDN w:val="0"/>
              <w:adjustRightInd w:val="0"/>
              <w:jc w:val="center"/>
              <w:rPr>
                <w:b/>
                <w:bCs/>
                <w:sz w:val="20"/>
                <w:szCs w:val="20"/>
              </w:rPr>
            </w:pPr>
            <w:r w:rsidRPr="00CF0184">
              <w:rPr>
                <w:bCs/>
                <w:color w:val="000000"/>
                <w:sz w:val="20"/>
                <w:szCs w:val="20"/>
              </w:rPr>
              <w:t>территории Подгорнского сельского поселения</w:t>
            </w:r>
          </w:p>
          <w:p w:rsidR="00CF0184" w:rsidRPr="00CF0184" w:rsidRDefault="00CF0184" w:rsidP="00CF0184">
            <w:pPr>
              <w:jc w:val="center"/>
              <w:rPr>
                <w:b/>
                <w:bCs/>
                <w:sz w:val="20"/>
                <w:szCs w:val="20"/>
              </w:rPr>
            </w:pPr>
          </w:p>
        </w:tc>
      </w:tr>
    </w:tbl>
    <w:p w:rsidR="00CF0184" w:rsidRPr="00CF0184" w:rsidRDefault="00CF0184" w:rsidP="00CF0184">
      <w:pPr>
        <w:ind w:firstLine="708"/>
        <w:jc w:val="both"/>
        <w:rPr>
          <w:sz w:val="20"/>
          <w:szCs w:val="20"/>
        </w:rPr>
      </w:pPr>
      <w:r w:rsidRPr="00CF0184">
        <w:rPr>
          <w:sz w:val="20"/>
          <w:szCs w:val="20"/>
        </w:rPr>
        <w:t xml:space="preserve">В соответствии с решением Совета Подгорнского сельского поселения от 29 августа 2016 года № 20 «Об утверждении Положения о ежегодном конкурсе по благоустройству территории  Подгорнского сельского поселения», по итогам заседания  комиссии по проведению конкурса по благоустройству территории Подгорнского сельского поселения </w:t>
      </w:r>
    </w:p>
    <w:p w:rsidR="00CF0184" w:rsidRPr="00CF0184" w:rsidRDefault="00CF0184" w:rsidP="00CF0184">
      <w:pPr>
        <w:ind w:firstLine="708"/>
        <w:jc w:val="both"/>
        <w:rPr>
          <w:sz w:val="20"/>
          <w:szCs w:val="20"/>
        </w:rPr>
      </w:pP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ПОСТАНОВЛЯЮ:</w:t>
      </w:r>
    </w:p>
    <w:p w:rsidR="00CF0184" w:rsidRPr="00CF0184" w:rsidRDefault="00CF0184" w:rsidP="00CF0184">
      <w:pPr>
        <w:autoSpaceDE w:val="0"/>
        <w:autoSpaceDN w:val="0"/>
        <w:adjustRightInd w:val="0"/>
        <w:jc w:val="both"/>
        <w:rPr>
          <w:color w:val="000000"/>
          <w:sz w:val="20"/>
          <w:szCs w:val="20"/>
        </w:rPr>
      </w:pPr>
    </w:p>
    <w:p w:rsidR="00CF0184" w:rsidRPr="00CF0184" w:rsidRDefault="00CF0184" w:rsidP="006D1BCE">
      <w:pPr>
        <w:numPr>
          <w:ilvl w:val="0"/>
          <w:numId w:val="2"/>
        </w:numPr>
        <w:autoSpaceDE w:val="0"/>
        <w:autoSpaceDN w:val="0"/>
        <w:adjustRightInd w:val="0"/>
        <w:jc w:val="both"/>
        <w:rPr>
          <w:color w:val="000000"/>
          <w:sz w:val="20"/>
          <w:szCs w:val="20"/>
        </w:rPr>
      </w:pPr>
      <w:r w:rsidRPr="00CF0184">
        <w:rPr>
          <w:color w:val="000000"/>
          <w:sz w:val="20"/>
          <w:szCs w:val="20"/>
        </w:rPr>
        <w:t xml:space="preserve">Признать победителями </w:t>
      </w:r>
      <w:r w:rsidRPr="00CF0184">
        <w:rPr>
          <w:bCs/>
          <w:color w:val="000000"/>
          <w:sz w:val="20"/>
          <w:szCs w:val="20"/>
        </w:rPr>
        <w:t>конкурса по благоустройству территории Подгорнского сельского поселения:</w:t>
      </w:r>
    </w:p>
    <w:p w:rsidR="00CF0184" w:rsidRPr="00CF0184" w:rsidRDefault="00CF0184" w:rsidP="006D1BCE">
      <w:pPr>
        <w:numPr>
          <w:ilvl w:val="0"/>
          <w:numId w:val="3"/>
        </w:numPr>
        <w:autoSpaceDE w:val="0"/>
        <w:autoSpaceDN w:val="0"/>
        <w:adjustRightInd w:val="0"/>
        <w:jc w:val="both"/>
        <w:rPr>
          <w:color w:val="000000"/>
          <w:sz w:val="20"/>
          <w:szCs w:val="20"/>
        </w:rPr>
      </w:pPr>
      <w:r w:rsidRPr="00CF0184">
        <w:rPr>
          <w:bCs/>
          <w:color w:val="000000"/>
          <w:sz w:val="20"/>
          <w:szCs w:val="20"/>
        </w:rPr>
        <w:t>в номинации «Л</w:t>
      </w:r>
      <w:r w:rsidRPr="00CF0184">
        <w:rPr>
          <w:color w:val="000000"/>
          <w:sz w:val="20"/>
          <w:szCs w:val="20"/>
        </w:rPr>
        <w:t>учшая производственная территория»:</w:t>
      </w:r>
    </w:p>
    <w:p w:rsidR="00CF0184" w:rsidRPr="00CF0184" w:rsidRDefault="00CF0184" w:rsidP="00CF0184">
      <w:pPr>
        <w:shd w:val="clear" w:color="auto" w:fill="FFFFFF"/>
        <w:ind w:left="720"/>
        <w:jc w:val="both"/>
        <w:rPr>
          <w:color w:val="000000"/>
          <w:sz w:val="20"/>
          <w:szCs w:val="20"/>
          <w:lang w:eastAsia="zh-TW"/>
        </w:rPr>
      </w:pPr>
      <w:r w:rsidRPr="00CF0184">
        <w:rPr>
          <w:sz w:val="20"/>
          <w:szCs w:val="20"/>
        </w:rPr>
        <w:t xml:space="preserve">-  </w:t>
      </w:r>
      <w:r w:rsidRPr="00CF0184">
        <w:rPr>
          <w:color w:val="000000"/>
          <w:sz w:val="20"/>
          <w:szCs w:val="20"/>
          <w:lang w:eastAsia="zh-TW"/>
        </w:rPr>
        <w:t>МБУК « Межпоселенческая централизованная библиотечная система Чаинского района»,</w:t>
      </w:r>
    </w:p>
    <w:p w:rsidR="00CF0184" w:rsidRPr="00CF0184" w:rsidRDefault="00CF0184" w:rsidP="00CF0184">
      <w:pPr>
        <w:autoSpaceDE w:val="0"/>
        <w:autoSpaceDN w:val="0"/>
        <w:adjustRightInd w:val="0"/>
        <w:ind w:firstLine="708"/>
        <w:jc w:val="both"/>
        <w:rPr>
          <w:bCs/>
          <w:color w:val="000000"/>
          <w:sz w:val="20"/>
          <w:szCs w:val="20"/>
        </w:rPr>
      </w:pPr>
      <w:r w:rsidRPr="00CF0184">
        <w:rPr>
          <w:color w:val="000000"/>
          <w:sz w:val="20"/>
          <w:szCs w:val="20"/>
        </w:rPr>
        <w:t>- ОГКУ «Центр занятости населения Чаинского района»;</w:t>
      </w:r>
    </w:p>
    <w:p w:rsidR="00CF0184" w:rsidRPr="00CF0184" w:rsidRDefault="00CF0184" w:rsidP="00CF0184">
      <w:pPr>
        <w:autoSpaceDE w:val="0"/>
        <w:autoSpaceDN w:val="0"/>
        <w:adjustRightInd w:val="0"/>
        <w:ind w:firstLine="708"/>
        <w:jc w:val="both"/>
        <w:rPr>
          <w:bCs/>
          <w:color w:val="000000"/>
          <w:sz w:val="20"/>
          <w:szCs w:val="20"/>
        </w:rPr>
      </w:pPr>
      <w:r w:rsidRPr="00CF0184">
        <w:rPr>
          <w:bCs/>
          <w:color w:val="000000"/>
          <w:sz w:val="20"/>
          <w:szCs w:val="20"/>
        </w:rPr>
        <w:t>- ИП Шульга С.Ю.;</w:t>
      </w:r>
    </w:p>
    <w:p w:rsidR="00CF0184" w:rsidRPr="00CF0184" w:rsidRDefault="00CF0184" w:rsidP="00CF0184">
      <w:pPr>
        <w:tabs>
          <w:tab w:val="left" w:pos="567"/>
        </w:tabs>
        <w:autoSpaceDE w:val="0"/>
        <w:autoSpaceDN w:val="0"/>
        <w:adjustRightInd w:val="0"/>
        <w:jc w:val="both"/>
        <w:rPr>
          <w:color w:val="000000"/>
          <w:sz w:val="20"/>
          <w:szCs w:val="20"/>
        </w:rPr>
      </w:pPr>
      <w:r w:rsidRPr="00CF0184">
        <w:rPr>
          <w:color w:val="000000"/>
          <w:sz w:val="20"/>
          <w:szCs w:val="20"/>
        </w:rPr>
        <w:t xml:space="preserve">       2) в номинации «Двор образцового содержания многоквартирного дома» многоквартирные дома:</w:t>
      </w:r>
    </w:p>
    <w:p w:rsidR="00CF0184" w:rsidRPr="00CF0184" w:rsidRDefault="00CF0184" w:rsidP="00CF0184">
      <w:pPr>
        <w:tabs>
          <w:tab w:val="left" w:pos="1080"/>
        </w:tabs>
        <w:jc w:val="both"/>
        <w:rPr>
          <w:sz w:val="20"/>
          <w:szCs w:val="20"/>
        </w:rPr>
      </w:pPr>
      <w:r w:rsidRPr="00CF0184">
        <w:rPr>
          <w:sz w:val="20"/>
          <w:szCs w:val="20"/>
        </w:rPr>
        <w:t xml:space="preserve">             -  № 3  ул.Юбилейная с.Подгорное (управдом Тютюнова Л.Е.);</w:t>
      </w:r>
    </w:p>
    <w:p w:rsidR="00CF0184" w:rsidRPr="00CF0184" w:rsidRDefault="00CF0184" w:rsidP="00CF0184">
      <w:pPr>
        <w:tabs>
          <w:tab w:val="left" w:pos="1080"/>
        </w:tabs>
        <w:jc w:val="both"/>
        <w:rPr>
          <w:sz w:val="20"/>
          <w:szCs w:val="20"/>
        </w:rPr>
      </w:pPr>
      <w:r w:rsidRPr="00CF0184">
        <w:rPr>
          <w:sz w:val="20"/>
          <w:szCs w:val="20"/>
        </w:rPr>
        <w:t xml:space="preserve">             - № 5  ул.Юбилейная с.Подгорное (управдом Чередник В.В.);</w:t>
      </w:r>
    </w:p>
    <w:p w:rsidR="00CF0184" w:rsidRPr="00CF0184" w:rsidRDefault="00CF0184" w:rsidP="00CF0184">
      <w:pPr>
        <w:tabs>
          <w:tab w:val="left" w:pos="1080"/>
        </w:tabs>
        <w:jc w:val="both"/>
        <w:rPr>
          <w:sz w:val="20"/>
          <w:szCs w:val="20"/>
        </w:rPr>
      </w:pPr>
      <w:r w:rsidRPr="00CF0184">
        <w:rPr>
          <w:sz w:val="20"/>
          <w:szCs w:val="20"/>
        </w:rPr>
        <w:t xml:space="preserve">             - № 16  ул.Ленинская с.Подгорное ( управдом Соловьева Л.И.);</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3) в номинации «Лучшая дворовая детская площадка»:</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 детская площадка ул. Кедровая, д.24 д.Григорьевка (Давыдов А.А.);</w:t>
      </w:r>
    </w:p>
    <w:p w:rsidR="00CF0184" w:rsidRPr="00CF0184" w:rsidRDefault="00CF0184" w:rsidP="00CF0184">
      <w:pPr>
        <w:tabs>
          <w:tab w:val="left" w:pos="1080"/>
        </w:tabs>
        <w:jc w:val="both"/>
        <w:rPr>
          <w:sz w:val="20"/>
          <w:szCs w:val="20"/>
        </w:rPr>
      </w:pPr>
      <w:r w:rsidRPr="00CF0184">
        <w:rPr>
          <w:sz w:val="20"/>
          <w:szCs w:val="20"/>
        </w:rPr>
        <w:t xml:space="preserve">       4) в номинации  «Лучшая  усадьба с.Подгорного» усадьбы:</w:t>
      </w:r>
    </w:p>
    <w:p w:rsidR="00CF0184" w:rsidRPr="00CF0184" w:rsidRDefault="00CF0184" w:rsidP="00CF0184">
      <w:pPr>
        <w:tabs>
          <w:tab w:val="left" w:pos="1080"/>
        </w:tabs>
        <w:jc w:val="both"/>
        <w:rPr>
          <w:sz w:val="20"/>
          <w:szCs w:val="20"/>
        </w:rPr>
      </w:pPr>
      <w:r w:rsidRPr="00CF0184">
        <w:rPr>
          <w:sz w:val="20"/>
          <w:szCs w:val="20"/>
        </w:rPr>
        <w:t xml:space="preserve">           - ул. Больничная,  д.25а  с.Подгорное (Созыкина Галина Витальевна и Алексей Алексеевич);</w:t>
      </w:r>
    </w:p>
    <w:p w:rsidR="00CF0184" w:rsidRPr="00CF0184" w:rsidRDefault="00CF0184" w:rsidP="00CF0184">
      <w:pPr>
        <w:tabs>
          <w:tab w:val="left" w:pos="1080"/>
        </w:tabs>
        <w:jc w:val="both"/>
        <w:rPr>
          <w:sz w:val="20"/>
          <w:szCs w:val="20"/>
        </w:rPr>
      </w:pPr>
      <w:r w:rsidRPr="00CF0184">
        <w:rPr>
          <w:sz w:val="20"/>
          <w:szCs w:val="20"/>
        </w:rPr>
        <w:t xml:space="preserve">           - ул. Авиаторов,  д.19 с.Подгорное (Сутыгины Николай Владимирович и Жанна Павловна);</w:t>
      </w:r>
    </w:p>
    <w:p w:rsidR="00CF0184" w:rsidRPr="00CF0184" w:rsidRDefault="00CF0184" w:rsidP="00CF0184">
      <w:pPr>
        <w:tabs>
          <w:tab w:val="left" w:pos="1080"/>
        </w:tabs>
        <w:jc w:val="both"/>
        <w:rPr>
          <w:sz w:val="20"/>
          <w:szCs w:val="20"/>
        </w:rPr>
      </w:pPr>
      <w:r w:rsidRPr="00CF0184">
        <w:rPr>
          <w:sz w:val="20"/>
          <w:szCs w:val="20"/>
        </w:rPr>
        <w:t xml:space="preserve">           - пер. Горный, д.10  с.Подгорное (Юрковы Владимир Федорович и  Людмила Евгеньевна);</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5)  в номинации «Лучшая усадьба» усадьбы по населенным пунктам поселения: </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 ул. Кедровая, д.7 д.Григорьевка (Хохлов Вячеслав Викторович и Цыганова Ирина Николаевна);</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 ул. Мостовая, д.22, кв.1 д.Григорьевка (Пановы Владимир Борисович и Ольга Дмитриевна), </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 ул. Центральная, д.41, кв. 1 с.Сухой Лог (Ломаева Мария Михайловна);</w:t>
      </w:r>
    </w:p>
    <w:p w:rsidR="00CF0184" w:rsidRPr="00CF0184" w:rsidRDefault="00CF0184" w:rsidP="00CF0184">
      <w:pPr>
        <w:tabs>
          <w:tab w:val="left" w:pos="1080"/>
        </w:tabs>
        <w:jc w:val="both"/>
        <w:rPr>
          <w:sz w:val="20"/>
          <w:szCs w:val="20"/>
        </w:rPr>
      </w:pPr>
      <w:r w:rsidRPr="00CF0184">
        <w:rPr>
          <w:sz w:val="20"/>
          <w:szCs w:val="20"/>
        </w:rPr>
        <w:t xml:space="preserve">       6) в номинации «Лучший  цветник» цветники на усадьбах:</w:t>
      </w:r>
    </w:p>
    <w:p w:rsidR="00CF0184" w:rsidRPr="00CF0184" w:rsidRDefault="00CF0184" w:rsidP="00CF0184">
      <w:pPr>
        <w:tabs>
          <w:tab w:val="left" w:pos="1080"/>
        </w:tabs>
        <w:jc w:val="both"/>
        <w:rPr>
          <w:sz w:val="20"/>
          <w:szCs w:val="20"/>
        </w:rPr>
      </w:pPr>
      <w:r w:rsidRPr="00CF0184">
        <w:rPr>
          <w:sz w:val="20"/>
          <w:szCs w:val="20"/>
        </w:rPr>
        <w:t xml:space="preserve">             - ул. Заводская, д.11, кв. 2 (Черданцевы Маргарита Владимировна и Сергей Александрович );</w:t>
      </w:r>
    </w:p>
    <w:p w:rsidR="00CF0184" w:rsidRPr="00CF0184" w:rsidRDefault="00CF0184" w:rsidP="00CF0184">
      <w:pPr>
        <w:tabs>
          <w:tab w:val="left" w:pos="1080"/>
        </w:tabs>
        <w:jc w:val="both"/>
        <w:rPr>
          <w:sz w:val="20"/>
          <w:szCs w:val="20"/>
        </w:rPr>
      </w:pPr>
      <w:r w:rsidRPr="00CF0184">
        <w:rPr>
          <w:sz w:val="20"/>
          <w:szCs w:val="20"/>
        </w:rPr>
        <w:t xml:space="preserve">            - ул. Белимова, д.29, кв. 2 (Тараевы Людмила Петровна и Николай Иванович);</w:t>
      </w:r>
    </w:p>
    <w:p w:rsidR="00CF0184" w:rsidRPr="00CF0184" w:rsidRDefault="00CF0184" w:rsidP="00CF0184">
      <w:pPr>
        <w:tabs>
          <w:tab w:val="left" w:pos="1080"/>
        </w:tabs>
        <w:jc w:val="both"/>
        <w:rPr>
          <w:sz w:val="20"/>
          <w:szCs w:val="20"/>
        </w:rPr>
      </w:pPr>
      <w:r w:rsidRPr="00CF0184">
        <w:rPr>
          <w:sz w:val="20"/>
          <w:szCs w:val="20"/>
        </w:rPr>
        <w:t xml:space="preserve">            - ул. Трактовая, д.11, кв. 1 (Сумские Галина Ивановна и Александр Владимирович);</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7) в номинации «Активный участник движения по благоустройству села»:</w:t>
      </w:r>
    </w:p>
    <w:p w:rsidR="00CF0184" w:rsidRPr="00CF0184" w:rsidRDefault="00CF0184" w:rsidP="00CF0184">
      <w:pPr>
        <w:autoSpaceDE w:val="0"/>
        <w:autoSpaceDN w:val="0"/>
        <w:adjustRightInd w:val="0"/>
        <w:ind w:firstLine="708"/>
        <w:jc w:val="both"/>
        <w:rPr>
          <w:color w:val="000000"/>
          <w:sz w:val="20"/>
          <w:szCs w:val="20"/>
        </w:rPr>
      </w:pPr>
      <w:r w:rsidRPr="00CF0184">
        <w:rPr>
          <w:color w:val="000000"/>
          <w:sz w:val="20"/>
          <w:szCs w:val="20"/>
        </w:rPr>
        <w:t xml:space="preserve"> - Цыганова  Ирина Николаевна и Бойчик Валентина Терентьевна;</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8)  в номинации «Открытие года» усадьба:</w:t>
      </w:r>
    </w:p>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 xml:space="preserve">            -  ул. Подлесная, д.4, кв. 2 с.Подгорное (Килины Зинаида Степановна и Григорий Фадеевич)</w:t>
      </w:r>
    </w:p>
    <w:p w:rsidR="00CF0184" w:rsidRPr="00CF0184" w:rsidRDefault="00CF0184" w:rsidP="00CF0184">
      <w:pPr>
        <w:ind w:left="360"/>
        <w:jc w:val="both"/>
        <w:rPr>
          <w:sz w:val="20"/>
          <w:szCs w:val="20"/>
        </w:rPr>
      </w:pPr>
      <w:r w:rsidRPr="00CF0184">
        <w:rPr>
          <w:sz w:val="20"/>
          <w:szCs w:val="20"/>
        </w:rPr>
        <w:t>2. В соответствии с Положением о проведении конкурса по благоустройству территории Подгорнского сельского поселения Администрации Подгорнского сельского поселения произвести расходы по награждению победителей за счет средств благоустройства согласно смете.</w:t>
      </w:r>
    </w:p>
    <w:p w:rsidR="00CF0184" w:rsidRPr="00CF0184" w:rsidRDefault="00CF0184" w:rsidP="00CF0184">
      <w:pPr>
        <w:ind w:left="360"/>
        <w:jc w:val="both"/>
        <w:rPr>
          <w:sz w:val="20"/>
          <w:szCs w:val="20"/>
        </w:rPr>
      </w:pPr>
    </w:p>
    <w:p w:rsidR="00CF0184" w:rsidRPr="00CF0184" w:rsidRDefault="00CF0184" w:rsidP="00CF0184">
      <w:pPr>
        <w:jc w:val="both"/>
        <w:rPr>
          <w:sz w:val="20"/>
          <w:szCs w:val="20"/>
        </w:rPr>
      </w:pPr>
      <w:r w:rsidRPr="00CF0184">
        <w:rPr>
          <w:sz w:val="20"/>
          <w:szCs w:val="20"/>
        </w:rPr>
        <w:t>И.о.Главы   Подгорнского сельского поселения                                        Е.А.Егоров</w:t>
      </w:r>
    </w:p>
    <w:p w:rsidR="00CF0184" w:rsidRPr="00CF0184" w:rsidRDefault="00CF0184" w:rsidP="00CF0184">
      <w:pPr>
        <w:jc w:val="both"/>
        <w:rPr>
          <w:sz w:val="20"/>
          <w:szCs w:val="20"/>
        </w:rPr>
      </w:pPr>
    </w:p>
    <w:tbl>
      <w:tblPr>
        <w:tblW w:w="9464" w:type="dxa"/>
        <w:tblLayout w:type="fixed"/>
        <w:tblLook w:val="0000" w:firstRow="0" w:lastRow="0" w:firstColumn="0" w:lastColumn="0" w:noHBand="0" w:noVBand="0"/>
      </w:tblPr>
      <w:tblGrid>
        <w:gridCol w:w="3888"/>
        <w:gridCol w:w="2160"/>
        <w:gridCol w:w="3416"/>
      </w:tblGrid>
      <w:tr w:rsidR="00CF0184" w:rsidRPr="00CF0184" w:rsidTr="00CF0184">
        <w:tc>
          <w:tcPr>
            <w:tcW w:w="3888" w:type="dxa"/>
          </w:tcPr>
          <w:p w:rsidR="00CF0184" w:rsidRPr="00CF0184" w:rsidRDefault="00CF0184" w:rsidP="00CF0184">
            <w:pPr>
              <w:jc w:val="center"/>
              <w:rPr>
                <w:sz w:val="20"/>
                <w:szCs w:val="20"/>
              </w:rPr>
            </w:pPr>
          </w:p>
        </w:tc>
        <w:tc>
          <w:tcPr>
            <w:tcW w:w="2160" w:type="dxa"/>
          </w:tcPr>
          <w:p w:rsidR="00CF0184" w:rsidRPr="00CF0184" w:rsidRDefault="00CF0184" w:rsidP="00CF0184">
            <w:pPr>
              <w:jc w:val="center"/>
              <w:rPr>
                <w:sz w:val="20"/>
                <w:szCs w:val="20"/>
              </w:rPr>
            </w:pPr>
          </w:p>
          <w:p w:rsidR="00CF0184" w:rsidRPr="00CF0184" w:rsidRDefault="00CF0184" w:rsidP="00CF0184">
            <w:pPr>
              <w:jc w:val="center"/>
              <w:rPr>
                <w:sz w:val="20"/>
                <w:szCs w:val="20"/>
              </w:rPr>
            </w:pPr>
          </w:p>
          <w:p w:rsidR="00CF0184" w:rsidRPr="00CF0184" w:rsidRDefault="00CF0184" w:rsidP="00CF0184">
            <w:pPr>
              <w:jc w:val="center"/>
              <w:rPr>
                <w:sz w:val="20"/>
                <w:szCs w:val="20"/>
              </w:rPr>
            </w:pPr>
          </w:p>
        </w:tc>
        <w:tc>
          <w:tcPr>
            <w:tcW w:w="3416" w:type="dxa"/>
          </w:tcPr>
          <w:p w:rsidR="00CF0184" w:rsidRPr="00CF0184" w:rsidRDefault="00CF0184" w:rsidP="00CF0184">
            <w:pPr>
              <w:jc w:val="both"/>
              <w:rPr>
                <w:sz w:val="20"/>
                <w:szCs w:val="20"/>
              </w:rPr>
            </w:pPr>
            <w:r w:rsidRPr="00CF0184">
              <w:rPr>
                <w:sz w:val="20"/>
                <w:szCs w:val="20"/>
              </w:rPr>
              <w:t>Приложение №1</w:t>
            </w:r>
          </w:p>
          <w:p w:rsidR="00CF0184" w:rsidRPr="00CF0184" w:rsidRDefault="00CF0184" w:rsidP="00CF0184">
            <w:pPr>
              <w:jc w:val="both"/>
              <w:rPr>
                <w:sz w:val="20"/>
                <w:szCs w:val="20"/>
              </w:rPr>
            </w:pPr>
            <w:r w:rsidRPr="00CF0184">
              <w:rPr>
                <w:sz w:val="20"/>
                <w:szCs w:val="20"/>
              </w:rPr>
              <w:t xml:space="preserve">к Постановлению Главы поселения от  31.08.2021 № </w:t>
            </w:r>
          </w:p>
        </w:tc>
      </w:tr>
    </w:tbl>
    <w:p w:rsidR="00CF0184" w:rsidRPr="00CF0184" w:rsidRDefault="00CF0184" w:rsidP="00CF0184">
      <w:pPr>
        <w:autoSpaceDE w:val="0"/>
        <w:autoSpaceDN w:val="0"/>
        <w:adjustRightInd w:val="0"/>
        <w:jc w:val="center"/>
        <w:rPr>
          <w:color w:val="000000"/>
          <w:sz w:val="20"/>
          <w:szCs w:val="20"/>
        </w:rPr>
      </w:pPr>
      <w:r w:rsidRPr="00CF0184">
        <w:rPr>
          <w:b/>
          <w:bCs/>
          <w:color w:val="000000"/>
          <w:sz w:val="20"/>
          <w:szCs w:val="20"/>
        </w:rPr>
        <w:t xml:space="preserve">СМЕТА РАСХОДОВ </w:t>
      </w:r>
    </w:p>
    <w:p w:rsidR="00CF0184" w:rsidRPr="00CF0184" w:rsidRDefault="00CF0184" w:rsidP="00CF0184">
      <w:pPr>
        <w:autoSpaceDE w:val="0"/>
        <w:autoSpaceDN w:val="0"/>
        <w:adjustRightInd w:val="0"/>
        <w:jc w:val="center"/>
        <w:rPr>
          <w:b/>
          <w:bCs/>
          <w:color w:val="000000"/>
          <w:sz w:val="20"/>
          <w:szCs w:val="20"/>
        </w:rPr>
      </w:pPr>
      <w:r w:rsidRPr="00CF0184">
        <w:rPr>
          <w:b/>
          <w:bCs/>
          <w:color w:val="000000"/>
          <w:sz w:val="20"/>
          <w:szCs w:val="20"/>
        </w:rPr>
        <w:t>на проведение  конкурса по  благоустройству территории</w:t>
      </w:r>
    </w:p>
    <w:p w:rsidR="00CF0184" w:rsidRPr="00CF0184" w:rsidRDefault="00CF0184" w:rsidP="00CF0184">
      <w:pPr>
        <w:autoSpaceDE w:val="0"/>
        <w:autoSpaceDN w:val="0"/>
        <w:adjustRightInd w:val="0"/>
        <w:jc w:val="center"/>
        <w:rPr>
          <w:b/>
          <w:bCs/>
          <w:color w:val="000000"/>
          <w:sz w:val="20"/>
          <w:szCs w:val="20"/>
        </w:rPr>
      </w:pPr>
      <w:r w:rsidRPr="00CF0184">
        <w:rPr>
          <w:b/>
          <w:bCs/>
          <w:color w:val="000000"/>
          <w:sz w:val="20"/>
          <w:szCs w:val="20"/>
        </w:rPr>
        <w:t xml:space="preserve"> Подгорнского сельского поселения</w:t>
      </w:r>
    </w:p>
    <w:p w:rsidR="00CF0184" w:rsidRPr="00CF0184" w:rsidRDefault="00CF0184" w:rsidP="00CF0184">
      <w:pPr>
        <w:autoSpaceDE w:val="0"/>
        <w:autoSpaceDN w:val="0"/>
        <w:adjustRightInd w:val="0"/>
        <w:jc w:val="cente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3542"/>
        <w:gridCol w:w="2715"/>
        <w:gridCol w:w="2353"/>
      </w:tblGrid>
      <w:tr w:rsidR="00CF0184" w:rsidRPr="00CF0184" w:rsidTr="00CF0184">
        <w:tc>
          <w:tcPr>
            <w:tcW w:w="819" w:type="dxa"/>
          </w:tcPr>
          <w:p w:rsidR="00CF0184" w:rsidRPr="00CF0184" w:rsidRDefault="00CF0184" w:rsidP="00CF0184">
            <w:pPr>
              <w:autoSpaceDE w:val="0"/>
              <w:autoSpaceDN w:val="0"/>
              <w:adjustRightInd w:val="0"/>
              <w:jc w:val="center"/>
              <w:rPr>
                <w:color w:val="000000"/>
                <w:sz w:val="20"/>
                <w:szCs w:val="20"/>
              </w:rPr>
            </w:pPr>
            <w:r w:rsidRPr="00CF0184">
              <w:rPr>
                <w:b/>
                <w:bCs/>
                <w:color w:val="000000"/>
                <w:sz w:val="20"/>
                <w:szCs w:val="20"/>
              </w:rPr>
              <w:t xml:space="preserve">№ п/п </w:t>
            </w:r>
          </w:p>
        </w:tc>
        <w:tc>
          <w:tcPr>
            <w:tcW w:w="3542" w:type="dxa"/>
          </w:tcPr>
          <w:p w:rsidR="00CF0184" w:rsidRPr="00CF0184" w:rsidRDefault="00CF0184" w:rsidP="00CF0184">
            <w:pPr>
              <w:autoSpaceDE w:val="0"/>
              <w:autoSpaceDN w:val="0"/>
              <w:adjustRightInd w:val="0"/>
              <w:jc w:val="center"/>
              <w:rPr>
                <w:color w:val="000000"/>
                <w:sz w:val="20"/>
                <w:szCs w:val="20"/>
              </w:rPr>
            </w:pPr>
            <w:r w:rsidRPr="00CF0184">
              <w:rPr>
                <w:b/>
                <w:bCs/>
                <w:color w:val="000000"/>
                <w:sz w:val="20"/>
                <w:szCs w:val="20"/>
              </w:rPr>
              <w:t xml:space="preserve">Наименование номинаций </w:t>
            </w:r>
          </w:p>
        </w:tc>
        <w:tc>
          <w:tcPr>
            <w:tcW w:w="2715" w:type="dxa"/>
          </w:tcPr>
          <w:p w:rsidR="00CF0184" w:rsidRPr="00CF0184" w:rsidRDefault="00CF0184" w:rsidP="00CF0184">
            <w:pPr>
              <w:autoSpaceDE w:val="0"/>
              <w:autoSpaceDN w:val="0"/>
              <w:adjustRightInd w:val="0"/>
              <w:jc w:val="center"/>
              <w:rPr>
                <w:color w:val="000000"/>
                <w:sz w:val="20"/>
                <w:szCs w:val="20"/>
              </w:rPr>
            </w:pPr>
            <w:r w:rsidRPr="00CF0184">
              <w:rPr>
                <w:b/>
                <w:color w:val="000000"/>
                <w:sz w:val="20"/>
                <w:szCs w:val="20"/>
              </w:rPr>
              <w:t>Количество,</w:t>
            </w:r>
            <w:r>
              <w:rPr>
                <w:b/>
                <w:color w:val="000000"/>
                <w:sz w:val="20"/>
                <w:szCs w:val="20"/>
              </w:rPr>
              <w:t xml:space="preserve"> </w:t>
            </w:r>
            <w:r w:rsidRPr="00CF0184">
              <w:rPr>
                <w:b/>
                <w:color w:val="000000"/>
                <w:sz w:val="20"/>
                <w:szCs w:val="20"/>
              </w:rPr>
              <w:t>штук</w:t>
            </w:r>
          </w:p>
        </w:tc>
        <w:tc>
          <w:tcPr>
            <w:tcW w:w="2353" w:type="dxa"/>
          </w:tcPr>
          <w:p w:rsidR="00CF0184" w:rsidRPr="00CF0184" w:rsidRDefault="00CF0184" w:rsidP="00CF0184">
            <w:pPr>
              <w:autoSpaceDE w:val="0"/>
              <w:autoSpaceDN w:val="0"/>
              <w:adjustRightInd w:val="0"/>
              <w:jc w:val="center"/>
              <w:rPr>
                <w:color w:val="000000"/>
                <w:sz w:val="20"/>
                <w:szCs w:val="20"/>
              </w:rPr>
            </w:pPr>
            <w:r w:rsidRPr="00CF0184">
              <w:rPr>
                <w:b/>
                <w:bCs/>
                <w:color w:val="000000"/>
                <w:sz w:val="20"/>
                <w:szCs w:val="20"/>
              </w:rPr>
              <w:t xml:space="preserve">Сумма, руб. </w:t>
            </w:r>
          </w:p>
        </w:tc>
      </w:tr>
      <w:tr w:rsidR="00CF0184" w:rsidRPr="00CF0184" w:rsidTr="00CF0184">
        <w:tc>
          <w:tcPr>
            <w:tcW w:w="819" w:type="dxa"/>
          </w:tcPr>
          <w:p w:rsidR="00CF0184" w:rsidRPr="00CF0184" w:rsidRDefault="00CF0184" w:rsidP="00CF0184">
            <w:pPr>
              <w:autoSpaceDE w:val="0"/>
              <w:autoSpaceDN w:val="0"/>
              <w:adjustRightInd w:val="0"/>
              <w:jc w:val="center"/>
              <w:rPr>
                <w:color w:val="000000"/>
                <w:sz w:val="20"/>
                <w:szCs w:val="20"/>
              </w:rPr>
            </w:pPr>
            <w:r w:rsidRPr="00CF0184">
              <w:rPr>
                <w:color w:val="000000"/>
                <w:sz w:val="20"/>
                <w:szCs w:val="20"/>
              </w:rPr>
              <w:t>1</w:t>
            </w:r>
          </w:p>
        </w:tc>
        <w:tc>
          <w:tcPr>
            <w:tcW w:w="3542" w:type="dxa"/>
          </w:tcPr>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Денежные призы</w:t>
            </w:r>
          </w:p>
        </w:tc>
        <w:tc>
          <w:tcPr>
            <w:tcW w:w="2715" w:type="dxa"/>
          </w:tcPr>
          <w:p w:rsidR="00CF0184" w:rsidRPr="00CF0184" w:rsidRDefault="00CF0184" w:rsidP="00CF0184">
            <w:pPr>
              <w:autoSpaceDE w:val="0"/>
              <w:autoSpaceDN w:val="0"/>
              <w:adjustRightInd w:val="0"/>
              <w:jc w:val="center"/>
              <w:rPr>
                <w:color w:val="000000"/>
                <w:sz w:val="20"/>
                <w:szCs w:val="20"/>
              </w:rPr>
            </w:pPr>
            <w:r w:rsidRPr="00CF0184">
              <w:rPr>
                <w:color w:val="000000"/>
                <w:sz w:val="20"/>
                <w:szCs w:val="20"/>
              </w:rPr>
              <w:t>18</w:t>
            </w:r>
          </w:p>
        </w:tc>
        <w:tc>
          <w:tcPr>
            <w:tcW w:w="2353" w:type="dxa"/>
          </w:tcPr>
          <w:p w:rsidR="00CF0184" w:rsidRPr="00CF0184" w:rsidRDefault="00CF0184" w:rsidP="00CF0184">
            <w:pPr>
              <w:autoSpaceDE w:val="0"/>
              <w:autoSpaceDN w:val="0"/>
              <w:adjustRightInd w:val="0"/>
              <w:jc w:val="center"/>
              <w:rPr>
                <w:color w:val="000000"/>
                <w:sz w:val="20"/>
                <w:szCs w:val="20"/>
              </w:rPr>
            </w:pPr>
            <w:r w:rsidRPr="00CF0184">
              <w:rPr>
                <w:color w:val="000000"/>
                <w:sz w:val="20"/>
                <w:szCs w:val="20"/>
              </w:rPr>
              <w:t>18000</w:t>
            </w:r>
          </w:p>
        </w:tc>
      </w:tr>
      <w:tr w:rsidR="00CF0184" w:rsidRPr="00CF0184" w:rsidTr="00CF0184">
        <w:tc>
          <w:tcPr>
            <w:tcW w:w="819" w:type="dxa"/>
          </w:tcPr>
          <w:p w:rsidR="00CF0184" w:rsidRPr="00CF0184" w:rsidRDefault="00CF0184" w:rsidP="00CF0184">
            <w:pPr>
              <w:autoSpaceDE w:val="0"/>
              <w:autoSpaceDN w:val="0"/>
              <w:adjustRightInd w:val="0"/>
              <w:jc w:val="center"/>
              <w:rPr>
                <w:color w:val="000000"/>
                <w:sz w:val="20"/>
                <w:szCs w:val="20"/>
              </w:rPr>
            </w:pPr>
            <w:r w:rsidRPr="00CF0184">
              <w:rPr>
                <w:color w:val="000000"/>
                <w:sz w:val="20"/>
                <w:szCs w:val="20"/>
              </w:rPr>
              <w:t>2</w:t>
            </w:r>
          </w:p>
        </w:tc>
        <w:tc>
          <w:tcPr>
            <w:tcW w:w="3542" w:type="dxa"/>
          </w:tcPr>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грамоты</w:t>
            </w:r>
          </w:p>
        </w:tc>
        <w:tc>
          <w:tcPr>
            <w:tcW w:w="2715" w:type="dxa"/>
          </w:tcPr>
          <w:p w:rsidR="00CF0184" w:rsidRPr="00CF0184" w:rsidRDefault="00CF0184" w:rsidP="00CF0184">
            <w:pPr>
              <w:autoSpaceDE w:val="0"/>
              <w:autoSpaceDN w:val="0"/>
              <w:adjustRightInd w:val="0"/>
              <w:jc w:val="center"/>
              <w:rPr>
                <w:color w:val="000000"/>
                <w:sz w:val="20"/>
                <w:szCs w:val="20"/>
              </w:rPr>
            </w:pPr>
            <w:r w:rsidRPr="00CF0184">
              <w:rPr>
                <w:color w:val="000000"/>
                <w:sz w:val="20"/>
                <w:szCs w:val="20"/>
              </w:rPr>
              <w:t>18</w:t>
            </w:r>
          </w:p>
        </w:tc>
        <w:tc>
          <w:tcPr>
            <w:tcW w:w="2353" w:type="dxa"/>
          </w:tcPr>
          <w:p w:rsidR="00CF0184" w:rsidRPr="00CF0184" w:rsidRDefault="00403EBB" w:rsidP="00CF0184">
            <w:pPr>
              <w:autoSpaceDE w:val="0"/>
              <w:autoSpaceDN w:val="0"/>
              <w:adjustRightInd w:val="0"/>
              <w:jc w:val="center"/>
              <w:rPr>
                <w:color w:val="000000"/>
                <w:sz w:val="20"/>
                <w:szCs w:val="20"/>
              </w:rPr>
            </w:pPr>
            <w:r>
              <w:rPr>
                <w:color w:val="000000"/>
                <w:sz w:val="20"/>
                <w:szCs w:val="20"/>
              </w:rPr>
              <w:t>350</w:t>
            </w:r>
          </w:p>
        </w:tc>
      </w:tr>
      <w:tr w:rsidR="00CF0184" w:rsidRPr="00CF0184" w:rsidTr="00CF0184">
        <w:tc>
          <w:tcPr>
            <w:tcW w:w="819" w:type="dxa"/>
          </w:tcPr>
          <w:p w:rsidR="00CF0184" w:rsidRPr="00CF0184" w:rsidRDefault="00CF0184" w:rsidP="00CF0184">
            <w:pPr>
              <w:autoSpaceDE w:val="0"/>
              <w:autoSpaceDN w:val="0"/>
              <w:adjustRightInd w:val="0"/>
              <w:jc w:val="center"/>
              <w:rPr>
                <w:color w:val="000000"/>
                <w:sz w:val="20"/>
                <w:szCs w:val="20"/>
              </w:rPr>
            </w:pPr>
          </w:p>
        </w:tc>
        <w:tc>
          <w:tcPr>
            <w:tcW w:w="3542" w:type="dxa"/>
          </w:tcPr>
          <w:p w:rsidR="00CF0184" w:rsidRPr="00CF0184" w:rsidRDefault="00CF0184" w:rsidP="00CF0184">
            <w:pPr>
              <w:autoSpaceDE w:val="0"/>
              <w:autoSpaceDN w:val="0"/>
              <w:adjustRightInd w:val="0"/>
              <w:jc w:val="both"/>
              <w:rPr>
                <w:color w:val="000000"/>
                <w:sz w:val="20"/>
                <w:szCs w:val="20"/>
              </w:rPr>
            </w:pPr>
            <w:r w:rsidRPr="00CF0184">
              <w:rPr>
                <w:color w:val="000000"/>
                <w:sz w:val="20"/>
                <w:szCs w:val="20"/>
              </w:rPr>
              <w:t>итого</w:t>
            </w:r>
          </w:p>
        </w:tc>
        <w:tc>
          <w:tcPr>
            <w:tcW w:w="2715" w:type="dxa"/>
          </w:tcPr>
          <w:p w:rsidR="00CF0184" w:rsidRPr="00CF0184" w:rsidRDefault="00CF0184" w:rsidP="00CF0184">
            <w:pPr>
              <w:autoSpaceDE w:val="0"/>
              <w:autoSpaceDN w:val="0"/>
              <w:adjustRightInd w:val="0"/>
              <w:jc w:val="center"/>
              <w:rPr>
                <w:color w:val="000000"/>
                <w:sz w:val="20"/>
                <w:szCs w:val="20"/>
              </w:rPr>
            </w:pPr>
          </w:p>
        </w:tc>
        <w:tc>
          <w:tcPr>
            <w:tcW w:w="2353" w:type="dxa"/>
          </w:tcPr>
          <w:p w:rsidR="00CF0184" w:rsidRPr="00CF0184" w:rsidRDefault="00403EBB" w:rsidP="00CF0184">
            <w:pPr>
              <w:autoSpaceDE w:val="0"/>
              <w:autoSpaceDN w:val="0"/>
              <w:adjustRightInd w:val="0"/>
              <w:jc w:val="center"/>
              <w:rPr>
                <w:color w:val="000000"/>
                <w:sz w:val="20"/>
                <w:szCs w:val="20"/>
              </w:rPr>
            </w:pPr>
            <w:r>
              <w:rPr>
                <w:color w:val="000000"/>
                <w:sz w:val="20"/>
                <w:szCs w:val="20"/>
              </w:rPr>
              <w:t>18350</w:t>
            </w:r>
            <w:bookmarkStart w:id="0" w:name="_GoBack"/>
            <w:bookmarkEnd w:id="0"/>
          </w:p>
        </w:tc>
      </w:tr>
    </w:tbl>
    <w:p w:rsidR="0015274D" w:rsidRPr="0015274D" w:rsidRDefault="0015274D" w:rsidP="0015274D">
      <w:pPr>
        <w:jc w:val="center"/>
        <w:rPr>
          <w:b/>
          <w:bCs/>
          <w:sz w:val="20"/>
          <w:szCs w:val="20"/>
        </w:rPr>
      </w:pPr>
      <w:r w:rsidRPr="0015274D">
        <w:rPr>
          <w:b/>
          <w:bCs/>
          <w:sz w:val="20"/>
          <w:szCs w:val="20"/>
        </w:rPr>
        <w:lastRenderedPageBreak/>
        <w:t>АДМИНИСТРАЦИЯ ПОДГОРНСКОГО СЕЛЬСКОГО ПОСЕЛЕНИЯ</w:t>
      </w:r>
    </w:p>
    <w:p w:rsidR="0015274D" w:rsidRPr="0015274D" w:rsidRDefault="0015274D" w:rsidP="0015274D">
      <w:pPr>
        <w:keepNext/>
        <w:jc w:val="center"/>
        <w:outlineLvl w:val="0"/>
        <w:rPr>
          <w:rFonts w:eastAsia="Arial Unicode MS"/>
          <w:b/>
          <w:bCs/>
          <w:sz w:val="20"/>
          <w:szCs w:val="20"/>
        </w:rPr>
      </w:pPr>
      <w:r w:rsidRPr="0015274D">
        <w:rPr>
          <w:rFonts w:eastAsia="Arial Unicode MS"/>
          <w:b/>
          <w:bCs/>
          <w:sz w:val="20"/>
          <w:szCs w:val="20"/>
        </w:rPr>
        <w:t>ПОСТАНОВЛЕНИЕ</w:t>
      </w:r>
    </w:p>
    <w:p w:rsidR="0015274D" w:rsidRPr="0015274D" w:rsidRDefault="0015274D" w:rsidP="0015274D">
      <w:pPr>
        <w:jc w:val="center"/>
        <w:rPr>
          <w:sz w:val="20"/>
          <w:szCs w:val="20"/>
        </w:rPr>
      </w:pPr>
    </w:p>
    <w:tbl>
      <w:tblPr>
        <w:tblW w:w="9747" w:type="dxa"/>
        <w:tblLook w:val="0000" w:firstRow="0" w:lastRow="0" w:firstColumn="0" w:lastColumn="0" w:noHBand="0" w:noVBand="0"/>
      </w:tblPr>
      <w:tblGrid>
        <w:gridCol w:w="3510"/>
        <w:gridCol w:w="6237"/>
      </w:tblGrid>
      <w:tr w:rsidR="0015274D" w:rsidRPr="0015274D" w:rsidTr="00410FB0">
        <w:tc>
          <w:tcPr>
            <w:tcW w:w="3510" w:type="dxa"/>
          </w:tcPr>
          <w:p w:rsidR="0015274D" w:rsidRPr="0015274D" w:rsidRDefault="0015274D" w:rsidP="0015274D">
            <w:pPr>
              <w:rPr>
                <w:sz w:val="20"/>
                <w:szCs w:val="20"/>
              </w:rPr>
            </w:pPr>
            <w:r w:rsidRPr="0015274D">
              <w:rPr>
                <w:sz w:val="20"/>
                <w:szCs w:val="20"/>
              </w:rPr>
              <w:t>13.09.2021</w:t>
            </w:r>
          </w:p>
        </w:tc>
        <w:tc>
          <w:tcPr>
            <w:tcW w:w="6237" w:type="dxa"/>
          </w:tcPr>
          <w:p w:rsidR="0015274D" w:rsidRPr="0015274D" w:rsidRDefault="0015274D" w:rsidP="0015274D">
            <w:pPr>
              <w:rPr>
                <w:sz w:val="20"/>
                <w:szCs w:val="20"/>
              </w:rPr>
            </w:pPr>
            <w:r w:rsidRPr="0015274D">
              <w:rPr>
                <w:sz w:val="20"/>
                <w:szCs w:val="20"/>
              </w:rPr>
              <w:t xml:space="preserve">     с. Подгорное                                                     № 147</w:t>
            </w:r>
          </w:p>
        </w:tc>
      </w:tr>
    </w:tbl>
    <w:p w:rsidR="0015274D" w:rsidRPr="0015274D" w:rsidRDefault="0015274D" w:rsidP="0015274D">
      <w:pPr>
        <w:jc w:val="center"/>
        <w:rPr>
          <w:sz w:val="20"/>
          <w:szCs w:val="20"/>
        </w:rPr>
      </w:pPr>
    </w:p>
    <w:p w:rsidR="0015274D" w:rsidRPr="0015274D" w:rsidRDefault="0015274D" w:rsidP="0015274D">
      <w:pPr>
        <w:jc w:val="center"/>
        <w:rPr>
          <w:sz w:val="20"/>
          <w:szCs w:val="20"/>
        </w:rPr>
      </w:pPr>
    </w:p>
    <w:tbl>
      <w:tblPr>
        <w:tblW w:w="0" w:type="auto"/>
        <w:tblLook w:val="0000" w:firstRow="0" w:lastRow="0" w:firstColumn="0" w:lastColumn="0" w:noHBand="0" w:noVBand="0"/>
      </w:tblPr>
      <w:tblGrid>
        <w:gridCol w:w="9429"/>
      </w:tblGrid>
      <w:tr w:rsidR="0015274D" w:rsidRPr="0015274D" w:rsidTr="00410FB0">
        <w:trPr>
          <w:cantSplit/>
        </w:trPr>
        <w:tc>
          <w:tcPr>
            <w:tcW w:w="9571" w:type="dxa"/>
          </w:tcPr>
          <w:p w:rsidR="0015274D" w:rsidRPr="0015274D" w:rsidRDefault="0015274D" w:rsidP="0015274D">
            <w:pPr>
              <w:jc w:val="center"/>
              <w:rPr>
                <w:sz w:val="20"/>
                <w:szCs w:val="20"/>
              </w:rPr>
            </w:pPr>
            <w:r w:rsidRPr="0015274D">
              <w:rPr>
                <w:sz w:val="20"/>
                <w:szCs w:val="20"/>
              </w:rPr>
              <w:t>О начале отопительного сезона 2021-2022 гг.</w:t>
            </w:r>
          </w:p>
        </w:tc>
      </w:tr>
    </w:tbl>
    <w:p w:rsidR="0015274D" w:rsidRPr="0015274D" w:rsidRDefault="0015274D" w:rsidP="0015274D">
      <w:pPr>
        <w:jc w:val="center"/>
        <w:rPr>
          <w:sz w:val="20"/>
          <w:szCs w:val="20"/>
        </w:rPr>
      </w:pPr>
    </w:p>
    <w:p w:rsidR="0015274D" w:rsidRPr="0015274D" w:rsidRDefault="0015274D" w:rsidP="0015274D">
      <w:pPr>
        <w:ind w:firstLine="360"/>
        <w:rPr>
          <w:sz w:val="20"/>
          <w:szCs w:val="20"/>
        </w:rPr>
      </w:pPr>
    </w:p>
    <w:p w:rsidR="0015274D" w:rsidRPr="0015274D" w:rsidRDefault="0015274D" w:rsidP="0015274D">
      <w:pPr>
        <w:autoSpaceDE w:val="0"/>
        <w:autoSpaceDN w:val="0"/>
        <w:adjustRightInd w:val="0"/>
        <w:ind w:firstLine="540"/>
        <w:jc w:val="both"/>
        <w:rPr>
          <w:sz w:val="20"/>
          <w:szCs w:val="20"/>
        </w:rPr>
      </w:pPr>
      <w:r w:rsidRPr="0015274D">
        <w:rPr>
          <w:sz w:val="20"/>
          <w:szCs w:val="20"/>
        </w:rPr>
        <w:t>В соответствии с пунктом 5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 354  (ред. от 31.07.2021) «О предоставлении коммунальных услуг собственникам и пользователям помещений в многоквартирных домах и жилых домов» а также в связи с естественным понижением среднесуточной температуры наружного воздуха и на основании Устава муниципального образования «Подгорнское сельское поселение»</w:t>
      </w:r>
    </w:p>
    <w:p w:rsidR="0015274D" w:rsidRPr="0015274D" w:rsidRDefault="0015274D" w:rsidP="0015274D">
      <w:pPr>
        <w:ind w:firstLine="360"/>
        <w:rPr>
          <w:sz w:val="20"/>
          <w:szCs w:val="20"/>
        </w:rPr>
      </w:pPr>
    </w:p>
    <w:p w:rsidR="0015274D" w:rsidRPr="0015274D" w:rsidRDefault="0015274D" w:rsidP="0015274D">
      <w:pPr>
        <w:ind w:firstLine="360"/>
        <w:jc w:val="both"/>
        <w:rPr>
          <w:sz w:val="20"/>
          <w:szCs w:val="20"/>
        </w:rPr>
      </w:pPr>
      <w:r w:rsidRPr="0015274D">
        <w:rPr>
          <w:sz w:val="20"/>
          <w:szCs w:val="20"/>
        </w:rPr>
        <w:t>ПОСТАНОВЛЯЮ:</w:t>
      </w:r>
    </w:p>
    <w:p w:rsidR="0015274D" w:rsidRPr="0015274D" w:rsidRDefault="0015274D" w:rsidP="006D1BCE">
      <w:pPr>
        <w:numPr>
          <w:ilvl w:val="0"/>
          <w:numId w:val="4"/>
        </w:numPr>
        <w:jc w:val="both"/>
        <w:rPr>
          <w:sz w:val="20"/>
          <w:szCs w:val="20"/>
        </w:rPr>
      </w:pPr>
      <w:r w:rsidRPr="0015274D">
        <w:rPr>
          <w:sz w:val="20"/>
          <w:szCs w:val="20"/>
        </w:rPr>
        <w:t>Начать отопительный сезон на территории Подгорнского сельского поселения с 15 сентября 2021 г.</w:t>
      </w:r>
    </w:p>
    <w:p w:rsidR="0015274D" w:rsidRPr="0015274D" w:rsidRDefault="0015274D" w:rsidP="006D1BCE">
      <w:pPr>
        <w:numPr>
          <w:ilvl w:val="0"/>
          <w:numId w:val="4"/>
        </w:numPr>
        <w:jc w:val="both"/>
        <w:rPr>
          <w:sz w:val="20"/>
          <w:szCs w:val="20"/>
        </w:rPr>
      </w:pPr>
      <w:r w:rsidRPr="0015274D">
        <w:rPr>
          <w:sz w:val="20"/>
          <w:szCs w:val="20"/>
        </w:rPr>
        <w:t>Рекомендуем МУП Чаинского района «Чаинское ПОЖКХ» при приёмке готовности зданий к отопительному сезону особое внимание уделить энергосберегающим мероприятиям, позволяющим сократить потери тепла.</w:t>
      </w:r>
    </w:p>
    <w:p w:rsidR="0015274D" w:rsidRPr="0015274D" w:rsidRDefault="0015274D" w:rsidP="006D1BCE">
      <w:pPr>
        <w:numPr>
          <w:ilvl w:val="0"/>
          <w:numId w:val="4"/>
        </w:numPr>
        <w:jc w:val="both"/>
        <w:rPr>
          <w:sz w:val="20"/>
          <w:szCs w:val="20"/>
        </w:rPr>
      </w:pPr>
      <w:r w:rsidRPr="0015274D">
        <w:rPr>
          <w:sz w:val="20"/>
          <w:szCs w:val="20"/>
        </w:rPr>
        <w:t>Контроль над   исполнением настоящего постановления оставляю за собой.</w:t>
      </w:r>
    </w:p>
    <w:p w:rsidR="0015274D" w:rsidRPr="0015274D" w:rsidRDefault="0015274D" w:rsidP="0015274D">
      <w:pPr>
        <w:jc w:val="both"/>
        <w:rPr>
          <w:sz w:val="20"/>
          <w:szCs w:val="20"/>
        </w:rPr>
      </w:pPr>
    </w:p>
    <w:p w:rsidR="0015274D" w:rsidRPr="0015274D" w:rsidRDefault="0015274D" w:rsidP="0015274D">
      <w:pPr>
        <w:rPr>
          <w:sz w:val="20"/>
          <w:szCs w:val="20"/>
        </w:rPr>
      </w:pPr>
      <w:r w:rsidRPr="0015274D">
        <w:rPr>
          <w:sz w:val="20"/>
          <w:szCs w:val="20"/>
        </w:rPr>
        <w:t>И.о. Главы Подгорнского сельского поселения                                           Е.А. Егоров</w:t>
      </w:r>
    </w:p>
    <w:p w:rsidR="00CF0184" w:rsidRPr="00CF0184" w:rsidRDefault="00CF0184" w:rsidP="00CF0184">
      <w:pPr>
        <w:jc w:val="center"/>
        <w:rPr>
          <w:b/>
          <w:bCs/>
          <w:sz w:val="20"/>
          <w:szCs w:val="20"/>
        </w:rPr>
      </w:pPr>
    </w:p>
    <w:p w:rsidR="00CF0184" w:rsidRPr="00CF0184" w:rsidRDefault="00CF0184" w:rsidP="00CF0184">
      <w:pPr>
        <w:jc w:val="center"/>
        <w:rPr>
          <w:b/>
          <w:bCs/>
          <w:sz w:val="20"/>
          <w:szCs w:val="20"/>
        </w:rPr>
      </w:pPr>
    </w:p>
    <w:p w:rsidR="00CF0184" w:rsidRPr="00CF0184" w:rsidRDefault="00CF0184" w:rsidP="00CF0184">
      <w:pPr>
        <w:jc w:val="center"/>
        <w:rPr>
          <w:b/>
          <w:bCs/>
          <w:sz w:val="20"/>
          <w:szCs w:val="20"/>
        </w:rPr>
      </w:pPr>
    </w:p>
    <w:p w:rsidR="00CF0184" w:rsidRPr="00CF0184" w:rsidRDefault="00CF0184" w:rsidP="00CF0184">
      <w:pPr>
        <w:jc w:val="center"/>
        <w:rPr>
          <w:b/>
          <w:bCs/>
          <w:sz w:val="20"/>
          <w:szCs w:val="20"/>
        </w:rPr>
      </w:pPr>
    </w:p>
    <w:p w:rsidR="0015274D" w:rsidRPr="0015274D" w:rsidRDefault="0015274D" w:rsidP="0015274D">
      <w:pPr>
        <w:rPr>
          <w:sz w:val="20"/>
          <w:szCs w:val="20"/>
        </w:rPr>
      </w:pPr>
    </w:p>
    <w:p w:rsidR="0015274D" w:rsidRPr="0015274D" w:rsidRDefault="0015274D" w:rsidP="0015274D">
      <w:pPr>
        <w:jc w:val="center"/>
        <w:rPr>
          <w:rFonts w:cs="Arial"/>
          <w:b/>
          <w:sz w:val="20"/>
          <w:szCs w:val="20"/>
        </w:rPr>
      </w:pPr>
      <w:r w:rsidRPr="0015274D">
        <w:rPr>
          <w:rFonts w:cs="Arial"/>
          <w:b/>
          <w:sz w:val="20"/>
          <w:szCs w:val="20"/>
        </w:rPr>
        <w:t>АДМИНИСТРАЦИЯ ПОДГОРНСКОГО СЕЛЬСКОГО ПОСЕЛЕНИЯ</w:t>
      </w:r>
    </w:p>
    <w:p w:rsidR="0015274D" w:rsidRPr="0015274D" w:rsidRDefault="0015274D" w:rsidP="0015274D">
      <w:pPr>
        <w:jc w:val="center"/>
        <w:rPr>
          <w:rFonts w:cs="Arial"/>
          <w:b/>
          <w:sz w:val="20"/>
          <w:szCs w:val="20"/>
        </w:rPr>
      </w:pPr>
      <w:r w:rsidRPr="0015274D">
        <w:rPr>
          <w:rFonts w:cs="Arial"/>
          <w:b/>
          <w:sz w:val="20"/>
          <w:szCs w:val="20"/>
        </w:rPr>
        <w:t>ПОСТАНОВЛЕНИЕ</w:t>
      </w:r>
    </w:p>
    <w:p w:rsidR="0015274D" w:rsidRPr="0015274D" w:rsidRDefault="0015274D" w:rsidP="0015274D">
      <w:pPr>
        <w:jc w:val="center"/>
        <w:rPr>
          <w:rFonts w:ascii="Calibri" w:hAnsi="Calibri"/>
          <w:sz w:val="20"/>
          <w:szCs w:val="20"/>
        </w:rPr>
      </w:pPr>
    </w:p>
    <w:p w:rsidR="0015274D" w:rsidRPr="0015274D" w:rsidRDefault="0015274D" w:rsidP="0015274D">
      <w:pPr>
        <w:jc w:val="center"/>
        <w:rPr>
          <w:rFonts w:cs="Arial"/>
          <w:color w:val="000000"/>
          <w:sz w:val="20"/>
          <w:szCs w:val="20"/>
        </w:rPr>
      </w:pPr>
      <w:r w:rsidRPr="0015274D">
        <w:rPr>
          <w:rFonts w:cs="Arial"/>
          <w:sz w:val="20"/>
          <w:szCs w:val="20"/>
        </w:rPr>
        <w:t>30.09.2021</w:t>
      </w:r>
      <w:r w:rsidRPr="0015274D">
        <w:rPr>
          <w:rFonts w:cs="Arial"/>
          <w:sz w:val="20"/>
          <w:szCs w:val="20"/>
        </w:rPr>
        <w:tab/>
      </w:r>
      <w:r w:rsidRPr="0015274D">
        <w:rPr>
          <w:rFonts w:cs="Arial"/>
          <w:sz w:val="20"/>
          <w:szCs w:val="20"/>
        </w:rPr>
        <w:tab/>
      </w:r>
      <w:r w:rsidRPr="0015274D">
        <w:rPr>
          <w:rFonts w:cs="Arial"/>
          <w:sz w:val="20"/>
          <w:szCs w:val="20"/>
        </w:rPr>
        <w:tab/>
      </w:r>
      <w:r w:rsidRPr="0015274D">
        <w:rPr>
          <w:rFonts w:cs="Arial"/>
          <w:sz w:val="20"/>
          <w:szCs w:val="20"/>
        </w:rPr>
        <w:tab/>
        <w:t>с. Подгорное</w:t>
      </w:r>
      <w:r w:rsidRPr="0015274D">
        <w:rPr>
          <w:rFonts w:cs="Arial"/>
          <w:sz w:val="20"/>
          <w:szCs w:val="20"/>
        </w:rPr>
        <w:tab/>
      </w:r>
      <w:r w:rsidRPr="0015274D">
        <w:rPr>
          <w:rFonts w:cs="Arial"/>
          <w:sz w:val="20"/>
          <w:szCs w:val="20"/>
        </w:rPr>
        <w:tab/>
      </w:r>
      <w:r w:rsidRPr="0015274D">
        <w:rPr>
          <w:rFonts w:cs="Arial"/>
          <w:sz w:val="20"/>
          <w:szCs w:val="20"/>
        </w:rPr>
        <w:tab/>
      </w:r>
      <w:r w:rsidRPr="0015274D">
        <w:rPr>
          <w:rFonts w:cs="Arial"/>
          <w:sz w:val="20"/>
          <w:szCs w:val="20"/>
        </w:rPr>
        <w:tab/>
      </w:r>
      <w:r w:rsidRPr="0015274D">
        <w:rPr>
          <w:rFonts w:cs="Arial"/>
          <w:sz w:val="20"/>
          <w:szCs w:val="20"/>
        </w:rPr>
        <w:tab/>
        <w:t xml:space="preserve"> №154</w:t>
      </w:r>
    </w:p>
    <w:p w:rsidR="0015274D" w:rsidRPr="0015274D" w:rsidRDefault="0015274D" w:rsidP="0015274D">
      <w:pPr>
        <w:jc w:val="center"/>
        <w:rPr>
          <w:rFonts w:ascii="Calibri" w:hAnsi="Calibri"/>
          <w:sz w:val="20"/>
          <w:szCs w:val="20"/>
        </w:rPr>
      </w:pPr>
    </w:p>
    <w:p w:rsidR="0015274D" w:rsidRPr="0015274D" w:rsidRDefault="0015274D" w:rsidP="0015274D">
      <w:pPr>
        <w:spacing w:after="120"/>
        <w:ind w:left="283"/>
        <w:jc w:val="center"/>
        <w:rPr>
          <w:spacing w:val="2"/>
          <w:sz w:val="20"/>
          <w:szCs w:val="20"/>
        </w:rPr>
      </w:pPr>
      <w:r w:rsidRPr="0015274D">
        <w:rPr>
          <w:spacing w:val="2"/>
          <w:sz w:val="20"/>
          <w:szCs w:val="20"/>
        </w:rPr>
        <w:t>О создании комиссии по проверке готовности к отопительному сезону на территории муниципального образования «Подгорнское сельское поселение»</w:t>
      </w:r>
    </w:p>
    <w:p w:rsidR="0015274D" w:rsidRPr="0015274D" w:rsidRDefault="0015274D" w:rsidP="0015274D">
      <w:pPr>
        <w:jc w:val="center"/>
        <w:rPr>
          <w:rFonts w:ascii="Calibri" w:hAnsi="Calibri"/>
          <w:sz w:val="20"/>
          <w:szCs w:val="20"/>
        </w:rPr>
      </w:pPr>
    </w:p>
    <w:p w:rsidR="0015274D" w:rsidRPr="0015274D" w:rsidRDefault="0015274D" w:rsidP="0015274D">
      <w:pPr>
        <w:ind w:firstLine="567"/>
        <w:jc w:val="both"/>
        <w:rPr>
          <w:sz w:val="20"/>
          <w:szCs w:val="20"/>
        </w:rPr>
      </w:pPr>
      <w:r w:rsidRPr="0015274D">
        <w:rPr>
          <w:sz w:val="20"/>
          <w:szCs w:val="20"/>
        </w:rPr>
        <w:t xml:space="preserve">В целях оценки готовности </w:t>
      </w:r>
      <w:r w:rsidRPr="0015274D">
        <w:rPr>
          <w:bCs/>
          <w:sz w:val="20"/>
          <w:szCs w:val="20"/>
        </w:rPr>
        <w:t xml:space="preserve">потребителей тепловой энергии </w:t>
      </w:r>
      <w:r w:rsidRPr="0015274D">
        <w:rPr>
          <w:sz w:val="20"/>
          <w:szCs w:val="20"/>
        </w:rPr>
        <w:t>к отопительному периоду 2021-2022 годов,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Подгорнского сельского поселения,</w:t>
      </w:r>
    </w:p>
    <w:p w:rsidR="0015274D" w:rsidRPr="0015274D" w:rsidRDefault="0015274D" w:rsidP="0015274D">
      <w:pPr>
        <w:rPr>
          <w:rFonts w:ascii="Calibri" w:hAnsi="Calibri"/>
          <w:sz w:val="20"/>
          <w:szCs w:val="20"/>
        </w:rPr>
      </w:pPr>
    </w:p>
    <w:p w:rsidR="0015274D" w:rsidRPr="0015274D" w:rsidRDefault="0015274D" w:rsidP="0015274D">
      <w:pPr>
        <w:rPr>
          <w:rFonts w:cs="Arial"/>
          <w:b/>
          <w:sz w:val="20"/>
          <w:szCs w:val="20"/>
        </w:rPr>
      </w:pPr>
      <w:r w:rsidRPr="0015274D">
        <w:rPr>
          <w:rFonts w:cs="Arial"/>
          <w:sz w:val="20"/>
          <w:szCs w:val="20"/>
        </w:rPr>
        <w:t>ПОСТАНОВЛЯЮ:</w:t>
      </w:r>
    </w:p>
    <w:p w:rsidR="0015274D" w:rsidRPr="0015274D" w:rsidRDefault="0015274D" w:rsidP="0015274D">
      <w:pPr>
        <w:ind w:firstLine="567"/>
        <w:jc w:val="both"/>
        <w:rPr>
          <w:sz w:val="20"/>
          <w:szCs w:val="20"/>
        </w:rPr>
      </w:pPr>
      <w:r w:rsidRPr="0015274D">
        <w:rPr>
          <w:rFonts w:cs="Arial"/>
          <w:sz w:val="20"/>
          <w:szCs w:val="20"/>
        </w:rPr>
        <w:t>1.</w:t>
      </w:r>
      <w:r w:rsidRPr="0015274D">
        <w:rPr>
          <w:rFonts w:cs="Arial"/>
          <w:b/>
          <w:sz w:val="20"/>
          <w:szCs w:val="20"/>
        </w:rPr>
        <w:t xml:space="preserve"> </w:t>
      </w:r>
      <w:r w:rsidRPr="0015274D">
        <w:rPr>
          <w:rFonts w:cs="Arial"/>
          <w:sz w:val="20"/>
          <w:szCs w:val="20"/>
        </w:rPr>
        <w:t>Создать постоянно действующую комиссию по проверке готовности к отопительному сезону на территории муниципального образования «Подгорнское сельское поселение»</w:t>
      </w:r>
      <w:r w:rsidRPr="0015274D">
        <w:rPr>
          <w:spacing w:val="2"/>
          <w:sz w:val="20"/>
          <w:szCs w:val="20"/>
        </w:rPr>
        <w:t xml:space="preserve"> </w:t>
      </w:r>
      <w:r w:rsidRPr="0015274D">
        <w:rPr>
          <w:sz w:val="20"/>
          <w:szCs w:val="20"/>
        </w:rPr>
        <w:t>в следующем составе:</w:t>
      </w:r>
    </w:p>
    <w:p w:rsidR="0015274D" w:rsidRDefault="0015274D" w:rsidP="0015274D">
      <w:pPr>
        <w:ind w:firstLine="567"/>
        <w:jc w:val="both"/>
        <w:rPr>
          <w:rFonts w:cs="Arial"/>
          <w:sz w:val="20"/>
          <w:szCs w:val="20"/>
        </w:rPr>
      </w:pPr>
      <w:r w:rsidRPr="0015274D">
        <w:rPr>
          <w:rFonts w:cs="Arial"/>
          <w:sz w:val="20"/>
          <w:szCs w:val="20"/>
        </w:rPr>
        <w:t>Кондратенко А.Н. – Глава Подгорнского сельского поселения</w:t>
      </w:r>
      <w:r>
        <w:rPr>
          <w:rFonts w:cs="Arial"/>
          <w:sz w:val="20"/>
          <w:szCs w:val="20"/>
        </w:rPr>
        <w:t>,</w:t>
      </w:r>
      <w:r w:rsidRPr="0015274D">
        <w:rPr>
          <w:rFonts w:cs="Arial"/>
          <w:sz w:val="20"/>
          <w:szCs w:val="20"/>
        </w:rPr>
        <w:t xml:space="preserve"> председатель комиссии</w:t>
      </w:r>
      <w:r>
        <w:rPr>
          <w:rFonts w:cs="Arial"/>
          <w:sz w:val="20"/>
          <w:szCs w:val="20"/>
        </w:rPr>
        <w:t>,</w:t>
      </w:r>
    </w:p>
    <w:p w:rsidR="0015274D" w:rsidRDefault="0015274D" w:rsidP="0015274D">
      <w:pPr>
        <w:ind w:firstLine="567"/>
        <w:jc w:val="both"/>
        <w:rPr>
          <w:rFonts w:cs="Arial"/>
          <w:sz w:val="20"/>
          <w:szCs w:val="20"/>
        </w:rPr>
      </w:pPr>
      <w:r w:rsidRPr="0015274D">
        <w:rPr>
          <w:rFonts w:cs="Arial"/>
          <w:sz w:val="20"/>
          <w:szCs w:val="20"/>
        </w:rPr>
        <w:t>Егоров Е.А. – заместитель Главы Подгорнского сельского поселения</w:t>
      </w:r>
      <w:r>
        <w:rPr>
          <w:rFonts w:cs="Arial"/>
          <w:sz w:val="20"/>
          <w:szCs w:val="20"/>
        </w:rPr>
        <w:t>,</w:t>
      </w:r>
      <w:r w:rsidRPr="0015274D">
        <w:rPr>
          <w:rFonts w:cs="Arial"/>
          <w:sz w:val="20"/>
          <w:szCs w:val="20"/>
        </w:rPr>
        <w:t xml:space="preserve"> заместитель председателя комиссии.</w:t>
      </w:r>
    </w:p>
    <w:p w:rsidR="0015274D" w:rsidRDefault="0015274D" w:rsidP="0015274D">
      <w:pPr>
        <w:ind w:firstLine="567"/>
        <w:jc w:val="both"/>
        <w:rPr>
          <w:sz w:val="20"/>
          <w:szCs w:val="20"/>
        </w:rPr>
      </w:pPr>
      <w:r w:rsidRPr="0015274D">
        <w:rPr>
          <w:rFonts w:cs="Arial"/>
          <w:sz w:val="20"/>
          <w:szCs w:val="20"/>
        </w:rPr>
        <w:t xml:space="preserve"> </w:t>
      </w:r>
      <w:r w:rsidRPr="0015274D">
        <w:rPr>
          <w:sz w:val="20"/>
          <w:szCs w:val="20"/>
        </w:rPr>
        <w:t>Члены Комиссии:</w:t>
      </w:r>
    </w:p>
    <w:p w:rsidR="0015274D" w:rsidRDefault="0015274D" w:rsidP="0015274D">
      <w:pPr>
        <w:ind w:firstLine="567"/>
        <w:jc w:val="both"/>
        <w:rPr>
          <w:sz w:val="20"/>
          <w:szCs w:val="20"/>
        </w:rPr>
      </w:pPr>
      <w:r w:rsidRPr="0015274D">
        <w:rPr>
          <w:sz w:val="20"/>
          <w:szCs w:val="20"/>
        </w:rPr>
        <w:t xml:space="preserve"> Рубан Т.Ю. – специалист 1 категории Администрации Подгорнского сельского поселения</w:t>
      </w:r>
      <w:r>
        <w:rPr>
          <w:sz w:val="20"/>
          <w:szCs w:val="20"/>
        </w:rPr>
        <w:t>,</w:t>
      </w:r>
      <w:r w:rsidRPr="0015274D">
        <w:rPr>
          <w:sz w:val="20"/>
          <w:szCs w:val="20"/>
        </w:rPr>
        <w:t xml:space="preserve"> секретарь комиссии</w:t>
      </w:r>
      <w:r>
        <w:rPr>
          <w:sz w:val="20"/>
          <w:szCs w:val="20"/>
        </w:rPr>
        <w:t>,</w:t>
      </w:r>
    </w:p>
    <w:p w:rsidR="0015274D" w:rsidRDefault="0015274D" w:rsidP="0015274D">
      <w:pPr>
        <w:ind w:firstLine="567"/>
        <w:jc w:val="both"/>
        <w:rPr>
          <w:sz w:val="20"/>
          <w:szCs w:val="20"/>
        </w:rPr>
      </w:pPr>
      <w:r w:rsidRPr="0015274D">
        <w:rPr>
          <w:sz w:val="20"/>
          <w:szCs w:val="20"/>
        </w:rPr>
        <w:t>Жуков А.А. – администратор села Подгорное</w:t>
      </w:r>
      <w:r>
        <w:rPr>
          <w:sz w:val="20"/>
          <w:szCs w:val="20"/>
        </w:rPr>
        <w:t>,</w:t>
      </w:r>
    </w:p>
    <w:p w:rsidR="0015274D" w:rsidRPr="0015274D" w:rsidRDefault="0015274D" w:rsidP="0015274D">
      <w:pPr>
        <w:ind w:firstLine="567"/>
        <w:jc w:val="both"/>
        <w:rPr>
          <w:sz w:val="20"/>
          <w:szCs w:val="20"/>
        </w:rPr>
      </w:pPr>
      <w:r w:rsidRPr="0015274D">
        <w:rPr>
          <w:sz w:val="20"/>
          <w:szCs w:val="20"/>
        </w:rPr>
        <w:t>Михайлова А.Ю. – специалист Администрации Подгорнского сельского поселения.</w:t>
      </w:r>
    </w:p>
    <w:p w:rsidR="0015274D" w:rsidRPr="0015274D" w:rsidRDefault="0015274D" w:rsidP="0015274D">
      <w:pPr>
        <w:ind w:firstLine="567"/>
        <w:jc w:val="both"/>
        <w:rPr>
          <w:rFonts w:cs="Arial"/>
          <w:sz w:val="20"/>
          <w:szCs w:val="20"/>
        </w:rPr>
      </w:pPr>
      <w:r w:rsidRPr="0015274D">
        <w:rPr>
          <w:sz w:val="20"/>
          <w:szCs w:val="20"/>
        </w:rPr>
        <w:t xml:space="preserve">2. Утвердить Положение о </w:t>
      </w:r>
      <w:r w:rsidRPr="0015274D">
        <w:rPr>
          <w:rFonts w:cs="Arial"/>
          <w:sz w:val="20"/>
          <w:szCs w:val="20"/>
        </w:rPr>
        <w:t>постоянно действующей комиссии по проверке готовности к отопительному сезону</w:t>
      </w:r>
      <w:r w:rsidRPr="0015274D">
        <w:rPr>
          <w:rFonts w:cs="Arial"/>
          <w:b/>
          <w:sz w:val="20"/>
          <w:szCs w:val="20"/>
        </w:rPr>
        <w:t xml:space="preserve"> </w:t>
      </w:r>
      <w:r w:rsidRPr="0015274D">
        <w:rPr>
          <w:rFonts w:cs="Arial"/>
          <w:sz w:val="20"/>
          <w:szCs w:val="20"/>
        </w:rPr>
        <w:t>на территории муниципального образования «Подгорнского сельского поселения» согласно приложению к настоящему постановлению</w:t>
      </w:r>
    </w:p>
    <w:p w:rsidR="0015274D" w:rsidRPr="0015274D" w:rsidRDefault="0015274D" w:rsidP="0015274D">
      <w:pPr>
        <w:ind w:firstLine="567"/>
        <w:jc w:val="both"/>
        <w:rPr>
          <w:rFonts w:cs="Arial"/>
          <w:sz w:val="20"/>
          <w:szCs w:val="20"/>
        </w:rPr>
      </w:pPr>
      <w:r w:rsidRPr="0015274D">
        <w:rPr>
          <w:sz w:val="20"/>
          <w:szCs w:val="20"/>
        </w:rPr>
        <w:t xml:space="preserve">3. </w:t>
      </w:r>
      <w:r w:rsidRPr="0015274D">
        <w:rPr>
          <w:rFonts w:cs="Arial"/>
          <w:sz w:val="20"/>
          <w:szCs w:val="20"/>
        </w:rPr>
        <w:t>Контроль за исполнением настоящего постановления оставляю за собой.</w:t>
      </w:r>
    </w:p>
    <w:p w:rsidR="0015274D" w:rsidRPr="0015274D" w:rsidRDefault="0015274D" w:rsidP="0015274D">
      <w:pPr>
        <w:rPr>
          <w:sz w:val="20"/>
          <w:szCs w:val="20"/>
        </w:rPr>
      </w:pPr>
    </w:p>
    <w:p w:rsidR="0015274D" w:rsidRPr="0015274D" w:rsidRDefault="0015274D" w:rsidP="0015274D">
      <w:pPr>
        <w:rPr>
          <w:sz w:val="20"/>
          <w:szCs w:val="20"/>
        </w:rPr>
      </w:pPr>
      <w:r w:rsidRPr="0015274D">
        <w:rPr>
          <w:sz w:val="20"/>
          <w:szCs w:val="20"/>
        </w:rPr>
        <w:t>Глава Подгорнского сельского поселения                                                    А.Н. Кондратенко</w:t>
      </w:r>
    </w:p>
    <w:p w:rsidR="0015274D" w:rsidRPr="0015274D" w:rsidRDefault="0015274D" w:rsidP="0015274D">
      <w:pPr>
        <w:rPr>
          <w:rFonts w:cs="Arial"/>
          <w:sz w:val="20"/>
          <w:szCs w:val="20"/>
        </w:rPr>
      </w:pPr>
    </w:p>
    <w:p w:rsidR="0015274D" w:rsidRPr="0015274D" w:rsidRDefault="0015274D" w:rsidP="0015274D">
      <w:pPr>
        <w:rPr>
          <w:rFonts w:cs="Arial"/>
          <w:sz w:val="20"/>
          <w:szCs w:val="20"/>
        </w:rPr>
      </w:pPr>
      <w:r w:rsidRPr="0015274D">
        <w:rPr>
          <w:rFonts w:cs="Arial"/>
          <w:sz w:val="20"/>
          <w:szCs w:val="20"/>
        </w:rPr>
        <w:br w:type="page"/>
      </w:r>
    </w:p>
    <w:p w:rsidR="0015274D" w:rsidRPr="0015274D" w:rsidRDefault="0015274D" w:rsidP="0015274D">
      <w:pPr>
        <w:autoSpaceDE w:val="0"/>
        <w:jc w:val="right"/>
        <w:rPr>
          <w:rFonts w:cs="Arial"/>
          <w:sz w:val="20"/>
          <w:szCs w:val="20"/>
        </w:rPr>
      </w:pPr>
      <w:r w:rsidRPr="0015274D">
        <w:rPr>
          <w:rFonts w:cs="Arial"/>
          <w:sz w:val="20"/>
          <w:szCs w:val="20"/>
        </w:rPr>
        <w:lastRenderedPageBreak/>
        <w:t xml:space="preserve">Приложение </w:t>
      </w:r>
    </w:p>
    <w:p w:rsidR="0015274D" w:rsidRPr="0015274D" w:rsidRDefault="0015274D" w:rsidP="0015274D">
      <w:pPr>
        <w:shd w:val="clear" w:color="auto" w:fill="FFFFFF"/>
        <w:jc w:val="right"/>
        <w:rPr>
          <w:rFonts w:cs="Arial"/>
          <w:color w:val="000000"/>
          <w:sz w:val="20"/>
          <w:szCs w:val="20"/>
        </w:rPr>
      </w:pPr>
      <w:r w:rsidRPr="0015274D">
        <w:rPr>
          <w:rFonts w:cs="Arial"/>
          <w:color w:val="000000"/>
          <w:sz w:val="20"/>
          <w:szCs w:val="20"/>
        </w:rPr>
        <w:t>к постановлению администрации</w:t>
      </w:r>
    </w:p>
    <w:p w:rsidR="0015274D" w:rsidRPr="0015274D" w:rsidRDefault="0015274D" w:rsidP="0015274D">
      <w:pPr>
        <w:shd w:val="clear" w:color="auto" w:fill="FFFFFF"/>
        <w:jc w:val="right"/>
        <w:rPr>
          <w:rFonts w:cs="Arial"/>
          <w:color w:val="000000"/>
          <w:sz w:val="20"/>
          <w:szCs w:val="20"/>
        </w:rPr>
      </w:pPr>
      <w:r w:rsidRPr="0015274D">
        <w:rPr>
          <w:rFonts w:cs="Arial"/>
          <w:color w:val="000000"/>
          <w:sz w:val="20"/>
          <w:szCs w:val="20"/>
        </w:rPr>
        <w:t xml:space="preserve">Подгорнского сельского поселения </w:t>
      </w:r>
    </w:p>
    <w:p w:rsidR="0015274D" w:rsidRPr="0015274D" w:rsidRDefault="0015274D" w:rsidP="0015274D">
      <w:pPr>
        <w:shd w:val="clear" w:color="auto" w:fill="FFFFFF"/>
        <w:jc w:val="right"/>
        <w:rPr>
          <w:rFonts w:cs="Arial"/>
          <w:color w:val="000000"/>
          <w:sz w:val="20"/>
          <w:szCs w:val="20"/>
        </w:rPr>
      </w:pPr>
      <w:r w:rsidRPr="0015274D">
        <w:rPr>
          <w:rFonts w:cs="Arial"/>
          <w:color w:val="000000"/>
          <w:sz w:val="20"/>
          <w:szCs w:val="20"/>
        </w:rPr>
        <w:t>от 30.09.2021 № 154</w:t>
      </w:r>
    </w:p>
    <w:p w:rsidR="0015274D" w:rsidRPr="0015274D" w:rsidRDefault="0015274D" w:rsidP="0015274D">
      <w:pPr>
        <w:autoSpaceDE w:val="0"/>
        <w:jc w:val="both"/>
        <w:rPr>
          <w:rFonts w:cs="Arial"/>
          <w:sz w:val="20"/>
          <w:szCs w:val="20"/>
        </w:rPr>
      </w:pPr>
    </w:p>
    <w:p w:rsidR="0015274D" w:rsidRPr="0015274D" w:rsidRDefault="0015274D" w:rsidP="0015274D">
      <w:pPr>
        <w:autoSpaceDE w:val="0"/>
        <w:jc w:val="both"/>
        <w:rPr>
          <w:rFonts w:cs="Arial"/>
          <w:b/>
          <w:sz w:val="20"/>
          <w:szCs w:val="20"/>
        </w:rPr>
      </w:pPr>
    </w:p>
    <w:p w:rsidR="0015274D" w:rsidRPr="0015274D" w:rsidRDefault="0015274D" w:rsidP="0015274D">
      <w:pPr>
        <w:jc w:val="center"/>
        <w:rPr>
          <w:rFonts w:cs="Arial"/>
          <w:b/>
          <w:sz w:val="20"/>
          <w:szCs w:val="20"/>
        </w:rPr>
      </w:pPr>
      <w:r w:rsidRPr="0015274D">
        <w:rPr>
          <w:b/>
          <w:sz w:val="20"/>
          <w:szCs w:val="20"/>
        </w:rPr>
        <w:t xml:space="preserve">Положение о </w:t>
      </w:r>
      <w:r w:rsidRPr="0015274D">
        <w:rPr>
          <w:rFonts w:cs="Arial"/>
          <w:b/>
          <w:sz w:val="20"/>
          <w:szCs w:val="20"/>
        </w:rPr>
        <w:t xml:space="preserve">постоянно действующей комиссии по проверке готовности </w:t>
      </w:r>
    </w:p>
    <w:p w:rsidR="0015274D" w:rsidRPr="0015274D" w:rsidRDefault="0015274D" w:rsidP="0015274D">
      <w:pPr>
        <w:jc w:val="center"/>
        <w:rPr>
          <w:rFonts w:cs="Arial"/>
          <w:b/>
          <w:sz w:val="20"/>
          <w:szCs w:val="20"/>
        </w:rPr>
      </w:pPr>
      <w:r w:rsidRPr="0015274D">
        <w:rPr>
          <w:rFonts w:cs="Arial"/>
          <w:b/>
          <w:sz w:val="20"/>
          <w:szCs w:val="20"/>
        </w:rPr>
        <w:t xml:space="preserve">к отопительному сезону на территории </w:t>
      </w:r>
    </w:p>
    <w:p w:rsidR="0015274D" w:rsidRPr="0015274D" w:rsidRDefault="0015274D" w:rsidP="0015274D">
      <w:pPr>
        <w:jc w:val="center"/>
        <w:rPr>
          <w:rFonts w:cs="Arial"/>
          <w:b/>
          <w:sz w:val="20"/>
          <w:szCs w:val="20"/>
        </w:rPr>
      </w:pPr>
      <w:r w:rsidRPr="0015274D">
        <w:rPr>
          <w:rFonts w:cs="Arial"/>
          <w:b/>
          <w:sz w:val="20"/>
          <w:szCs w:val="20"/>
        </w:rPr>
        <w:t>муниципального образования «Подгорнского сельского поселения»</w:t>
      </w:r>
    </w:p>
    <w:p w:rsidR="0015274D" w:rsidRPr="0015274D" w:rsidRDefault="0015274D" w:rsidP="0015274D">
      <w:pPr>
        <w:jc w:val="center"/>
        <w:rPr>
          <w:rFonts w:cs="Arial"/>
          <w:b/>
          <w:sz w:val="20"/>
          <w:szCs w:val="20"/>
        </w:rPr>
      </w:pPr>
    </w:p>
    <w:p w:rsidR="0015274D" w:rsidRPr="0015274D" w:rsidRDefault="0015274D" w:rsidP="0015274D">
      <w:pPr>
        <w:jc w:val="both"/>
        <w:rPr>
          <w:rFonts w:cs="Arial"/>
          <w:sz w:val="20"/>
          <w:szCs w:val="20"/>
        </w:rPr>
      </w:pPr>
      <w:r w:rsidRPr="0015274D">
        <w:rPr>
          <w:rFonts w:cs="Arial"/>
          <w:b/>
          <w:sz w:val="20"/>
          <w:szCs w:val="20"/>
        </w:rPr>
        <w:t xml:space="preserve">   </w:t>
      </w:r>
      <w:r w:rsidRPr="0015274D">
        <w:rPr>
          <w:rFonts w:cs="Arial"/>
          <w:sz w:val="20"/>
          <w:szCs w:val="20"/>
        </w:rPr>
        <w:t>1. Комиссия по проверке готовности к отопительному сезону на территории муниципального образования «Подгорнского сельского поселения» (далее – Комиссия) является совещательным  органом, созданным для обеспечения  согласованности действий между потребителями тепловой энергии, МУП Чаинского района «Чаинское ПОЖКХ» по вопросам контроля за ходом подготовки хозяйственного комплекса муниципального образования «Подгорнского сельского поселения» к работе в осеннее-зимних условиях.</w:t>
      </w:r>
    </w:p>
    <w:p w:rsidR="0015274D" w:rsidRPr="0015274D" w:rsidRDefault="0015274D" w:rsidP="0015274D">
      <w:pPr>
        <w:jc w:val="both"/>
        <w:rPr>
          <w:rFonts w:cs="Arial"/>
          <w:sz w:val="20"/>
          <w:szCs w:val="20"/>
        </w:rPr>
      </w:pPr>
      <w:r w:rsidRPr="0015274D">
        <w:rPr>
          <w:rFonts w:cs="Arial"/>
          <w:sz w:val="20"/>
          <w:szCs w:val="20"/>
        </w:rP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Томской области и Администрации Чаинского района,  актами органов местного самоуправления, а также настоящим Положением.</w:t>
      </w:r>
    </w:p>
    <w:p w:rsidR="0015274D" w:rsidRPr="0015274D" w:rsidRDefault="0015274D" w:rsidP="0015274D">
      <w:pPr>
        <w:jc w:val="both"/>
        <w:rPr>
          <w:rFonts w:cs="Arial"/>
          <w:sz w:val="20"/>
          <w:szCs w:val="20"/>
        </w:rPr>
      </w:pPr>
      <w:r w:rsidRPr="0015274D">
        <w:rPr>
          <w:rFonts w:cs="Arial"/>
          <w:sz w:val="20"/>
          <w:szCs w:val="20"/>
        </w:rPr>
        <w:t xml:space="preserve">     3. Основными задачами Комиссии являются:</w:t>
      </w:r>
    </w:p>
    <w:p w:rsidR="0015274D" w:rsidRPr="0015274D" w:rsidRDefault="0015274D" w:rsidP="0015274D">
      <w:pPr>
        <w:jc w:val="both"/>
        <w:rPr>
          <w:rFonts w:cs="Arial"/>
          <w:sz w:val="20"/>
          <w:szCs w:val="20"/>
        </w:rPr>
      </w:pPr>
      <w:r w:rsidRPr="0015274D">
        <w:rPr>
          <w:rFonts w:cs="Arial"/>
          <w:sz w:val="20"/>
          <w:szCs w:val="20"/>
        </w:rPr>
        <w:t xml:space="preserve">         1) обеспечение взаимодействия деятельности органов местного самоуправления Подгорнского сельского поселения и МУП Чаинского района «Чаинское ПОЖКХ» по подготовке хозяйственного комплекса муниципального образования «Подгорнского сельского поселения» к работе в осеннее-зимних условиях;</w:t>
      </w:r>
    </w:p>
    <w:p w:rsidR="0015274D" w:rsidRPr="0015274D" w:rsidRDefault="0015274D" w:rsidP="0015274D">
      <w:pPr>
        <w:jc w:val="both"/>
        <w:rPr>
          <w:rFonts w:cs="Arial"/>
          <w:sz w:val="20"/>
          <w:szCs w:val="20"/>
        </w:rPr>
      </w:pPr>
      <w:r w:rsidRPr="0015274D">
        <w:rPr>
          <w:rFonts w:cs="Arial"/>
          <w:sz w:val="20"/>
          <w:szCs w:val="20"/>
        </w:rPr>
        <w:t xml:space="preserve">         2) внесение в установленном порядке предложений по обеспечению выполнения планов подготовки хозяйственного комплекса муниципального образования «Подгорнского сельского поселения» к работе в осеннее-зимних условиях.</w:t>
      </w:r>
    </w:p>
    <w:p w:rsidR="0015274D" w:rsidRPr="0015274D" w:rsidRDefault="0015274D" w:rsidP="0015274D">
      <w:pPr>
        <w:jc w:val="both"/>
        <w:rPr>
          <w:rFonts w:cs="Arial"/>
          <w:sz w:val="20"/>
          <w:szCs w:val="20"/>
        </w:rPr>
      </w:pPr>
      <w:r w:rsidRPr="0015274D">
        <w:rPr>
          <w:rFonts w:cs="Arial"/>
          <w:sz w:val="20"/>
          <w:szCs w:val="20"/>
        </w:rPr>
        <w:t xml:space="preserve">    4. Комиссия в соответствии с действующим законодательством осуществляет следующие функции:</w:t>
      </w:r>
    </w:p>
    <w:p w:rsidR="0015274D" w:rsidRPr="0015274D" w:rsidRDefault="0015274D" w:rsidP="0015274D">
      <w:pPr>
        <w:jc w:val="both"/>
        <w:rPr>
          <w:rFonts w:cs="Arial"/>
          <w:sz w:val="20"/>
          <w:szCs w:val="20"/>
        </w:rPr>
      </w:pPr>
      <w:r w:rsidRPr="0015274D">
        <w:rPr>
          <w:rFonts w:cs="Arial"/>
          <w:sz w:val="20"/>
          <w:szCs w:val="20"/>
        </w:rPr>
        <w:t xml:space="preserve">          1) анализирует и оценивает ход подготовки объектов жизнеобеспечения хозяйственного комплекса муниципального образования «Подгорнского сельского поселения» к работе в осеннее-зимних условиях;</w:t>
      </w:r>
    </w:p>
    <w:p w:rsidR="0015274D" w:rsidRPr="0015274D" w:rsidRDefault="0015274D" w:rsidP="0015274D">
      <w:pPr>
        <w:jc w:val="both"/>
        <w:rPr>
          <w:rFonts w:cs="Arial"/>
          <w:sz w:val="20"/>
          <w:szCs w:val="20"/>
        </w:rPr>
      </w:pPr>
      <w:r w:rsidRPr="0015274D">
        <w:rPr>
          <w:rFonts w:cs="Arial"/>
          <w:sz w:val="20"/>
          <w:szCs w:val="20"/>
        </w:rPr>
        <w:t xml:space="preserve">          2) осуществляет контроль за ходом подготовки к работе в осеннее-зимних условиях объектов жизнеобеспечения хозяйственного комплекса потребителей тепловой энергии, в том числе с выездами на места;</w:t>
      </w:r>
    </w:p>
    <w:p w:rsidR="0015274D" w:rsidRPr="0015274D" w:rsidRDefault="0015274D" w:rsidP="0015274D">
      <w:pPr>
        <w:jc w:val="both"/>
        <w:rPr>
          <w:rFonts w:cs="Arial"/>
          <w:sz w:val="20"/>
          <w:szCs w:val="20"/>
        </w:rPr>
      </w:pPr>
      <w:r w:rsidRPr="0015274D">
        <w:rPr>
          <w:rFonts w:cs="Arial"/>
          <w:sz w:val="20"/>
          <w:szCs w:val="20"/>
        </w:rPr>
        <w:t xml:space="preserve">          3) принимает участие в разработке мер по решению проблем, возникающих при подготовке хозяйственного комплекса к работе в осеннее-зимних условиях;</w:t>
      </w:r>
    </w:p>
    <w:p w:rsidR="0015274D" w:rsidRPr="0015274D" w:rsidRDefault="0015274D" w:rsidP="0015274D">
      <w:pPr>
        <w:jc w:val="both"/>
        <w:rPr>
          <w:rFonts w:cs="Arial"/>
          <w:sz w:val="20"/>
          <w:szCs w:val="20"/>
        </w:rPr>
      </w:pPr>
      <w:r w:rsidRPr="0015274D">
        <w:rPr>
          <w:rFonts w:cs="Arial"/>
          <w:sz w:val="20"/>
          <w:szCs w:val="20"/>
        </w:rPr>
        <w:t xml:space="preserve">          4) рассматривает вопросы о создании запасов топлива и аварийных запасов материально-технических ресурсов потребителей тепловой энергии.</w:t>
      </w:r>
    </w:p>
    <w:p w:rsidR="0015274D" w:rsidRPr="0015274D" w:rsidRDefault="0015274D" w:rsidP="0015274D">
      <w:pPr>
        <w:jc w:val="both"/>
        <w:rPr>
          <w:rFonts w:cs="Arial"/>
          <w:sz w:val="20"/>
          <w:szCs w:val="20"/>
        </w:rPr>
      </w:pPr>
      <w:r w:rsidRPr="0015274D">
        <w:rPr>
          <w:rFonts w:cs="Arial"/>
          <w:sz w:val="20"/>
          <w:szCs w:val="20"/>
        </w:rPr>
        <w:t xml:space="preserve">     5. Комиссия для осуществления возложенных на нее задач имеет право в установленном порядке:</w:t>
      </w:r>
    </w:p>
    <w:p w:rsidR="0015274D" w:rsidRPr="0015274D" w:rsidRDefault="0015274D" w:rsidP="0015274D">
      <w:pPr>
        <w:jc w:val="both"/>
        <w:rPr>
          <w:rFonts w:cs="Arial"/>
          <w:sz w:val="20"/>
          <w:szCs w:val="20"/>
        </w:rPr>
      </w:pPr>
      <w:r w:rsidRPr="0015274D">
        <w:rPr>
          <w:rFonts w:cs="Arial"/>
          <w:sz w:val="20"/>
          <w:szCs w:val="20"/>
        </w:rPr>
        <w:t xml:space="preserve">           1) запрашивать у предприятий жилищно-коммунального хозяйства и потребителей тепловой энергии информацию по вопросам, относящимся к компетенции Комиссии;</w:t>
      </w:r>
    </w:p>
    <w:p w:rsidR="0015274D" w:rsidRPr="0015274D" w:rsidRDefault="0015274D" w:rsidP="0015274D">
      <w:pPr>
        <w:jc w:val="both"/>
        <w:rPr>
          <w:rFonts w:cs="Arial"/>
          <w:sz w:val="20"/>
          <w:szCs w:val="20"/>
        </w:rPr>
      </w:pPr>
      <w:r w:rsidRPr="0015274D">
        <w:rPr>
          <w:rFonts w:cs="Arial"/>
          <w:sz w:val="20"/>
          <w:szCs w:val="20"/>
        </w:rPr>
        <w:t xml:space="preserve">           2) заслушивать на своих заседаниях информацию представителей жилищно-коммунального хозяйства и потребителей тепловой энергии по вопросам, относящимся к компетенции Комиссии;</w:t>
      </w:r>
    </w:p>
    <w:p w:rsidR="0015274D" w:rsidRPr="0015274D" w:rsidRDefault="0015274D" w:rsidP="0015274D">
      <w:pPr>
        <w:jc w:val="both"/>
        <w:rPr>
          <w:rFonts w:cs="Arial"/>
          <w:sz w:val="20"/>
          <w:szCs w:val="20"/>
        </w:rPr>
      </w:pPr>
      <w:r w:rsidRPr="0015274D">
        <w:rPr>
          <w:rFonts w:cs="Arial"/>
          <w:sz w:val="20"/>
          <w:szCs w:val="20"/>
        </w:rPr>
        <w:t xml:space="preserve">          3) привлекать к участию на своих заседаниях представителей жилищно-коммунального хозяйства и потребителей тепловой энергии по вопросам, относящимся к компетенции Комиссии.</w:t>
      </w:r>
    </w:p>
    <w:p w:rsidR="0015274D" w:rsidRPr="0015274D" w:rsidRDefault="0015274D" w:rsidP="0015274D">
      <w:pPr>
        <w:jc w:val="both"/>
        <w:rPr>
          <w:rFonts w:cs="Arial"/>
          <w:sz w:val="20"/>
          <w:szCs w:val="20"/>
        </w:rPr>
      </w:pPr>
      <w:r w:rsidRPr="0015274D">
        <w:rPr>
          <w:rFonts w:cs="Arial"/>
          <w:sz w:val="20"/>
          <w:szCs w:val="20"/>
        </w:rPr>
        <w:t xml:space="preserve">      6. Состав Комиссии утверждается постановлением Администрации Подгорнского сельского поселения</w:t>
      </w:r>
    </w:p>
    <w:p w:rsidR="0015274D" w:rsidRPr="0015274D" w:rsidRDefault="0015274D" w:rsidP="0015274D">
      <w:pPr>
        <w:jc w:val="both"/>
        <w:rPr>
          <w:rFonts w:cs="Arial"/>
          <w:sz w:val="20"/>
          <w:szCs w:val="20"/>
        </w:rPr>
      </w:pPr>
      <w:r w:rsidRPr="0015274D">
        <w:rPr>
          <w:rFonts w:cs="Arial"/>
          <w:sz w:val="20"/>
          <w:szCs w:val="20"/>
        </w:rPr>
        <w:t xml:space="preserve">     7.  Председатель Комиссии:</w:t>
      </w:r>
    </w:p>
    <w:p w:rsidR="0015274D" w:rsidRPr="0015274D" w:rsidRDefault="0015274D" w:rsidP="0015274D">
      <w:pPr>
        <w:jc w:val="both"/>
        <w:rPr>
          <w:rFonts w:cs="Arial"/>
          <w:sz w:val="20"/>
          <w:szCs w:val="20"/>
        </w:rPr>
      </w:pPr>
      <w:r w:rsidRPr="0015274D">
        <w:rPr>
          <w:rFonts w:cs="Arial"/>
          <w:sz w:val="20"/>
          <w:szCs w:val="20"/>
        </w:rPr>
        <w:t xml:space="preserve">           1) несет персональную ответственность за выполнение задач, возложенных на Комиссию;</w:t>
      </w:r>
    </w:p>
    <w:p w:rsidR="0015274D" w:rsidRPr="0015274D" w:rsidRDefault="0015274D" w:rsidP="0015274D">
      <w:pPr>
        <w:jc w:val="both"/>
        <w:rPr>
          <w:rFonts w:cs="Arial"/>
          <w:sz w:val="20"/>
          <w:szCs w:val="20"/>
        </w:rPr>
      </w:pPr>
      <w:r w:rsidRPr="0015274D">
        <w:rPr>
          <w:rFonts w:cs="Arial"/>
          <w:sz w:val="20"/>
          <w:szCs w:val="20"/>
        </w:rPr>
        <w:t xml:space="preserve">            2) утверждает план работы Комиссии, определяет порядок рассмотрения вопросов.</w:t>
      </w:r>
    </w:p>
    <w:p w:rsidR="0015274D" w:rsidRPr="0015274D" w:rsidRDefault="0015274D" w:rsidP="0015274D">
      <w:pPr>
        <w:jc w:val="both"/>
        <w:rPr>
          <w:rFonts w:cs="Arial"/>
          <w:sz w:val="20"/>
          <w:szCs w:val="20"/>
        </w:rPr>
      </w:pPr>
      <w:r w:rsidRPr="0015274D">
        <w:rPr>
          <w:rFonts w:cs="Arial"/>
          <w:sz w:val="20"/>
          <w:szCs w:val="20"/>
        </w:rPr>
        <w:t xml:space="preserve">       8. Заседание Комиссии проводит председатель Комиссии, а в его отсутствие – заместитель председателя.</w:t>
      </w:r>
    </w:p>
    <w:p w:rsidR="0015274D" w:rsidRPr="0015274D" w:rsidRDefault="0015274D" w:rsidP="0015274D">
      <w:pPr>
        <w:jc w:val="both"/>
        <w:rPr>
          <w:rFonts w:cs="Arial"/>
          <w:sz w:val="20"/>
          <w:szCs w:val="20"/>
        </w:rPr>
      </w:pPr>
      <w:r w:rsidRPr="0015274D">
        <w:rPr>
          <w:rFonts w:cs="Arial"/>
          <w:sz w:val="20"/>
          <w:szCs w:val="20"/>
        </w:rPr>
        <w:t xml:space="preserve">       9.  Заседание Комиссии проводятся по мере необходимости. Заседание Комиссии правомочно, если на нем присутствует не менее половины членов Комиссии.</w:t>
      </w:r>
    </w:p>
    <w:p w:rsidR="0015274D" w:rsidRPr="0015274D" w:rsidRDefault="0015274D" w:rsidP="0015274D">
      <w:pPr>
        <w:jc w:val="both"/>
        <w:rPr>
          <w:rFonts w:cs="Arial"/>
          <w:sz w:val="20"/>
          <w:szCs w:val="20"/>
        </w:rPr>
      </w:pPr>
      <w:r w:rsidRPr="0015274D">
        <w:rPr>
          <w:rFonts w:cs="Arial"/>
          <w:sz w:val="20"/>
          <w:szCs w:val="20"/>
        </w:rPr>
        <w:t xml:space="preserve">      10. Решения Комиссии принимаются простым большинством голосов присутствующих на заседании членов Комиссии путем открытого голосования.</w:t>
      </w:r>
    </w:p>
    <w:p w:rsidR="0015274D" w:rsidRPr="0015274D" w:rsidRDefault="0015274D" w:rsidP="0015274D">
      <w:pPr>
        <w:jc w:val="both"/>
        <w:rPr>
          <w:rFonts w:cs="Arial"/>
          <w:sz w:val="20"/>
          <w:szCs w:val="20"/>
        </w:rPr>
      </w:pPr>
      <w:r w:rsidRPr="0015274D">
        <w:rPr>
          <w:rFonts w:cs="Arial"/>
          <w:sz w:val="20"/>
          <w:szCs w:val="20"/>
        </w:rPr>
        <w:t xml:space="preserve">       11. Решения Комиссии оформляются протоколом, который подписывается председателем Комиссии или его заместителем, председательствующим на заседании. Решения, принимаемые Комиссией, носят рекомендательный характер.</w:t>
      </w:r>
    </w:p>
    <w:p w:rsidR="0015274D" w:rsidRPr="0015274D" w:rsidRDefault="0015274D" w:rsidP="0015274D">
      <w:pPr>
        <w:jc w:val="both"/>
        <w:rPr>
          <w:rFonts w:cs="Arial"/>
          <w:sz w:val="20"/>
          <w:szCs w:val="20"/>
        </w:rPr>
      </w:pPr>
      <w:r w:rsidRPr="0015274D">
        <w:rPr>
          <w:rFonts w:cs="Arial"/>
          <w:sz w:val="20"/>
          <w:szCs w:val="20"/>
        </w:rPr>
        <w:t xml:space="preserve">       12. Организационно-техническое обеспечение деятельности Комиссии осуществляет секретарь комиссии.</w:t>
      </w:r>
    </w:p>
    <w:p w:rsidR="0015274D" w:rsidRPr="0015274D" w:rsidRDefault="0015274D" w:rsidP="0015274D">
      <w:pPr>
        <w:rPr>
          <w:rFonts w:cs="Arial"/>
          <w:sz w:val="20"/>
          <w:szCs w:val="20"/>
        </w:rPr>
      </w:pPr>
    </w:p>
    <w:p w:rsidR="0015274D" w:rsidRPr="0015274D" w:rsidRDefault="0015274D" w:rsidP="0015274D">
      <w:pPr>
        <w:rPr>
          <w:rFonts w:cs="Arial"/>
          <w:sz w:val="20"/>
          <w:szCs w:val="20"/>
        </w:rPr>
      </w:pPr>
    </w:p>
    <w:p w:rsidR="0015274D" w:rsidRPr="006602E9" w:rsidRDefault="0015274D" w:rsidP="0015274D">
      <w:pPr>
        <w:pStyle w:val="affffffffff6"/>
        <w:rPr>
          <w:color w:val="000000"/>
          <w:sz w:val="20"/>
        </w:rPr>
      </w:pPr>
      <w:r w:rsidRPr="006602E9">
        <w:rPr>
          <w:color w:val="000000"/>
          <w:sz w:val="20"/>
        </w:rPr>
        <w:lastRenderedPageBreak/>
        <w:t xml:space="preserve">АДМИНИСТРАЦИЯ ПОДГОРНСКОГО СЕЛЬСКОГО ПОСЕЛЕНИЯ </w:t>
      </w:r>
    </w:p>
    <w:p w:rsidR="0015274D" w:rsidRPr="006602E9" w:rsidRDefault="0015274D" w:rsidP="0015274D">
      <w:pPr>
        <w:jc w:val="center"/>
        <w:rPr>
          <w:b/>
          <w:color w:val="000000"/>
          <w:sz w:val="20"/>
          <w:szCs w:val="20"/>
        </w:rPr>
      </w:pPr>
      <w:r w:rsidRPr="006602E9">
        <w:rPr>
          <w:b/>
          <w:color w:val="000000"/>
          <w:sz w:val="20"/>
          <w:szCs w:val="20"/>
        </w:rPr>
        <w:t>ПОСТАНОВЛЕНИЕ</w:t>
      </w:r>
    </w:p>
    <w:p w:rsidR="0015274D" w:rsidRPr="0015274D" w:rsidRDefault="0015274D" w:rsidP="0015274D">
      <w:pPr>
        <w:pStyle w:val="aff0"/>
        <w:jc w:val="center"/>
        <w:rPr>
          <w:sz w:val="20"/>
          <w:szCs w:val="20"/>
          <w:lang w:val="ru-RU"/>
        </w:rPr>
      </w:pPr>
    </w:p>
    <w:p w:rsidR="0015274D" w:rsidRPr="006602E9" w:rsidRDefault="0015274D" w:rsidP="0015274D">
      <w:pPr>
        <w:jc w:val="center"/>
        <w:rPr>
          <w:color w:val="000000"/>
          <w:sz w:val="20"/>
          <w:szCs w:val="20"/>
        </w:rPr>
      </w:pPr>
      <w:r w:rsidRPr="006602E9">
        <w:rPr>
          <w:sz w:val="20"/>
          <w:szCs w:val="20"/>
        </w:rPr>
        <w:t>30.09.2021</w:t>
      </w:r>
      <w:r w:rsidRPr="006602E9">
        <w:rPr>
          <w:sz w:val="20"/>
          <w:szCs w:val="20"/>
        </w:rPr>
        <w:tab/>
      </w:r>
      <w:r w:rsidRPr="006602E9">
        <w:rPr>
          <w:sz w:val="20"/>
          <w:szCs w:val="20"/>
        </w:rPr>
        <w:tab/>
      </w:r>
      <w:r w:rsidRPr="006602E9">
        <w:rPr>
          <w:sz w:val="20"/>
          <w:szCs w:val="20"/>
        </w:rPr>
        <w:tab/>
      </w:r>
      <w:r w:rsidRPr="006602E9">
        <w:rPr>
          <w:sz w:val="20"/>
          <w:szCs w:val="20"/>
        </w:rPr>
        <w:tab/>
        <w:t>с. Подгорное</w:t>
      </w:r>
      <w:r w:rsidRPr="006602E9">
        <w:rPr>
          <w:sz w:val="20"/>
          <w:szCs w:val="20"/>
        </w:rPr>
        <w:tab/>
      </w:r>
      <w:r w:rsidRPr="006602E9">
        <w:rPr>
          <w:sz w:val="20"/>
          <w:szCs w:val="20"/>
        </w:rPr>
        <w:tab/>
      </w:r>
      <w:r w:rsidRPr="006602E9">
        <w:rPr>
          <w:sz w:val="20"/>
          <w:szCs w:val="20"/>
        </w:rPr>
        <w:tab/>
      </w:r>
      <w:r w:rsidRPr="006602E9">
        <w:rPr>
          <w:sz w:val="20"/>
          <w:szCs w:val="20"/>
        </w:rPr>
        <w:tab/>
      </w:r>
      <w:r w:rsidRPr="006602E9">
        <w:rPr>
          <w:sz w:val="20"/>
          <w:szCs w:val="20"/>
        </w:rPr>
        <w:tab/>
        <w:t xml:space="preserve"> №155</w:t>
      </w:r>
    </w:p>
    <w:p w:rsidR="0015274D" w:rsidRPr="0015274D" w:rsidRDefault="0015274D" w:rsidP="0015274D">
      <w:pPr>
        <w:pStyle w:val="aff0"/>
        <w:jc w:val="center"/>
        <w:rPr>
          <w:sz w:val="20"/>
          <w:szCs w:val="20"/>
          <w:lang w:val="ru-RU"/>
        </w:rPr>
      </w:pPr>
    </w:p>
    <w:p w:rsidR="0015274D" w:rsidRPr="006602E9" w:rsidRDefault="0015274D" w:rsidP="0015274D">
      <w:pPr>
        <w:autoSpaceDE w:val="0"/>
        <w:jc w:val="center"/>
        <w:rPr>
          <w:bCs/>
          <w:sz w:val="20"/>
          <w:szCs w:val="20"/>
        </w:rPr>
      </w:pPr>
      <w:r w:rsidRPr="006602E9">
        <w:rPr>
          <w:bCs/>
          <w:sz w:val="20"/>
          <w:szCs w:val="20"/>
        </w:rPr>
        <w:t>Об утверждении программы проведения проверки готовности потребителей тепловой</w:t>
      </w:r>
    </w:p>
    <w:p w:rsidR="0015274D" w:rsidRPr="006602E9" w:rsidRDefault="0015274D" w:rsidP="0015274D">
      <w:pPr>
        <w:autoSpaceDE w:val="0"/>
        <w:jc w:val="center"/>
        <w:rPr>
          <w:bCs/>
          <w:sz w:val="20"/>
          <w:szCs w:val="20"/>
        </w:rPr>
      </w:pPr>
      <w:r w:rsidRPr="006602E9">
        <w:rPr>
          <w:bCs/>
          <w:sz w:val="20"/>
          <w:szCs w:val="20"/>
        </w:rPr>
        <w:t>энергии к отопительному периоду 2021 – 2022 годов</w:t>
      </w:r>
    </w:p>
    <w:p w:rsidR="0015274D" w:rsidRPr="0015274D" w:rsidRDefault="0015274D" w:rsidP="0015274D">
      <w:pPr>
        <w:pStyle w:val="aff0"/>
        <w:jc w:val="center"/>
        <w:rPr>
          <w:sz w:val="20"/>
          <w:szCs w:val="20"/>
          <w:lang w:val="ru-RU"/>
        </w:rPr>
      </w:pPr>
    </w:p>
    <w:p w:rsidR="0015274D" w:rsidRPr="006602E9" w:rsidRDefault="0015274D" w:rsidP="0015274D">
      <w:pPr>
        <w:autoSpaceDE w:val="0"/>
        <w:jc w:val="both"/>
        <w:rPr>
          <w:bCs/>
          <w:sz w:val="20"/>
          <w:szCs w:val="20"/>
        </w:rPr>
      </w:pPr>
      <w:r w:rsidRPr="006602E9">
        <w:rPr>
          <w:sz w:val="20"/>
          <w:szCs w:val="20"/>
        </w:rPr>
        <w:t xml:space="preserve">        В целях оценки готовности </w:t>
      </w:r>
      <w:r w:rsidRPr="006602E9">
        <w:rPr>
          <w:bCs/>
          <w:sz w:val="20"/>
          <w:szCs w:val="20"/>
        </w:rPr>
        <w:t xml:space="preserve">потребителей тепловой энергии </w:t>
      </w:r>
      <w:r w:rsidRPr="006602E9">
        <w:rPr>
          <w:sz w:val="20"/>
          <w:szCs w:val="20"/>
        </w:rPr>
        <w:t xml:space="preserve">к отопительному периоду 2021 – 2022 годов, </w:t>
      </w:r>
    </w:p>
    <w:p w:rsidR="0015274D" w:rsidRPr="006602E9" w:rsidRDefault="0015274D" w:rsidP="0015274D">
      <w:pPr>
        <w:jc w:val="both"/>
        <w:rPr>
          <w:sz w:val="20"/>
          <w:szCs w:val="20"/>
        </w:rPr>
      </w:pPr>
    </w:p>
    <w:p w:rsidR="0015274D" w:rsidRPr="006602E9" w:rsidRDefault="0015274D" w:rsidP="0015274D">
      <w:pPr>
        <w:jc w:val="both"/>
        <w:rPr>
          <w:sz w:val="20"/>
          <w:szCs w:val="20"/>
        </w:rPr>
      </w:pPr>
      <w:r w:rsidRPr="006602E9">
        <w:rPr>
          <w:bCs/>
          <w:sz w:val="20"/>
          <w:szCs w:val="20"/>
        </w:rPr>
        <w:t>ПОСТАНОВЛЯЮ:</w:t>
      </w:r>
    </w:p>
    <w:p w:rsidR="0015274D" w:rsidRPr="006602E9" w:rsidRDefault="0015274D" w:rsidP="006D1BCE">
      <w:pPr>
        <w:pStyle w:val="western"/>
        <w:numPr>
          <w:ilvl w:val="0"/>
          <w:numId w:val="5"/>
        </w:numPr>
        <w:tabs>
          <w:tab w:val="clear" w:pos="0"/>
          <w:tab w:val="num" w:pos="851"/>
        </w:tabs>
        <w:spacing w:before="0" w:after="0" w:line="0" w:lineRule="atLeast"/>
        <w:ind w:left="0" w:firstLine="567"/>
        <w:jc w:val="both"/>
        <w:rPr>
          <w:sz w:val="20"/>
          <w:szCs w:val="20"/>
        </w:rPr>
      </w:pPr>
      <w:r w:rsidRPr="006602E9">
        <w:rPr>
          <w:sz w:val="20"/>
          <w:szCs w:val="20"/>
        </w:rPr>
        <w:t xml:space="preserve">Утвердить </w:t>
      </w:r>
      <w:r w:rsidRPr="006602E9">
        <w:rPr>
          <w:bCs/>
          <w:sz w:val="20"/>
          <w:szCs w:val="20"/>
        </w:rPr>
        <w:t>программу</w:t>
      </w:r>
      <w:r w:rsidRPr="006602E9">
        <w:rPr>
          <w:b/>
          <w:sz w:val="20"/>
          <w:szCs w:val="20"/>
        </w:rPr>
        <w:t xml:space="preserve"> </w:t>
      </w:r>
      <w:r w:rsidRPr="006602E9">
        <w:rPr>
          <w:sz w:val="20"/>
          <w:szCs w:val="20"/>
        </w:rPr>
        <w:t>проведения проверки готовности потребителей тепловой энергии к отопительному периоду 2021 – 2022 годов</w:t>
      </w:r>
      <w:r w:rsidRPr="006602E9">
        <w:rPr>
          <w:bCs/>
          <w:sz w:val="20"/>
          <w:szCs w:val="20"/>
        </w:rPr>
        <w:t xml:space="preserve"> согласно приложению к настоящему постановлению.</w:t>
      </w:r>
    </w:p>
    <w:p w:rsidR="0015274D" w:rsidRPr="006602E9" w:rsidRDefault="0015274D" w:rsidP="006D1BCE">
      <w:pPr>
        <w:pStyle w:val="western"/>
        <w:numPr>
          <w:ilvl w:val="0"/>
          <w:numId w:val="5"/>
        </w:numPr>
        <w:tabs>
          <w:tab w:val="clear" w:pos="0"/>
          <w:tab w:val="num" w:pos="851"/>
        </w:tabs>
        <w:spacing w:before="0" w:after="0" w:line="0" w:lineRule="atLeast"/>
        <w:ind w:left="0" w:firstLine="567"/>
        <w:jc w:val="both"/>
        <w:rPr>
          <w:sz w:val="20"/>
          <w:szCs w:val="20"/>
        </w:rPr>
      </w:pPr>
      <w:r w:rsidRPr="006602E9">
        <w:rPr>
          <w:bCs/>
          <w:sz w:val="20"/>
          <w:szCs w:val="20"/>
        </w:rPr>
        <w:t>Контроль за исполнением настоящего постановления оставляю за собой.</w:t>
      </w:r>
    </w:p>
    <w:p w:rsidR="0015274D" w:rsidRPr="006602E9" w:rsidRDefault="0015274D" w:rsidP="0015274D">
      <w:pPr>
        <w:jc w:val="both"/>
        <w:rPr>
          <w:sz w:val="20"/>
          <w:szCs w:val="20"/>
        </w:rPr>
      </w:pPr>
    </w:p>
    <w:p w:rsidR="0015274D" w:rsidRPr="006602E9" w:rsidRDefault="0015274D" w:rsidP="0015274D">
      <w:pPr>
        <w:jc w:val="both"/>
        <w:rPr>
          <w:sz w:val="20"/>
          <w:szCs w:val="20"/>
        </w:rPr>
      </w:pPr>
    </w:p>
    <w:p w:rsidR="0015274D" w:rsidRDefault="0015274D" w:rsidP="0015274D">
      <w:pPr>
        <w:jc w:val="both"/>
        <w:rPr>
          <w:sz w:val="20"/>
          <w:szCs w:val="20"/>
        </w:rPr>
      </w:pPr>
      <w:r w:rsidRPr="006602E9">
        <w:rPr>
          <w:sz w:val="20"/>
          <w:szCs w:val="20"/>
        </w:rPr>
        <w:t>Глава Подгорнского сельского поселения                                                    А.Н. Кондратенко</w:t>
      </w:r>
    </w:p>
    <w:p w:rsidR="0015274D" w:rsidRDefault="0015274D" w:rsidP="0015274D">
      <w:pPr>
        <w:jc w:val="both"/>
        <w:rPr>
          <w:sz w:val="20"/>
          <w:szCs w:val="20"/>
        </w:rPr>
      </w:pPr>
    </w:p>
    <w:p w:rsidR="0015274D" w:rsidRDefault="0015274D" w:rsidP="0015274D">
      <w:pPr>
        <w:jc w:val="right"/>
        <w:rPr>
          <w:sz w:val="20"/>
          <w:szCs w:val="20"/>
        </w:rPr>
      </w:pPr>
    </w:p>
    <w:p w:rsidR="0015274D" w:rsidRPr="006602E9" w:rsidRDefault="0015274D" w:rsidP="0015274D">
      <w:pPr>
        <w:jc w:val="right"/>
        <w:rPr>
          <w:sz w:val="20"/>
          <w:szCs w:val="20"/>
        </w:rPr>
      </w:pPr>
      <w:r>
        <w:rPr>
          <w:sz w:val="20"/>
          <w:szCs w:val="20"/>
        </w:rPr>
        <w:t>Приложение</w:t>
      </w:r>
      <w:r w:rsidRPr="006602E9">
        <w:rPr>
          <w:sz w:val="20"/>
          <w:szCs w:val="20"/>
        </w:rPr>
        <w:t xml:space="preserve"> </w:t>
      </w:r>
    </w:p>
    <w:p w:rsidR="0015274D" w:rsidRPr="006602E9" w:rsidRDefault="0015274D" w:rsidP="0015274D">
      <w:pPr>
        <w:shd w:val="clear" w:color="auto" w:fill="FFFFFF"/>
        <w:jc w:val="right"/>
        <w:rPr>
          <w:color w:val="000000"/>
          <w:sz w:val="20"/>
          <w:szCs w:val="20"/>
        </w:rPr>
      </w:pPr>
      <w:r w:rsidRPr="006602E9">
        <w:rPr>
          <w:color w:val="000000"/>
          <w:sz w:val="20"/>
          <w:szCs w:val="20"/>
        </w:rPr>
        <w:t>к постановлению Администрации</w:t>
      </w:r>
    </w:p>
    <w:p w:rsidR="0015274D" w:rsidRPr="006602E9" w:rsidRDefault="0015274D" w:rsidP="0015274D">
      <w:pPr>
        <w:shd w:val="clear" w:color="auto" w:fill="FFFFFF"/>
        <w:jc w:val="right"/>
        <w:rPr>
          <w:color w:val="000000"/>
          <w:sz w:val="20"/>
          <w:szCs w:val="20"/>
        </w:rPr>
      </w:pPr>
      <w:r w:rsidRPr="006602E9">
        <w:rPr>
          <w:color w:val="000000"/>
          <w:sz w:val="20"/>
          <w:szCs w:val="20"/>
        </w:rPr>
        <w:t xml:space="preserve">Подгорнского сельского поселения </w:t>
      </w:r>
    </w:p>
    <w:p w:rsidR="0015274D" w:rsidRPr="006602E9" w:rsidRDefault="0015274D" w:rsidP="0015274D">
      <w:pPr>
        <w:shd w:val="clear" w:color="auto" w:fill="FFFFFF"/>
        <w:jc w:val="right"/>
        <w:rPr>
          <w:color w:val="000000"/>
          <w:sz w:val="20"/>
          <w:szCs w:val="20"/>
        </w:rPr>
      </w:pPr>
      <w:r w:rsidRPr="006602E9">
        <w:rPr>
          <w:color w:val="000000"/>
          <w:sz w:val="20"/>
          <w:szCs w:val="20"/>
        </w:rPr>
        <w:t>от 30.09.2020 № 155</w:t>
      </w:r>
    </w:p>
    <w:p w:rsidR="0015274D" w:rsidRPr="006602E9" w:rsidRDefault="0015274D" w:rsidP="0015274D">
      <w:pPr>
        <w:autoSpaceDE w:val="0"/>
        <w:jc w:val="both"/>
        <w:rPr>
          <w:sz w:val="20"/>
          <w:szCs w:val="20"/>
        </w:rPr>
      </w:pPr>
    </w:p>
    <w:p w:rsidR="0015274D" w:rsidRPr="006602E9" w:rsidRDefault="0015274D" w:rsidP="0015274D">
      <w:pPr>
        <w:autoSpaceDE w:val="0"/>
        <w:jc w:val="center"/>
        <w:rPr>
          <w:b/>
          <w:sz w:val="20"/>
          <w:szCs w:val="20"/>
        </w:rPr>
      </w:pPr>
    </w:p>
    <w:p w:rsidR="0015274D" w:rsidRPr="006602E9" w:rsidRDefault="0015274D" w:rsidP="0015274D">
      <w:pPr>
        <w:autoSpaceDE w:val="0"/>
        <w:jc w:val="center"/>
        <w:rPr>
          <w:b/>
          <w:sz w:val="20"/>
          <w:szCs w:val="20"/>
        </w:rPr>
      </w:pPr>
      <w:r w:rsidRPr="006602E9">
        <w:rPr>
          <w:b/>
          <w:sz w:val="20"/>
          <w:szCs w:val="20"/>
        </w:rPr>
        <w:t>П Р О Г Р А М М А</w:t>
      </w:r>
    </w:p>
    <w:p w:rsidR="0015274D" w:rsidRPr="006602E9" w:rsidRDefault="0015274D" w:rsidP="0015274D">
      <w:pPr>
        <w:autoSpaceDE w:val="0"/>
        <w:jc w:val="center"/>
        <w:rPr>
          <w:b/>
          <w:sz w:val="20"/>
          <w:szCs w:val="20"/>
        </w:rPr>
      </w:pPr>
      <w:r w:rsidRPr="006602E9">
        <w:rPr>
          <w:b/>
          <w:sz w:val="20"/>
          <w:szCs w:val="20"/>
        </w:rPr>
        <w:t>проведения проверки готовности потребителей тепловой энергии к отопительному периоду 2021 – 2022 годов</w:t>
      </w:r>
    </w:p>
    <w:p w:rsidR="0015274D" w:rsidRPr="006602E9" w:rsidRDefault="0015274D" w:rsidP="0015274D">
      <w:pPr>
        <w:autoSpaceDE w:val="0"/>
        <w:jc w:val="center"/>
        <w:rPr>
          <w:b/>
          <w:sz w:val="20"/>
          <w:szCs w:val="20"/>
        </w:rPr>
      </w:pPr>
    </w:p>
    <w:p w:rsidR="0015274D" w:rsidRPr="006602E9" w:rsidRDefault="0015274D" w:rsidP="0015274D">
      <w:pPr>
        <w:autoSpaceDE w:val="0"/>
        <w:jc w:val="center"/>
        <w:rPr>
          <w:b/>
          <w:i/>
          <w:sz w:val="20"/>
          <w:szCs w:val="20"/>
        </w:rPr>
      </w:pPr>
      <w:r w:rsidRPr="006602E9">
        <w:rPr>
          <w:b/>
          <w:i/>
          <w:sz w:val="20"/>
          <w:szCs w:val="20"/>
        </w:rPr>
        <w:t>1. Общие положения</w:t>
      </w:r>
    </w:p>
    <w:p w:rsidR="0015274D" w:rsidRPr="006602E9" w:rsidRDefault="0015274D" w:rsidP="0015274D">
      <w:pPr>
        <w:autoSpaceDE w:val="0"/>
        <w:jc w:val="both"/>
        <w:rPr>
          <w:b/>
          <w:i/>
          <w:sz w:val="20"/>
          <w:szCs w:val="20"/>
        </w:rPr>
      </w:pPr>
    </w:p>
    <w:p w:rsidR="0015274D" w:rsidRPr="006602E9" w:rsidRDefault="0015274D" w:rsidP="0015274D">
      <w:pPr>
        <w:autoSpaceDE w:val="0"/>
        <w:jc w:val="both"/>
        <w:rPr>
          <w:sz w:val="20"/>
          <w:szCs w:val="20"/>
        </w:rPr>
      </w:pPr>
      <w:r w:rsidRPr="006602E9">
        <w:rPr>
          <w:sz w:val="20"/>
          <w:szCs w:val="20"/>
        </w:rPr>
        <w:t xml:space="preserve">1.1. </w:t>
      </w:r>
      <w:r w:rsidRPr="006602E9">
        <w:rPr>
          <w:b/>
          <w:sz w:val="20"/>
          <w:szCs w:val="20"/>
        </w:rPr>
        <w:t>Целью программы</w:t>
      </w:r>
      <w:r w:rsidRPr="006602E9">
        <w:rPr>
          <w:sz w:val="20"/>
          <w:szCs w:val="20"/>
        </w:rPr>
        <w:t xml:space="preserve"> проведения проверки готовности потребителей тепловой энергии Подгорнского сельского поселения к отопительному периоду 2021 – 2022 годов (далее – Программа) является оценка их готовности к отопительному периоду путем проведения проверок.</w:t>
      </w:r>
    </w:p>
    <w:p w:rsidR="0015274D" w:rsidRPr="006602E9" w:rsidRDefault="0015274D" w:rsidP="0015274D">
      <w:pPr>
        <w:autoSpaceDE w:val="0"/>
        <w:jc w:val="both"/>
        <w:rPr>
          <w:sz w:val="20"/>
          <w:szCs w:val="20"/>
        </w:rPr>
      </w:pPr>
      <w:r w:rsidRPr="006602E9">
        <w:rPr>
          <w:sz w:val="20"/>
          <w:szCs w:val="20"/>
        </w:rPr>
        <w:t>1.2. Проверка проводится на предмет соблюдения обязательных требований, установленных Правилами оценки готовности к отопительному периоду, утвержденными приказом Минэнерго России от 12 марта 2013 № 103.</w:t>
      </w:r>
    </w:p>
    <w:p w:rsidR="0015274D" w:rsidRPr="006602E9" w:rsidRDefault="0015274D" w:rsidP="0015274D">
      <w:pPr>
        <w:autoSpaceDE w:val="0"/>
        <w:jc w:val="both"/>
        <w:rPr>
          <w:sz w:val="20"/>
          <w:szCs w:val="20"/>
        </w:rPr>
      </w:pPr>
      <w:r w:rsidRPr="006602E9">
        <w:rPr>
          <w:sz w:val="20"/>
          <w:szCs w:val="20"/>
        </w:rPr>
        <w:t>1.3. Проверка готовности к отопительному периоду осуществляется в отношении потребителей тепловой энергии согласно приложению № 1 к Программе.</w:t>
      </w:r>
    </w:p>
    <w:p w:rsidR="0015274D" w:rsidRPr="006602E9" w:rsidRDefault="0015274D" w:rsidP="0015274D">
      <w:pPr>
        <w:autoSpaceDE w:val="0"/>
        <w:jc w:val="both"/>
        <w:rPr>
          <w:sz w:val="20"/>
          <w:szCs w:val="20"/>
        </w:rPr>
      </w:pPr>
      <w:r w:rsidRPr="006602E9">
        <w:rPr>
          <w:sz w:val="20"/>
          <w:szCs w:val="20"/>
        </w:rPr>
        <w:t>1.4. Проверка готовности потребителей тепловой энергии Подгорнского сельского поселения проводится комиссией по оценке готовности потребителей тепловой энергии к отопительному периоду 2021 – 2022 гг. (далее – Комиссия) в соответствии с приложением к настоящему постановлению.</w:t>
      </w:r>
    </w:p>
    <w:p w:rsidR="0015274D" w:rsidRPr="006602E9" w:rsidRDefault="0015274D" w:rsidP="0015274D">
      <w:pPr>
        <w:autoSpaceDE w:val="0"/>
        <w:jc w:val="both"/>
        <w:rPr>
          <w:sz w:val="20"/>
          <w:szCs w:val="20"/>
        </w:rPr>
      </w:pPr>
    </w:p>
    <w:p w:rsidR="0015274D" w:rsidRPr="006602E9" w:rsidRDefault="0015274D" w:rsidP="0015274D">
      <w:pPr>
        <w:autoSpaceDE w:val="0"/>
        <w:jc w:val="center"/>
        <w:rPr>
          <w:sz w:val="20"/>
          <w:szCs w:val="20"/>
        </w:rPr>
      </w:pPr>
      <w:r w:rsidRPr="006602E9">
        <w:rPr>
          <w:b/>
          <w:i/>
          <w:sz w:val="20"/>
          <w:szCs w:val="20"/>
        </w:rPr>
        <w:t>2. Работа Комиссии по проверке потребителей тепловой энергии Подгорнского сельского поселения к отопительному периоду 2021 – 2022 годов</w:t>
      </w:r>
    </w:p>
    <w:p w:rsidR="0015274D" w:rsidRPr="006602E9" w:rsidRDefault="0015274D" w:rsidP="0015274D">
      <w:pPr>
        <w:autoSpaceDE w:val="0"/>
        <w:jc w:val="both"/>
        <w:rPr>
          <w:sz w:val="20"/>
          <w:szCs w:val="20"/>
        </w:rPr>
      </w:pPr>
    </w:p>
    <w:p w:rsidR="0015274D" w:rsidRPr="006602E9" w:rsidRDefault="0015274D" w:rsidP="0015274D">
      <w:pPr>
        <w:autoSpaceDE w:val="0"/>
        <w:rPr>
          <w:sz w:val="20"/>
          <w:szCs w:val="20"/>
        </w:rPr>
      </w:pPr>
      <w:r w:rsidRPr="006602E9">
        <w:rPr>
          <w:sz w:val="20"/>
          <w:szCs w:val="20"/>
        </w:rPr>
        <w:t>2.1. В целях проведения проверки Комиссия рассматривает документы, подтверждающие выполнение требований по готовности, а при необходимости - проводят осмотр объектов проверки.</w:t>
      </w:r>
    </w:p>
    <w:p w:rsidR="0015274D" w:rsidRPr="006602E9" w:rsidRDefault="0015274D" w:rsidP="0015274D">
      <w:pPr>
        <w:autoSpaceDE w:val="0"/>
        <w:jc w:val="both"/>
        <w:rPr>
          <w:sz w:val="20"/>
          <w:szCs w:val="20"/>
        </w:rPr>
      </w:pPr>
      <w:r w:rsidRPr="006602E9">
        <w:rPr>
          <w:sz w:val="20"/>
          <w:szCs w:val="20"/>
        </w:rPr>
        <w:t>2.2.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форме в соответствии с приложением № 2 к Программе.</w:t>
      </w:r>
    </w:p>
    <w:p w:rsidR="0015274D" w:rsidRPr="006602E9" w:rsidRDefault="0015274D" w:rsidP="0015274D">
      <w:pPr>
        <w:autoSpaceDE w:val="0"/>
        <w:jc w:val="both"/>
        <w:rPr>
          <w:sz w:val="20"/>
          <w:szCs w:val="20"/>
        </w:rPr>
      </w:pPr>
      <w:r w:rsidRPr="006602E9">
        <w:rPr>
          <w:sz w:val="20"/>
          <w:szCs w:val="20"/>
        </w:rPr>
        <w:t>В Акте содержатся следующие выводы Комиссии по итогам проверки:</w:t>
      </w:r>
    </w:p>
    <w:p w:rsidR="0015274D" w:rsidRPr="006602E9" w:rsidRDefault="0015274D" w:rsidP="0015274D">
      <w:pPr>
        <w:autoSpaceDE w:val="0"/>
        <w:jc w:val="both"/>
        <w:rPr>
          <w:sz w:val="20"/>
          <w:szCs w:val="20"/>
        </w:rPr>
      </w:pPr>
      <w:r w:rsidRPr="006602E9">
        <w:rPr>
          <w:sz w:val="20"/>
          <w:szCs w:val="20"/>
        </w:rPr>
        <w:t>- объект проверки готов к отопительному периоду;</w:t>
      </w:r>
    </w:p>
    <w:p w:rsidR="0015274D" w:rsidRPr="006602E9" w:rsidRDefault="0015274D" w:rsidP="0015274D">
      <w:pPr>
        <w:autoSpaceDE w:val="0"/>
        <w:jc w:val="both"/>
        <w:rPr>
          <w:sz w:val="20"/>
          <w:szCs w:val="20"/>
        </w:rPr>
      </w:pPr>
      <w:r w:rsidRPr="006602E9">
        <w:rPr>
          <w:sz w:val="20"/>
          <w:szCs w:val="20"/>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5274D" w:rsidRPr="006602E9" w:rsidRDefault="0015274D" w:rsidP="0015274D">
      <w:pPr>
        <w:autoSpaceDE w:val="0"/>
        <w:jc w:val="both"/>
        <w:rPr>
          <w:sz w:val="20"/>
          <w:szCs w:val="20"/>
        </w:rPr>
      </w:pPr>
      <w:r w:rsidRPr="006602E9">
        <w:rPr>
          <w:sz w:val="20"/>
          <w:szCs w:val="20"/>
        </w:rPr>
        <w:t>- объект проверки не готов к отопительному периоду.</w:t>
      </w:r>
    </w:p>
    <w:p w:rsidR="0015274D" w:rsidRPr="006602E9" w:rsidRDefault="0015274D" w:rsidP="0015274D">
      <w:pPr>
        <w:autoSpaceDE w:val="0"/>
        <w:jc w:val="both"/>
        <w:rPr>
          <w:sz w:val="20"/>
          <w:szCs w:val="20"/>
        </w:rPr>
      </w:pPr>
      <w:r w:rsidRPr="006602E9">
        <w:rPr>
          <w:sz w:val="20"/>
          <w:szCs w:val="20"/>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15274D" w:rsidRPr="006602E9" w:rsidRDefault="0015274D" w:rsidP="0015274D">
      <w:pPr>
        <w:autoSpaceDE w:val="0"/>
        <w:jc w:val="both"/>
        <w:rPr>
          <w:sz w:val="20"/>
          <w:szCs w:val="20"/>
        </w:rPr>
      </w:pPr>
      <w:r w:rsidRPr="006602E9">
        <w:rPr>
          <w:sz w:val="20"/>
          <w:szCs w:val="20"/>
        </w:rPr>
        <w:t>При устранении указанных в Перечне замечаний к выполнению (невыполнению) требований по готовности Комиссией проводится повторная проверка, по результатам которой составляется новый Акт.</w:t>
      </w:r>
    </w:p>
    <w:p w:rsidR="0015274D" w:rsidRPr="006602E9" w:rsidRDefault="0015274D" w:rsidP="0015274D">
      <w:pPr>
        <w:autoSpaceDE w:val="0"/>
        <w:jc w:val="center"/>
        <w:rPr>
          <w:sz w:val="20"/>
          <w:szCs w:val="20"/>
        </w:rPr>
      </w:pPr>
      <w:r w:rsidRPr="006602E9">
        <w:rPr>
          <w:b/>
          <w:i/>
          <w:sz w:val="20"/>
          <w:szCs w:val="20"/>
        </w:rPr>
        <w:lastRenderedPageBreak/>
        <w:t>3. Выдача паспорта готовности</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3.1. Паспорт готовности к отопительному периоду (далее - Паспорт) составляется по форме в соответствии с приложением № 3 к Программе и выдается Комиссией по каждому объекту потребителю тепловой энергии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15274D" w:rsidRPr="006602E9" w:rsidRDefault="0015274D" w:rsidP="0015274D">
      <w:pPr>
        <w:autoSpaceDE w:val="0"/>
        <w:jc w:val="both"/>
        <w:rPr>
          <w:sz w:val="20"/>
          <w:szCs w:val="20"/>
        </w:rPr>
      </w:pPr>
      <w:r w:rsidRPr="006602E9">
        <w:rPr>
          <w:sz w:val="20"/>
          <w:szCs w:val="20"/>
        </w:rPr>
        <w:t>3.2. Потребитель, не получивший Паспорт до 01.11.2021 г., обязан продолжить подготовку к отопительному периоду и устранение указанных в Перечне замечаний к выполнению (невыполнению) требований по готовности.</w:t>
      </w:r>
    </w:p>
    <w:p w:rsidR="0015274D" w:rsidRDefault="0015274D" w:rsidP="0015274D">
      <w:pPr>
        <w:autoSpaceDE w:val="0"/>
        <w:jc w:val="both"/>
        <w:rPr>
          <w:sz w:val="20"/>
          <w:szCs w:val="20"/>
        </w:rPr>
      </w:pPr>
      <w:r w:rsidRPr="006602E9">
        <w:rPr>
          <w:sz w:val="20"/>
          <w:szCs w:val="20"/>
        </w:rPr>
        <w:t>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15274D" w:rsidRDefault="0015274D" w:rsidP="0015274D">
      <w:pPr>
        <w:autoSpaceDE w:val="0"/>
        <w:jc w:val="both"/>
        <w:rPr>
          <w:sz w:val="20"/>
          <w:szCs w:val="20"/>
        </w:rPr>
      </w:pPr>
    </w:p>
    <w:p w:rsidR="0015274D" w:rsidRDefault="0015274D" w:rsidP="0015274D">
      <w:pPr>
        <w:autoSpaceDE w:val="0"/>
        <w:jc w:val="both"/>
        <w:rPr>
          <w:sz w:val="20"/>
          <w:szCs w:val="20"/>
        </w:rPr>
      </w:pPr>
    </w:p>
    <w:p w:rsidR="0015274D" w:rsidRPr="006602E9" w:rsidRDefault="0015274D" w:rsidP="0015274D">
      <w:pPr>
        <w:autoSpaceDE w:val="0"/>
        <w:jc w:val="right"/>
        <w:rPr>
          <w:sz w:val="20"/>
          <w:szCs w:val="20"/>
        </w:rPr>
      </w:pPr>
      <w:r w:rsidRPr="006602E9">
        <w:rPr>
          <w:sz w:val="20"/>
          <w:szCs w:val="20"/>
        </w:rPr>
        <w:t>Приложение № 1</w:t>
      </w:r>
    </w:p>
    <w:p w:rsidR="0015274D" w:rsidRPr="006602E9" w:rsidRDefault="0015274D" w:rsidP="0015274D">
      <w:pPr>
        <w:autoSpaceDE w:val="0"/>
        <w:jc w:val="right"/>
        <w:rPr>
          <w:sz w:val="20"/>
          <w:szCs w:val="20"/>
        </w:rPr>
      </w:pPr>
      <w:r w:rsidRPr="006602E9">
        <w:rPr>
          <w:sz w:val="20"/>
          <w:szCs w:val="20"/>
        </w:rPr>
        <w:t xml:space="preserve">к Программе проверки готовности </w:t>
      </w:r>
    </w:p>
    <w:p w:rsidR="0015274D" w:rsidRPr="006602E9" w:rsidRDefault="0015274D" w:rsidP="0015274D">
      <w:pPr>
        <w:autoSpaceDE w:val="0"/>
        <w:jc w:val="right"/>
        <w:rPr>
          <w:sz w:val="20"/>
          <w:szCs w:val="20"/>
        </w:rPr>
      </w:pPr>
      <w:r w:rsidRPr="006602E9">
        <w:rPr>
          <w:sz w:val="20"/>
          <w:szCs w:val="20"/>
        </w:rPr>
        <w:t>потребителей тепловой энергии</w:t>
      </w:r>
    </w:p>
    <w:p w:rsidR="0015274D" w:rsidRPr="006602E9" w:rsidRDefault="0015274D" w:rsidP="0015274D">
      <w:pPr>
        <w:autoSpaceDE w:val="0"/>
        <w:jc w:val="right"/>
        <w:rPr>
          <w:sz w:val="20"/>
          <w:szCs w:val="20"/>
        </w:rPr>
      </w:pPr>
      <w:r w:rsidRPr="006602E9">
        <w:rPr>
          <w:sz w:val="20"/>
          <w:szCs w:val="20"/>
        </w:rPr>
        <w:t xml:space="preserve"> к отопительному периоду 2021 – 2022 годов</w:t>
      </w:r>
    </w:p>
    <w:p w:rsidR="0015274D" w:rsidRPr="006602E9" w:rsidRDefault="0015274D" w:rsidP="0015274D">
      <w:pPr>
        <w:autoSpaceDE w:val="0"/>
        <w:jc w:val="right"/>
        <w:rPr>
          <w:sz w:val="20"/>
          <w:szCs w:val="20"/>
        </w:rPr>
      </w:pPr>
    </w:p>
    <w:p w:rsidR="0015274D" w:rsidRPr="006602E9" w:rsidRDefault="0015274D" w:rsidP="0015274D">
      <w:pPr>
        <w:autoSpaceDE w:val="0"/>
        <w:ind w:firstLine="567"/>
        <w:jc w:val="both"/>
        <w:rPr>
          <w:sz w:val="20"/>
          <w:szCs w:val="20"/>
        </w:rPr>
      </w:pPr>
    </w:p>
    <w:p w:rsidR="0015274D" w:rsidRPr="006602E9" w:rsidRDefault="0015274D" w:rsidP="0015274D">
      <w:pPr>
        <w:autoSpaceDE w:val="0"/>
        <w:ind w:firstLine="567"/>
        <w:jc w:val="both"/>
        <w:rPr>
          <w:sz w:val="20"/>
          <w:szCs w:val="20"/>
        </w:rPr>
      </w:pPr>
      <w:r w:rsidRPr="006602E9">
        <w:rPr>
          <w:sz w:val="20"/>
          <w:szCs w:val="20"/>
        </w:rPr>
        <w:t>Проверка готовности   к отопительному периоду проводится в отношении следующих объектов:</w:t>
      </w:r>
    </w:p>
    <w:p w:rsidR="0015274D" w:rsidRPr="006602E9" w:rsidRDefault="0015274D" w:rsidP="0015274D">
      <w:pPr>
        <w:autoSpaceDE w:val="0"/>
        <w:ind w:firstLine="567"/>
        <w:jc w:val="both"/>
        <w:rPr>
          <w:sz w:val="20"/>
          <w:szCs w:val="20"/>
        </w:rPr>
      </w:pPr>
    </w:p>
    <w:p w:rsidR="0015274D" w:rsidRPr="006602E9" w:rsidRDefault="0015274D" w:rsidP="0015274D">
      <w:pPr>
        <w:autoSpaceDE w:val="0"/>
        <w:ind w:firstLine="567"/>
        <w:jc w:val="both"/>
        <w:rPr>
          <w:sz w:val="20"/>
          <w:szCs w:val="20"/>
        </w:rPr>
      </w:pPr>
      <w:r w:rsidRPr="006602E9">
        <w:rPr>
          <w:sz w:val="20"/>
          <w:szCs w:val="20"/>
        </w:rPr>
        <w:t xml:space="preserve">1. Подгорновский филиал ОГБПОУ «ТАК», </w:t>
      </w:r>
      <w:r w:rsidRPr="006602E9">
        <w:rPr>
          <w:rStyle w:val="extendedtext-short"/>
          <w:sz w:val="20"/>
          <w:szCs w:val="20"/>
        </w:rPr>
        <w:t>636400, Томская область, Чаинский район, с. Подгорное, ул. Школьная, 8</w:t>
      </w:r>
      <w:r w:rsidRPr="006602E9">
        <w:rPr>
          <w:sz w:val="20"/>
          <w:szCs w:val="20"/>
        </w:rPr>
        <w:t>;</w:t>
      </w:r>
    </w:p>
    <w:p w:rsidR="0015274D" w:rsidRPr="006602E9" w:rsidRDefault="0015274D" w:rsidP="0015274D">
      <w:pPr>
        <w:autoSpaceDE w:val="0"/>
        <w:ind w:firstLine="567"/>
        <w:jc w:val="both"/>
        <w:rPr>
          <w:sz w:val="20"/>
          <w:szCs w:val="20"/>
        </w:rPr>
      </w:pPr>
      <w:r w:rsidRPr="006602E9">
        <w:rPr>
          <w:sz w:val="20"/>
          <w:szCs w:val="20"/>
        </w:rPr>
        <w:t xml:space="preserve">2. Муниципальное бюджетное учреждение культуры «Подгорнский центр культуры и досуга», </w:t>
      </w:r>
      <w:r w:rsidRPr="006602E9">
        <w:rPr>
          <w:rStyle w:val="extendedtext-short"/>
          <w:sz w:val="20"/>
          <w:szCs w:val="20"/>
        </w:rPr>
        <w:t xml:space="preserve">636400, Томская область, Чаинский район, </w:t>
      </w:r>
      <w:bookmarkStart w:id="1" w:name="_Hlk84243225"/>
      <w:r w:rsidRPr="006602E9">
        <w:rPr>
          <w:rStyle w:val="extendedtext-short"/>
          <w:sz w:val="20"/>
          <w:szCs w:val="20"/>
        </w:rPr>
        <w:t>с. Подгорное, ул. Ленинская, 9</w:t>
      </w:r>
      <w:bookmarkEnd w:id="1"/>
      <w:r w:rsidRPr="006602E9">
        <w:rPr>
          <w:sz w:val="20"/>
          <w:szCs w:val="20"/>
        </w:rPr>
        <w:t>;</w:t>
      </w:r>
    </w:p>
    <w:p w:rsidR="0015274D" w:rsidRPr="006602E9" w:rsidRDefault="0015274D" w:rsidP="0015274D">
      <w:pPr>
        <w:autoSpaceDE w:val="0"/>
        <w:ind w:firstLine="567"/>
        <w:jc w:val="both"/>
        <w:rPr>
          <w:sz w:val="20"/>
          <w:szCs w:val="20"/>
        </w:rPr>
      </w:pPr>
      <w:r w:rsidRPr="006602E9">
        <w:rPr>
          <w:sz w:val="20"/>
          <w:szCs w:val="20"/>
        </w:rPr>
        <w:t xml:space="preserve">3. Муниципальное бюджетное учреждение культуры «Межпоселенческая централизованная библиотечная система Чаинского района», </w:t>
      </w:r>
      <w:r w:rsidRPr="006602E9">
        <w:rPr>
          <w:rStyle w:val="extendedtext-short"/>
          <w:sz w:val="20"/>
          <w:szCs w:val="20"/>
        </w:rPr>
        <w:t xml:space="preserve">636400, Томская область, Чаинский район, </w:t>
      </w:r>
      <w:bookmarkStart w:id="2" w:name="_Hlk84243381"/>
      <w:r w:rsidRPr="006602E9">
        <w:rPr>
          <w:rStyle w:val="extendedtext-short"/>
          <w:sz w:val="20"/>
          <w:szCs w:val="20"/>
        </w:rPr>
        <w:t>с. Подгорное, ул. Ленинская, 13</w:t>
      </w:r>
      <w:bookmarkEnd w:id="2"/>
      <w:r w:rsidRPr="006602E9">
        <w:rPr>
          <w:sz w:val="20"/>
          <w:szCs w:val="20"/>
        </w:rPr>
        <w:t>;</w:t>
      </w:r>
    </w:p>
    <w:p w:rsidR="0015274D" w:rsidRPr="006602E9" w:rsidRDefault="0015274D" w:rsidP="0015274D">
      <w:pPr>
        <w:autoSpaceDE w:val="0"/>
        <w:ind w:firstLine="567"/>
        <w:jc w:val="both"/>
        <w:rPr>
          <w:sz w:val="20"/>
          <w:szCs w:val="20"/>
        </w:rPr>
      </w:pPr>
      <w:r w:rsidRPr="006602E9">
        <w:rPr>
          <w:sz w:val="20"/>
          <w:szCs w:val="20"/>
        </w:rPr>
        <w:t xml:space="preserve">4. Областное государственное бюджетное учреждение здравоохранения «Чаинская районная больница», </w:t>
      </w:r>
      <w:r w:rsidRPr="006602E9">
        <w:rPr>
          <w:rStyle w:val="extendedtext-short"/>
          <w:sz w:val="20"/>
          <w:szCs w:val="20"/>
        </w:rPr>
        <w:t xml:space="preserve">636400, Томская область, Чаинский район, с. </w:t>
      </w:r>
      <w:bookmarkStart w:id="3" w:name="_Hlk84243971"/>
      <w:r w:rsidRPr="006602E9">
        <w:rPr>
          <w:rStyle w:val="extendedtext-short"/>
          <w:sz w:val="20"/>
          <w:szCs w:val="20"/>
        </w:rPr>
        <w:t>Подгорное, ул. Лесная, 32</w:t>
      </w:r>
      <w:bookmarkEnd w:id="3"/>
      <w:r w:rsidRPr="006602E9">
        <w:rPr>
          <w:sz w:val="20"/>
          <w:szCs w:val="20"/>
        </w:rPr>
        <w:t>;</w:t>
      </w:r>
    </w:p>
    <w:p w:rsidR="0015274D" w:rsidRPr="006602E9" w:rsidRDefault="0015274D" w:rsidP="0015274D">
      <w:pPr>
        <w:autoSpaceDE w:val="0"/>
        <w:ind w:firstLine="567"/>
        <w:jc w:val="both"/>
        <w:rPr>
          <w:sz w:val="20"/>
          <w:szCs w:val="20"/>
        </w:rPr>
      </w:pPr>
      <w:r w:rsidRPr="006602E9">
        <w:rPr>
          <w:sz w:val="20"/>
          <w:szCs w:val="20"/>
        </w:rPr>
        <w:t xml:space="preserve">5. Администрация Подгорнского сельского поселения, </w:t>
      </w:r>
      <w:r w:rsidRPr="006602E9">
        <w:rPr>
          <w:rStyle w:val="extendedtext-short"/>
          <w:sz w:val="20"/>
          <w:szCs w:val="20"/>
        </w:rPr>
        <w:t>636400, Томская область, Чаинский район, с. Подгорное, ул. Ленинская, 4 стр.1</w:t>
      </w:r>
    </w:p>
    <w:p w:rsidR="0015274D" w:rsidRPr="006602E9" w:rsidRDefault="0015274D" w:rsidP="0015274D">
      <w:pPr>
        <w:autoSpaceDE w:val="0"/>
        <w:ind w:firstLine="567"/>
        <w:jc w:val="both"/>
        <w:rPr>
          <w:sz w:val="20"/>
          <w:szCs w:val="20"/>
        </w:rPr>
      </w:pPr>
    </w:p>
    <w:p w:rsidR="0015274D" w:rsidRPr="006602E9" w:rsidRDefault="0015274D" w:rsidP="0015274D">
      <w:pPr>
        <w:autoSpaceDE w:val="0"/>
        <w:jc w:val="right"/>
        <w:rPr>
          <w:sz w:val="20"/>
          <w:szCs w:val="20"/>
        </w:rPr>
      </w:pPr>
      <w:r w:rsidRPr="006602E9">
        <w:rPr>
          <w:sz w:val="20"/>
          <w:szCs w:val="20"/>
        </w:rPr>
        <w:t>Приложение № 2</w:t>
      </w:r>
    </w:p>
    <w:p w:rsidR="0015274D" w:rsidRPr="006602E9" w:rsidRDefault="0015274D" w:rsidP="0015274D">
      <w:pPr>
        <w:autoSpaceDE w:val="0"/>
        <w:jc w:val="right"/>
        <w:rPr>
          <w:sz w:val="20"/>
          <w:szCs w:val="20"/>
        </w:rPr>
      </w:pPr>
      <w:r w:rsidRPr="006602E9">
        <w:rPr>
          <w:sz w:val="20"/>
          <w:szCs w:val="20"/>
        </w:rPr>
        <w:t>к Программе проведения проверки</w:t>
      </w:r>
    </w:p>
    <w:p w:rsidR="0015274D" w:rsidRPr="006602E9" w:rsidRDefault="0015274D" w:rsidP="0015274D">
      <w:pPr>
        <w:autoSpaceDE w:val="0"/>
        <w:jc w:val="both"/>
        <w:rPr>
          <w:sz w:val="20"/>
          <w:szCs w:val="20"/>
        </w:rPr>
      </w:pPr>
    </w:p>
    <w:p w:rsidR="0015274D" w:rsidRPr="006602E9" w:rsidRDefault="0015274D" w:rsidP="0015274D">
      <w:pPr>
        <w:autoSpaceDE w:val="0"/>
        <w:jc w:val="center"/>
        <w:rPr>
          <w:b/>
          <w:sz w:val="20"/>
          <w:szCs w:val="20"/>
        </w:rPr>
      </w:pPr>
      <w:r w:rsidRPr="006602E9">
        <w:rPr>
          <w:b/>
          <w:sz w:val="20"/>
          <w:szCs w:val="20"/>
        </w:rPr>
        <w:t>АКТ</w:t>
      </w:r>
    </w:p>
    <w:p w:rsidR="0015274D" w:rsidRPr="006602E9" w:rsidRDefault="0015274D" w:rsidP="0015274D">
      <w:pPr>
        <w:autoSpaceDE w:val="0"/>
        <w:jc w:val="center"/>
        <w:rPr>
          <w:b/>
          <w:sz w:val="20"/>
          <w:szCs w:val="20"/>
        </w:rPr>
      </w:pPr>
      <w:r w:rsidRPr="006602E9">
        <w:rPr>
          <w:b/>
          <w:sz w:val="20"/>
          <w:szCs w:val="20"/>
        </w:rPr>
        <w:t>проверки готовности к отопительному периоду</w:t>
      </w:r>
    </w:p>
    <w:p w:rsidR="0015274D" w:rsidRPr="006602E9" w:rsidRDefault="0015274D" w:rsidP="0015274D">
      <w:pPr>
        <w:autoSpaceDE w:val="0"/>
        <w:jc w:val="center"/>
        <w:rPr>
          <w:b/>
          <w:sz w:val="20"/>
          <w:szCs w:val="20"/>
        </w:rPr>
      </w:pPr>
      <w:r w:rsidRPr="006602E9">
        <w:rPr>
          <w:b/>
          <w:sz w:val="20"/>
          <w:szCs w:val="20"/>
        </w:rPr>
        <w:t>2021 -2022 гг.</w:t>
      </w:r>
    </w:p>
    <w:p w:rsidR="0015274D" w:rsidRPr="006602E9" w:rsidRDefault="0015274D" w:rsidP="0015274D">
      <w:pPr>
        <w:autoSpaceDE w:val="0"/>
        <w:rPr>
          <w:b/>
          <w:sz w:val="20"/>
          <w:szCs w:val="20"/>
        </w:rPr>
      </w:pPr>
    </w:p>
    <w:p w:rsidR="0015274D" w:rsidRPr="006602E9" w:rsidRDefault="0015274D" w:rsidP="0015274D">
      <w:pPr>
        <w:autoSpaceDE w:val="0"/>
        <w:jc w:val="center"/>
        <w:rPr>
          <w:b/>
          <w:sz w:val="20"/>
          <w:szCs w:val="20"/>
        </w:rPr>
      </w:pPr>
    </w:p>
    <w:p w:rsidR="0015274D" w:rsidRPr="006602E9" w:rsidRDefault="0015274D" w:rsidP="0015274D">
      <w:pPr>
        <w:autoSpaceDE w:val="0"/>
        <w:jc w:val="both"/>
        <w:rPr>
          <w:sz w:val="20"/>
          <w:szCs w:val="20"/>
        </w:rPr>
      </w:pPr>
      <w:r w:rsidRPr="006602E9">
        <w:rPr>
          <w:sz w:val="20"/>
          <w:szCs w:val="20"/>
        </w:rPr>
        <w:t>№_</w:t>
      </w:r>
      <w:r w:rsidRPr="006602E9">
        <w:rPr>
          <w:b/>
          <w:sz w:val="20"/>
          <w:szCs w:val="20"/>
        </w:rPr>
        <w:t>_____________</w:t>
      </w:r>
      <w:r w:rsidRPr="006602E9">
        <w:rPr>
          <w:sz w:val="20"/>
          <w:szCs w:val="20"/>
        </w:rPr>
        <w:t>_____________                                                   «___»____________20__ г.</w:t>
      </w:r>
    </w:p>
    <w:p w:rsidR="0015274D" w:rsidRPr="006602E9" w:rsidRDefault="0015274D" w:rsidP="0015274D">
      <w:pPr>
        <w:autoSpaceDE w:val="0"/>
        <w:jc w:val="both"/>
        <w:rPr>
          <w:sz w:val="20"/>
          <w:szCs w:val="20"/>
        </w:rPr>
      </w:pPr>
      <w:r w:rsidRPr="006602E9">
        <w:rPr>
          <w:sz w:val="20"/>
          <w:szCs w:val="20"/>
        </w:rPr>
        <w:t xml:space="preserve">        (место составления акта)                                                                                       (дата составления акта)</w:t>
      </w:r>
    </w:p>
    <w:p w:rsidR="0015274D" w:rsidRPr="006602E9" w:rsidRDefault="0015274D" w:rsidP="0015274D">
      <w:pPr>
        <w:tabs>
          <w:tab w:val="left" w:pos="5685"/>
        </w:tabs>
        <w:autoSpaceDE w:val="0"/>
        <w:jc w:val="both"/>
        <w:rPr>
          <w:sz w:val="20"/>
          <w:szCs w:val="20"/>
        </w:rPr>
      </w:pPr>
      <w:r w:rsidRPr="006602E9">
        <w:rPr>
          <w:sz w:val="20"/>
          <w:szCs w:val="20"/>
        </w:rPr>
        <w:tab/>
      </w:r>
    </w:p>
    <w:p w:rsidR="0015274D" w:rsidRPr="006602E9" w:rsidRDefault="0015274D" w:rsidP="0015274D">
      <w:pPr>
        <w:autoSpaceDE w:val="0"/>
        <w:jc w:val="both"/>
        <w:rPr>
          <w:sz w:val="20"/>
          <w:szCs w:val="20"/>
        </w:rPr>
      </w:pPr>
      <w:r w:rsidRPr="006602E9">
        <w:rPr>
          <w:sz w:val="20"/>
          <w:szCs w:val="20"/>
        </w:rPr>
        <w:t>Комиссия, образованная_________________________________________________________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(форма документа и его реквизиты, которым образована комиссия)</w:t>
      </w:r>
    </w:p>
    <w:p w:rsidR="0015274D" w:rsidRPr="006602E9" w:rsidRDefault="0015274D" w:rsidP="0015274D">
      <w:pPr>
        <w:autoSpaceDE w:val="0"/>
        <w:jc w:val="both"/>
        <w:rPr>
          <w:sz w:val="20"/>
          <w:szCs w:val="20"/>
        </w:rPr>
      </w:pPr>
      <w:r w:rsidRPr="006602E9">
        <w:rPr>
          <w:sz w:val="20"/>
          <w:szCs w:val="20"/>
        </w:rPr>
        <w:t>в соответствии с программой проведения проверки готовности к отопительному периоду от «___»___________20___г., утвержденной________________________________________</w:t>
      </w:r>
    </w:p>
    <w:p w:rsidR="0015274D" w:rsidRPr="006602E9" w:rsidRDefault="0015274D" w:rsidP="0015274D">
      <w:pPr>
        <w:autoSpaceDE w:val="0"/>
        <w:jc w:val="both"/>
        <w:rPr>
          <w:sz w:val="20"/>
          <w:szCs w:val="20"/>
        </w:rPr>
      </w:pPr>
      <w:r w:rsidRPr="006602E9">
        <w:rPr>
          <w:sz w:val="20"/>
          <w:szCs w:val="20"/>
        </w:rPr>
        <w:t xml:space="preserve">                                                                                                     (Ф.И.О. руководителя (его заместителя) </w:t>
      </w:r>
    </w:p>
    <w:p w:rsidR="0015274D" w:rsidRPr="006602E9" w:rsidRDefault="0015274D" w:rsidP="0015274D">
      <w:pPr>
        <w:autoSpaceDE w:val="0"/>
        <w:jc w:val="both"/>
        <w:rPr>
          <w:sz w:val="20"/>
          <w:szCs w:val="20"/>
        </w:rPr>
      </w:pPr>
      <w:r w:rsidRPr="006602E9">
        <w:rPr>
          <w:sz w:val="20"/>
          <w:szCs w:val="20"/>
        </w:rPr>
        <w:t xml:space="preserve">_______________________________________________________________________органа, проводящего проверку готовности к отопительному периоду)                                                                                              с «___»_______________20___г. по «___»___________________20___г. </w:t>
      </w:r>
    </w:p>
    <w:p w:rsidR="0015274D" w:rsidRPr="006602E9" w:rsidRDefault="0015274D" w:rsidP="0015274D">
      <w:pPr>
        <w:autoSpaceDE w:val="0"/>
        <w:jc w:val="both"/>
        <w:rPr>
          <w:sz w:val="20"/>
          <w:szCs w:val="20"/>
        </w:rPr>
      </w:pPr>
      <w:r w:rsidRPr="006602E9">
        <w:rPr>
          <w:sz w:val="20"/>
          <w:szCs w:val="20"/>
        </w:rPr>
        <w:t xml:space="preserve">в соответствии с Федеральным законом от 27 июля 2010 № 190-ФЗ “О теплоснабжении” провела проверку готовности к отопительному периоду_____________________________   </w:t>
      </w:r>
    </w:p>
    <w:p w:rsidR="0015274D" w:rsidRPr="006602E9" w:rsidRDefault="0015274D" w:rsidP="0015274D">
      <w:pPr>
        <w:autoSpaceDE w:val="0"/>
        <w:jc w:val="center"/>
        <w:rPr>
          <w:sz w:val="20"/>
          <w:szCs w:val="20"/>
        </w:rPr>
      </w:pPr>
      <w:r w:rsidRPr="006602E9">
        <w:rPr>
          <w:sz w:val="20"/>
          <w:szCs w:val="20"/>
        </w:rPr>
        <w:t xml:space="preserve">                                                                                            (полное наименование муниципального  образования _____________________________________________________________________________, теплоснабжающей организации, теплосетевой организации, потребителя тепловой энергии, в</w:t>
      </w:r>
    </w:p>
    <w:p w:rsidR="0015274D" w:rsidRPr="006602E9" w:rsidRDefault="0015274D" w:rsidP="0015274D">
      <w:pPr>
        <w:autoSpaceDE w:val="0"/>
        <w:jc w:val="both"/>
        <w:rPr>
          <w:sz w:val="20"/>
          <w:szCs w:val="20"/>
        </w:rPr>
      </w:pPr>
      <w:r w:rsidRPr="006602E9">
        <w:rPr>
          <w:sz w:val="20"/>
          <w:szCs w:val="20"/>
        </w:rPr>
        <w:t>_____________________________________________________________________________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отношении которого проводилась проверка готовности к отопительному периоду)</w:t>
      </w:r>
    </w:p>
    <w:p w:rsidR="0015274D" w:rsidRPr="006602E9" w:rsidRDefault="0015274D" w:rsidP="0015274D">
      <w:pPr>
        <w:autoSpaceDE w:val="0"/>
        <w:jc w:val="both"/>
        <w:rPr>
          <w:sz w:val="20"/>
          <w:szCs w:val="20"/>
        </w:rPr>
      </w:pPr>
      <w:r w:rsidRPr="006602E9">
        <w:rPr>
          <w:sz w:val="20"/>
          <w:szCs w:val="20"/>
        </w:rPr>
        <w:lastRenderedPageBreak/>
        <w:t>Проверка готовности к отопительному периоду проводилась в отношении следующего (-щих) объекта (тов)_____________________________________________________________</w:t>
      </w:r>
    </w:p>
    <w:p w:rsidR="0015274D" w:rsidRPr="006602E9" w:rsidRDefault="0015274D" w:rsidP="0015274D">
      <w:pPr>
        <w:autoSpaceDE w:val="0"/>
        <w:jc w:val="both"/>
        <w:rPr>
          <w:sz w:val="20"/>
          <w:szCs w:val="20"/>
        </w:rPr>
      </w:pPr>
      <w:r w:rsidRPr="006602E9">
        <w:rPr>
          <w:sz w:val="20"/>
          <w:szCs w:val="20"/>
        </w:rPr>
        <w:t>__________________________________________________________________________________________________________________________________________________________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В ходе проведения проверки готовности к отопительному периоду Комиссия установила:________________________________________________________________________________________________________________________________________________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(готовность/неготовность к работе в отопительном периоде)</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Выводы Комиссии по итогам проведения проверки готовности к отопительному периоду:</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1._________________________________________________________________________________________________________________________________________________________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2._________________________________________________________________________________________________________________________________________________________</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Приложения к акту проверки готовности к отопительному периоду ___/____ гг.:</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Председатель комиссии: 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(подпись) (расшифровка подписи)</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Заместитель председателя</w:t>
      </w:r>
    </w:p>
    <w:p w:rsidR="0015274D" w:rsidRPr="006602E9" w:rsidRDefault="0015274D" w:rsidP="0015274D">
      <w:pPr>
        <w:autoSpaceDE w:val="0"/>
        <w:jc w:val="both"/>
        <w:rPr>
          <w:sz w:val="20"/>
          <w:szCs w:val="20"/>
        </w:rPr>
      </w:pPr>
      <w:r w:rsidRPr="006602E9">
        <w:rPr>
          <w:sz w:val="20"/>
          <w:szCs w:val="20"/>
        </w:rPr>
        <w:t>комиссии:_____________________________________________________________________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(подпись) (расшифровка подписи)</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Члены комиссии: ______________________________________________________________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(подпись) (расшифровка подписи)</w:t>
      </w:r>
    </w:p>
    <w:p w:rsidR="0015274D" w:rsidRPr="006602E9" w:rsidRDefault="0015274D" w:rsidP="0015274D">
      <w:pPr>
        <w:autoSpaceDE w:val="0"/>
        <w:jc w:val="both"/>
        <w:rPr>
          <w:sz w:val="20"/>
          <w:szCs w:val="20"/>
        </w:rPr>
      </w:pPr>
      <w:r w:rsidRPr="006602E9">
        <w:rPr>
          <w:sz w:val="20"/>
          <w:szCs w:val="20"/>
        </w:rPr>
        <w:t>_____________________________________________________________________________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(подпись) (расшифровка подписи)</w:t>
      </w:r>
    </w:p>
    <w:p w:rsidR="0015274D" w:rsidRPr="006602E9" w:rsidRDefault="0015274D" w:rsidP="0015274D">
      <w:pPr>
        <w:autoSpaceDE w:val="0"/>
        <w:jc w:val="both"/>
        <w:rPr>
          <w:sz w:val="20"/>
          <w:szCs w:val="20"/>
        </w:rPr>
      </w:pPr>
      <w:r w:rsidRPr="006602E9">
        <w:rPr>
          <w:sz w:val="20"/>
          <w:szCs w:val="20"/>
        </w:rPr>
        <w:t>_____________________________________________________________________________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(подпись) (расшифровка подписи)</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С актом проверки готовности ознакомлен, один экземпляр акта получил:</w:t>
      </w:r>
    </w:p>
    <w:p w:rsidR="0015274D" w:rsidRPr="006602E9" w:rsidRDefault="0015274D" w:rsidP="0015274D">
      <w:pPr>
        <w:autoSpaceDE w:val="0"/>
        <w:jc w:val="both"/>
        <w:rPr>
          <w:sz w:val="20"/>
          <w:szCs w:val="20"/>
        </w:rPr>
      </w:pPr>
      <w:r w:rsidRPr="006602E9">
        <w:rPr>
          <w:sz w:val="20"/>
          <w:szCs w:val="20"/>
        </w:rPr>
        <w:t>«___»_____________20___ г.     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(подпись, расшифровка подписи руководителя (его уполномоченного                                                                    представителя)муниципального образования, теплоснабжающей</w:t>
      </w:r>
      <w:r>
        <w:rPr>
          <w:sz w:val="20"/>
          <w:szCs w:val="20"/>
        </w:rPr>
        <w:t xml:space="preserve"> </w:t>
      </w:r>
      <w:r w:rsidRPr="006602E9">
        <w:rPr>
          <w:sz w:val="20"/>
          <w:szCs w:val="20"/>
        </w:rPr>
        <w:t xml:space="preserve"> организации, теплосетевой организации, потребителя тепловой энергии, в отношении которого проводилась проверка готовности к </w:t>
      </w:r>
      <w:r>
        <w:rPr>
          <w:sz w:val="20"/>
          <w:szCs w:val="20"/>
        </w:rPr>
        <w:t xml:space="preserve"> </w:t>
      </w:r>
      <w:r w:rsidRPr="006602E9">
        <w:rPr>
          <w:sz w:val="20"/>
          <w:szCs w:val="20"/>
        </w:rPr>
        <w:t xml:space="preserve"> отопительному периоду)</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p>
    <w:p w:rsidR="0015274D" w:rsidRPr="006602E9" w:rsidRDefault="0015274D" w:rsidP="0015274D">
      <w:pPr>
        <w:autoSpaceDE w:val="0"/>
        <w:jc w:val="right"/>
        <w:rPr>
          <w:sz w:val="20"/>
          <w:szCs w:val="20"/>
        </w:rPr>
      </w:pPr>
      <w:r w:rsidRPr="006602E9">
        <w:rPr>
          <w:sz w:val="20"/>
          <w:szCs w:val="20"/>
        </w:rPr>
        <w:t>Приложение № 3</w:t>
      </w:r>
    </w:p>
    <w:p w:rsidR="0015274D" w:rsidRPr="006602E9" w:rsidRDefault="0015274D" w:rsidP="0015274D">
      <w:pPr>
        <w:autoSpaceDE w:val="0"/>
        <w:jc w:val="right"/>
        <w:rPr>
          <w:sz w:val="20"/>
          <w:szCs w:val="20"/>
        </w:rPr>
      </w:pPr>
      <w:r w:rsidRPr="006602E9">
        <w:rPr>
          <w:sz w:val="20"/>
          <w:szCs w:val="20"/>
        </w:rPr>
        <w:t>к Программе проведения проверки</w:t>
      </w:r>
    </w:p>
    <w:p w:rsidR="0015274D" w:rsidRPr="006602E9" w:rsidRDefault="0015274D" w:rsidP="0015274D">
      <w:pPr>
        <w:autoSpaceDE w:val="0"/>
        <w:jc w:val="both"/>
        <w:rPr>
          <w:sz w:val="20"/>
          <w:szCs w:val="20"/>
        </w:rPr>
      </w:pPr>
    </w:p>
    <w:p w:rsidR="0015274D" w:rsidRPr="006602E9" w:rsidRDefault="0015274D" w:rsidP="0015274D">
      <w:pPr>
        <w:autoSpaceDE w:val="0"/>
        <w:jc w:val="center"/>
        <w:rPr>
          <w:b/>
          <w:sz w:val="20"/>
          <w:szCs w:val="20"/>
        </w:rPr>
      </w:pPr>
      <w:bookmarkStart w:id="4" w:name="_Hlk84242676"/>
      <w:r w:rsidRPr="006602E9">
        <w:rPr>
          <w:b/>
          <w:sz w:val="20"/>
          <w:szCs w:val="20"/>
        </w:rPr>
        <w:t>ПАСПОРТ</w:t>
      </w:r>
    </w:p>
    <w:p w:rsidR="0015274D" w:rsidRPr="006602E9" w:rsidRDefault="0015274D" w:rsidP="0015274D">
      <w:pPr>
        <w:autoSpaceDE w:val="0"/>
        <w:jc w:val="center"/>
        <w:rPr>
          <w:sz w:val="20"/>
          <w:szCs w:val="20"/>
        </w:rPr>
      </w:pPr>
      <w:r w:rsidRPr="006602E9">
        <w:rPr>
          <w:b/>
          <w:sz w:val="20"/>
          <w:szCs w:val="20"/>
        </w:rPr>
        <w:t>готовности к отопительному периоду _____/_____гг.</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Выдан_____________________________________________________________________________________________________________________________________________________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 xml:space="preserve">        (полное наименование муниципального образования, теплоснабжающей организации, теплосетевой</w:t>
      </w:r>
    </w:p>
    <w:p w:rsidR="0015274D" w:rsidRPr="006602E9" w:rsidRDefault="0015274D" w:rsidP="0015274D">
      <w:pPr>
        <w:autoSpaceDE w:val="0"/>
        <w:jc w:val="both"/>
        <w:rPr>
          <w:sz w:val="20"/>
          <w:szCs w:val="20"/>
        </w:rPr>
      </w:pPr>
      <w:r w:rsidRPr="006602E9">
        <w:rPr>
          <w:sz w:val="20"/>
          <w:szCs w:val="20"/>
        </w:rPr>
        <w:t xml:space="preserve">____________________________________________________________________________________________ </w:t>
      </w:r>
    </w:p>
    <w:p w:rsidR="0015274D" w:rsidRPr="006602E9" w:rsidRDefault="0015274D" w:rsidP="0015274D">
      <w:pPr>
        <w:autoSpaceDE w:val="0"/>
        <w:jc w:val="center"/>
        <w:rPr>
          <w:sz w:val="20"/>
          <w:szCs w:val="20"/>
        </w:rPr>
      </w:pPr>
      <w:bookmarkStart w:id="5" w:name="_Hlk84251466"/>
      <w:r w:rsidRPr="006602E9">
        <w:rPr>
          <w:sz w:val="20"/>
          <w:szCs w:val="20"/>
        </w:rPr>
        <w:t>организации, потребителя тепловой энергии, в отношении которого проводилась проверка готовности   к отопительному периоду)</w:t>
      </w:r>
    </w:p>
    <w:bookmarkEnd w:id="5"/>
    <w:p w:rsidR="0015274D" w:rsidRPr="006602E9" w:rsidRDefault="0015274D" w:rsidP="0015274D">
      <w:pPr>
        <w:autoSpaceDE w:val="0"/>
        <w:jc w:val="both"/>
        <w:rPr>
          <w:sz w:val="20"/>
          <w:szCs w:val="20"/>
        </w:rPr>
      </w:pPr>
      <w:r w:rsidRPr="006602E9">
        <w:rPr>
          <w:sz w:val="20"/>
          <w:szCs w:val="20"/>
        </w:rPr>
        <w:t>В отношении объекта (ов), по которому (ым) проводилась проверка готовности к отопительному периоду: _______________________________________________________</w:t>
      </w:r>
    </w:p>
    <w:p w:rsidR="0015274D" w:rsidRPr="006602E9" w:rsidRDefault="0015274D" w:rsidP="0015274D">
      <w:pPr>
        <w:autoSpaceDE w:val="0"/>
        <w:jc w:val="both"/>
        <w:rPr>
          <w:sz w:val="20"/>
          <w:szCs w:val="20"/>
        </w:rPr>
      </w:pPr>
      <w:r w:rsidRPr="006602E9">
        <w:rPr>
          <w:sz w:val="20"/>
          <w:szCs w:val="20"/>
        </w:rPr>
        <w:t>____________________________________________________________________________________________</w:t>
      </w:r>
    </w:p>
    <w:p w:rsidR="0015274D" w:rsidRPr="006602E9" w:rsidRDefault="0015274D" w:rsidP="0015274D">
      <w:pPr>
        <w:autoSpaceDE w:val="0"/>
        <w:jc w:val="both"/>
        <w:rPr>
          <w:sz w:val="20"/>
          <w:szCs w:val="20"/>
        </w:rPr>
      </w:pPr>
      <w:r w:rsidRPr="006602E9">
        <w:rPr>
          <w:sz w:val="20"/>
          <w:szCs w:val="20"/>
        </w:rPr>
        <w:t>Основание выдачи паспорта готовности к отопительному периоду:</w:t>
      </w:r>
    </w:p>
    <w:p w:rsidR="0015274D" w:rsidRPr="006602E9" w:rsidRDefault="0015274D" w:rsidP="0015274D">
      <w:pPr>
        <w:autoSpaceDE w:val="0"/>
        <w:jc w:val="both"/>
        <w:rPr>
          <w:sz w:val="20"/>
          <w:szCs w:val="20"/>
        </w:rPr>
      </w:pPr>
      <w:r w:rsidRPr="006602E9">
        <w:rPr>
          <w:sz w:val="20"/>
          <w:szCs w:val="20"/>
        </w:rPr>
        <w:t>Акт проверки готовности к отопительному периоду №______ от «___»________20___г.</w:t>
      </w:r>
    </w:p>
    <w:p w:rsidR="0015274D" w:rsidRPr="006602E9" w:rsidRDefault="0015274D" w:rsidP="0015274D">
      <w:pPr>
        <w:autoSpaceDE w:val="0"/>
        <w:jc w:val="both"/>
        <w:rPr>
          <w:sz w:val="20"/>
          <w:szCs w:val="20"/>
        </w:rPr>
      </w:pPr>
    </w:p>
    <w:p w:rsidR="0015274D" w:rsidRPr="006602E9" w:rsidRDefault="0015274D" w:rsidP="0015274D">
      <w:pPr>
        <w:autoSpaceDE w:val="0"/>
        <w:jc w:val="both"/>
        <w:rPr>
          <w:sz w:val="20"/>
          <w:szCs w:val="20"/>
        </w:rPr>
      </w:pPr>
      <w:r w:rsidRPr="006602E9">
        <w:rPr>
          <w:sz w:val="20"/>
          <w:szCs w:val="20"/>
        </w:rPr>
        <w:t>__________________________________  ______________________________________</w:t>
      </w:r>
    </w:p>
    <w:p w:rsidR="00A13839" w:rsidRDefault="0015274D" w:rsidP="0015274D">
      <w:pPr>
        <w:autoSpaceDE w:val="0"/>
        <w:jc w:val="both"/>
        <w:rPr>
          <w:b/>
          <w:sz w:val="20"/>
          <w:szCs w:val="20"/>
        </w:rPr>
      </w:pPr>
      <w:r w:rsidRPr="006602E9">
        <w:rPr>
          <w:sz w:val="20"/>
          <w:szCs w:val="20"/>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bookmarkEnd w:id="4"/>
    </w:p>
    <w:sectPr w:rsidR="00A13839" w:rsidSect="00CF0184">
      <w:footerReference w:type="even" r:id="rId8"/>
      <w:footerReference w:type="default" r:id="rId9"/>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CE" w:rsidRDefault="006D1BCE">
      <w:r>
        <w:separator/>
      </w:r>
    </w:p>
  </w:endnote>
  <w:endnote w:type="continuationSeparator" w:id="0">
    <w:p w:rsidR="006D1BCE" w:rsidRDefault="006D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AC" w:rsidRDefault="000405A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405AC" w:rsidRDefault="000405A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13175"/>
      <w:docPartObj>
        <w:docPartGallery w:val="Page Numbers (Bottom of Page)"/>
        <w:docPartUnique/>
      </w:docPartObj>
    </w:sdtPr>
    <w:sdtEndPr>
      <w:rPr>
        <w:sz w:val="18"/>
        <w:szCs w:val="18"/>
      </w:rPr>
    </w:sdtEndPr>
    <w:sdtContent>
      <w:p w:rsidR="000405AC" w:rsidRPr="00084024" w:rsidRDefault="000405AC">
        <w:pPr>
          <w:pStyle w:val="af1"/>
          <w:jc w:val="center"/>
          <w:rPr>
            <w:sz w:val="18"/>
            <w:szCs w:val="18"/>
          </w:rPr>
        </w:pPr>
        <w:r w:rsidRPr="00084024">
          <w:rPr>
            <w:sz w:val="18"/>
            <w:szCs w:val="18"/>
          </w:rPr>
          <w:fldChar w:fldCharType="begin"/>
        </w:r>
        <w:r w:rsidRPr="00084024">
          <w:rPr>
            <w:sz w:val="18"/>
            <w:szCs w:val="18"/>
          </w:rPr>
          <w:instrText>PAGE   \* MERGEFORMAT</w:instrText>
        </w:r>
        <w:r w:rsidRPr="00084024">
          <w:rPr>
            <w:sz w:val="18"/>
            <w:szCs w:val="18"/>
          </w:rPr>
          <w:fldChar w:fldCharType="separate"/>
        </w:r>
        <w:r w:rsidR="00403EBB">
          <w:rPr>
            <w:noProof/>
            <w:sz w:val="18"/>
            <w:szCs w:val="18"/>
          </w:rPr>
          <w:t>5</w:t>
        </w:r>
        <w:r w:rsidRPr="00084024">
          <w:rPr>
            <w:sz w:val="18"/>
            <w:szCs w:val="18"/>
          </w:rPr>
          <w:fldChar w:fldCharType="end"/>
        </w:r>
      </w:p>
    </w:sdtContent>
  </w:sdt>
  <w:p w:rsidR="000405AC" w:rsidRDefault="000405A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CE" w:rsidRDefault="006D1BCE">
      <w:r>
        <w:separator/>
      </w:r>
    </w:p>
  </w:footnote>
  <w:footnote w:type="continuationSeparator" w:id="0">
    <w:p w:rsidR="006D1BCE" w:rsidRDefault="006D1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D1A4F51"/>
    <w:multiLevelType w:val="hybridMultilevel"/>
    <w:tmpl w:val="3BE29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67E0708"/>
    <w:multiLevelType w:val="hybridMultilevel"/>
    <w:tmpl w:val="907EAF8A"/>
    <w:lvl w:ilvl="0" w:tplc="5F7A5D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05AC"/>
    <w:rsid w:val="00042973"/>
    <w:rsid w:val="00043227"/>
    <w:rsid w:val="00043B40"/>
    <w:rsid w:val="00043F1B"/>
    <w:rsid w:val="000517D4"/>
    <w:rsid w:val="00051C45"/>
    <w:rsid w:val="000523FC"/>
    <w:rsid w:val="00052EB3"/>
    <w:rsid w:val="00053F55"/>
    <w:rsid w:val="000543F5"/>
    <w:rsid w:val="0005533E"/>
    <w:rsid w:val="000576CA"/>
    <w:rsid w:val="00060267"/>
    <w:rsid w:val="00062AB3"/>
    <w:rsid w:val="0006463C"/>
    <w:rsid w:val="00065079"/>
    <w:rsid w:val="0006584E"/>
    <w:rsid w:val="00065BF0"/>
    <w:rsid w:val="00070166"/>
    <w:rsid w:val="000701DC"/>
    <w:rsid w:val="00084024"/>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36298"/>
    <w:rsid w:val="00141B64"/>
    <w:rsid w:val="0014289D"/>
    <w:rsid w:val="00146037"/>
    <w:rsid w:val="00146D78"/>
    <w:rsid w:val="0014753B"/>
    <w:rsid w:val="0015274D"/>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D0C"/>
    <w:rsid w:val="00232EF9"/>
    <w:rsid w:val="002351EA"/>
    <w:rsid w:val="00235C53"/>
    <w:rsid w:val="00236F8B"/>
    <w:rsid w:val="00237593"/>
    <w:rsid w:val="002411EF"/>
    <w:rsid w:val="0024138C"/>
    <w:rsid w:val="00244E78"/>
    <w:rsid w:val="00245121"/>
    <w:rsid w:val="00246FA4"/>
    <w:rsid w:val="00250CEF"/>
    <w:rsid w:val="00250D51"/>
    <w:rsid w:val="00251529"/>
    <w:rsid w:val="00251C46"/>
    <w:rsid w:val="002520A1"/>
    <w:rsid w:val="00252584"/>
    <w:rsid w:val="0026084C"/>
    <w:rsid w:val="00265D72"/>
    <w:rsid w:val="0026799B"/>
    <w:rsid w:val="002679CE"/>
    <w:rsid w:val="00267B36"/>
    <w:rsid w:val="002708C3"/>
    <w:rsid w:val="0027268C"/>
    <w:rsid w:val="002744F8"/>
    <w:rsid w:val="002764AB"/>
    <w:rsid w:val="002804AD"/>
    <w:rsid w:val="002809C7"/>
    <w:rsid w:val="00284A7D"/>
    <w:rsid w:val="0028696A"/>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2EAD"/>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34387"/>
    <w:rsid w:val="00334FC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3EBB"/>
    <w:rsid w:val="00405119"/>
    <w:rsid w:val="00405B63"/>
    <w:rsid w:val="004060C0"/>
    <w:rsid w:val="00413711"/>
    <w:rsid w:val="004176E8"/>
    <w:rsid w:val="00421676"/>
    <w:rsid w:val="004220A2"/>
    <w:rsid w:val="004253A8"/>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17906"/>
    <w:rsid w:val="006200C3"/>
    <w:rsid w:val="006203B9"/>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0B50"/>
    <w:rsid w:val="00693CB4"/>
    <w:rsid w:val="006969B2"/>
    <w:rsid w:val="006A25D0"/>
    <w:rsid w:val="006A3A52"/>
    <w:rsid w:val="006A4BF8"/>
    <w:rsid w:val="006A5DF2"/>
    <w:rsid w:val="006B0CFD"/>
    <w:rsid w:val="006B3C58"/>
    <w:rsid w:val="006B3DB0"/>
    <w:rsid w:val="006B3EDF"/>
    <w:rsid w:val="006B5673"/>
    <w:rsid w:val="006C2CEC"/>
    <w:rsid w:val="006C5D63"/>
    <w:rsid w:val="006C7DE3"/>
    <w:rsid w:val="006D00DF"/>
    <w:rsid w:val="006D1BCE"/>
    <w:rsid w:val="006D3DB4"/>
    <w:rsid w:val="006E0563"/>
    <w:rsid w:val="006E25CD"/>
    <w:rsid w:val="006E2AD9"/>
    <w:rsid w:val="006E624C"/>
    <w:rsid w:val="006F0502"/>
    <w:rsid w:val="006F1A4B"/>
    <w:rsid w:val="006F2F49"/>
    <w:rsid w:val="006F4E9D"/>
    <w:rsid w:val="006F5708"/>
    <w:rsid w:val="006F5EE3"/>
    <w:rsid w:val="006F6D05"/>
    <w:rsid w:val="0070150B"/>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1AA4"/>
    <w:rsid w:val="007C4D94"/>
    <w:rsid w:val="007C55A2"/>
    <w:rsid w:val="007C622C"/>
    <w:rsid w:val="007C684E"/>
    <w:rsid w:val="007C6C40"/>
    <w:rsid w:val="007C6D6C"/>
    <w:rsid w:val="007D0649"/>
    <w:rsid w:val="007D39DF"/>
    <w:rsid w:val="007D5B54"/>
    <w:rsid w:val="007D6627"/>
    <w:rsid w:val="007E3CB1"/>
    <w:rsid w:val="007E3F1F"/>
    <w:rsid w:val="007E4840"/>
    <w:rsid w:val="007E73F1"/>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67A13"/>
    <w:rsid w:val="0087083A"/>
    <w:rsid w:val="00871C3F"/>
    <w:rsid w:val="008723E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1DA3"/>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3A40"/>
    <w:rsid w:val="0090450C"/>
    <w:rsid w:val="00904709"/>
    <w:rsid w:val="00904716"/>
    <w:rsid w:val="009071AA"/>
    <w:rsid w:val="009071B4"/>
    <w:rsid w:val="00910259"/>
    <w:rsid w:val="00912872"/>
    <w:rsid w:val="0091432C"/>
    <w:rsid w:val="00914574"/>
    <w:rsid w:val="00916B30"/>
    <w:rsid w:val="00925182"/>
    <w:rsid w:val="009310B3"/>
    <w:rsid w:val="00932070"/>
    <w:rsid w:val="00932369"/>
    <w:rsid w:val="009331B8"/>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538E"/>
    <w:rsid w:val="009B7453"/>
    <w:rsid w:val="009C1D41"/>
    <w:rsid w:val="009C3437"/>
    <w:rsid w:val="009C5A72"/>
    <w:rsid w:val="009C69C1"/>
    <w:rsid w:val="009D36B7"/>
    <w:rsid w:val="009D584C"/>
    <w:rsid w:val="009D58F9"/>
    <w:rsid w:val="009E1917"/>
    <w:rsid w:val="009E1E10"/>
    <w:rsid w:val="009E2E37"/>
    <w:rsid w:val="009E4503"/>
    <w:rsid w:val="009E47F2"/>
    <w:rsid w:val="009E6BC7"/>
    <w:rsid w:val="009E7E5B"/>
    <w:rsid w:val="009F01CA"/>
    <w:rsid w:val="009F09CA"/>
    <w:rsid w:val="009F1040"/>
    <w:rsid w:val="009F125C"/>
    <w:rsid w:val="009F1CC2"/>
    <w:rsid w:val="009F2349"/>
    <w:rsid w:val="009F4F1B"/>
    <w:rsid w:val="009F5FAC"/>
    <w:rsid w:val="009F726D"/>
    <w:rsid w:val="00A01951"/>
    <w:rsid w:val="00A034C7"/>
    <w:rsid w:val="00A04DA3"/>
    <w:rsid w:val="00A07337"/>
    <w:rsid w:val="00A100DB"/>
    <w:rsid w:val="00A10754"/>
    <w:rsid w:val="00A12491"/>
    <w:rsid w:val="00A132C0"/>
    <w:rsid w:val="00A13839"/>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0E34"/>
    <w:rsid w:val="00A41E87"/>
    <w:rsid w:val="00A4387A"/>
    <w:rsid w:val="00A50DAC"/>
    <w:rsid w:val="00A5532B"/>
    <w:rsid w:val="00A57ABC"/>
    <w:rsid w:val="00A638CE"/>
    <w:rsid w:val="00A6442C"/>
    <w:rsid w:val="00A65CFB"/>
    <w:rsid w:val="00A65E8A"/>
    <w:rsid w:val="00A72CDE"/>
    <w:rsid w:val="00A76CF0"/>
    <w:rsid w:val="00A776BE"/>
    <w:rsid w:val="00A809AD"/>
    <w:rsid w:val="00A81696"/>
    <w:rsid w:val="00A859D3"/>
    <w:rsid w:val="00A85CCB"/>
    <w:rsid w:val="00A932FD"/>
    <w:rsid w:val="00A93496"/>
    <w:rsid w:val="00AA13A0"/>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193A"/>
    <w:rsid w:val="00B02478"/>
    <w:rsid w:val="00B045C6"/>
    <w:rsid w:val="00B047AC"/>
    <w:rsid w:val="00B10351"/>
    <w:rsid w:val="00B115BE"/>
    <w:rsid w:val="00B11D9C"/>
    <w:rsid w:val="00B12B6A"/>
    <w:rsid w:val="00B1679F"/>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878A9"/>
    <w:rsid w:val="00B91449"/>
    <w:rsid w:val="00B93F45"/>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389C"/>
    <w:rsid w:val="00BE4165"/>
    <w:rsid w:val="00BE7377"/>
    <w:rsid w:val="00BF245D"/>
    <w:rsid w:val="00BF6CE7"/>
    <w:rsid w:val="00C0035A"/>
    <w:rsid w:val="00C01533"/>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41A"/>
    <w:rsid w:val="00C345A3"/>
    <w:rsid w:val="00C347C6"/>
    <w:rsid w:val="00C351F1"/>
    <w:rsid w:val="00C3660C"/>
    <w:rsid w:val="00C47BDD"/>
    <w:rsid w:val="00C55AAF"/>
    <w:rsid w:val="00C60835"/>
    <w:rsid w:val="00C61118"/>
    <w:rsid w:val="00C61BBB"/>
    <w:rsid w:val="00C63ACE"/>
    <w:rsid w:val="00C64538"/>
    <w:rsid w:val="00C65434"/>
    <w:rsid w:val="00C67F03"/>
    <w:rsid w:val="00C71942"/>
    <w:rsid w:val="00C75522"/>
    <w:rsid w:val="00C759BE"/>
    <w:rsid w:val="00C75FA0"/>
    <w:rsid w:val="00C75FCA"/>
    <w:rsid w:val="00C761FF"/>
    <w:rsid w:val="00C84AB8"/>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C4CED"/>
    <w:rsid w:val="00CD6650"/>
    <w:rsid w:val="00CD7D36"/>
    <w:rsid w:val="00CE380F"/>
    <w:rsid w:val="00CE47C2"/>
    <w:rsid w:val="00CE4FF2"/>
    <w:rsid w:val="00CE5CC4"/>
    <w:rsid w:val="00CE622C"/>
    <w:rsid w:val="00CE6EB8"/>
    <w:rsid w:val="00CF0184"/>
    <w:rsid w:val="00CF0670"/>
    <w:rsid w:val="00CF128B"/>
    <w:rsid w:val="00CF530E"/>
    <w:rsid w:val="00CF6B20"/>
    <w:rsid w:val="00CF72A9"/>
    <w:rsid w:val="00CF7EE3"/>
    <w:rsid w:val="00D03669"/>
    <w:rsid w:val="00D03E6C"/>
    <w:rsid w:val="00D11CA4"/>
    <w:rsid w:val="00D125EB"/>
    <w:rsid w:val="00D22CEE"/>
    <w:rsid w:val="00D24BFF"/>
    <w:rsid w:val="00D27DC0"/>
    <w:rsid w:val="00D32231"/>
    <w:rsid w:val="00D32242"/>
    <w:rsid w:val="00D33E60"/>
    <w:rsid w:val="00D36EA1"/>
    <w:rsid w:val="00D37C09"/>
    <w:rsid w:val="00D43D62"/>
    <w:rsid w:val="00D46C52"/>
    <w:rsid w:val="00D473DF"/>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C0E22"/>
    <w:rsid w:val="00DD1768"/>
    <w:rsid w:val="00DD2145"/>
    <w:rsid w:val="00DD2E6E"/>
    <w:rsid w:val="00DD4ADF"/>
    <w:rsid w:val="00DD77AF"/>
    <w:rsid w:val="00DE02CA"/>
    <w:rsid w:val="00DE0B7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0EB2"/>
    <w:rsid w:val="00E3365E"/>
    <w:rsid w:val="00E35818"/>
    <w:rsid w:val="00E36CF5"/>
    <w:rsid w:val="00E405A8"/>
    <w:rsid w:val="00E424E3"/>
    <w:rsid w:val="00E442F1"/>
    <w:rsid w:val="00E4544B"/>
    <w:rsid w:val="00E46424"/>
    <w:rsid w:val="00E53AC5"/>
    <w:rsid w:val="00E54E35"/>
    <w:rsid w:val="00E56D52"/>
    <w:rsid w:val="00E57939"/>
    <w:rsid w:val="00E62F52"/>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4C16"/>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616"/>
    <w:rsid w:val="00F31DF0"/>
    <w:rsid w:val="00F32583"/>
    <w:rsid w:val="00F340C7"/>
    <w:rsid w:val="00F35889"/>
    <w:rsid w:val="00F35D29"/>
    <w:rsid w:val="00F360FB"/>
    <w:rsid w:val="00F36893"/>
    <w:rsid w:val="00F37E3E"/>
    <w:rsid w:val="00F404DB"/>
    <w:rsid w:val="00F40F63"/>
    <w:rsid w:val="00F423E9"/>
    <w:rsid w:val="00F452C1"/>
    <w:rsid w:val="00F46B63"/>
    <w:rsid w:val="00F4721E"/>
    <w:rsid w:val="00F53B21"/>
    <w:rsid w:val="00F56F8D"/>
    <w:rsid w:val="00F7163C"/>
    <w:rsid w:val="00F7286C"/>
    <w:rsid w:val="00F72B95"/>
    <w:rsid w:val="00F7634E"/>
    <w:rsid w:val="00F81DA6"/>
    <w:rsid w:val="00F820E5"/>
    <w:rsid w:val="00F879D2"/>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573C5"/>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uiPriority w:val="10"/>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uiPriority w:val="99"/>
    <w:rsid w:val="0026084C"/>
    <w:pPr>
      <w:tabs>
        <w:tab w:val="center" w:pos="4677"/>
        <w:tab w:val="right" w:pos="9355"/>
      </w:tabs>
    </w:pPr>
  </w:style>
  <w:style w:type="character" w:customStyle="1" w:styleId="af2">
    <w:name w:val="Нижний колонтитул Знак"/>
    <w:basedOn w:val="a2"/>
    <w:link w:val="af1"/>
    <w:uiPriority w:val="99"/>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b/>
      <w:sz w:val="24"/>
      <w:szCs w:val="24"/>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4">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6">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a">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c">
    <w:name w:val="Другое"/>
    <w:basedOn w:val="a1"/>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1"/>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1"/>
    <w:link w:val="affffffffff"/>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1">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1"/>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1"/>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1"/>
    <w:next w:val="a9"/>
    <w:link w:val="afffffffff2"/>
    <w:qFormat/>
    <w:rsid w:val="00C3441A"/>
    <w:pPr>
      <w:jc w:val="center"/>
    </w:pPr>
    <w:rPr>
      <w:b/>
    </w:rPr>
  </w:style>
  <w:style w:type="paragraph" w:customStyle="1" w:styleId="1ffff1">
    <w:name w:val="Знак Знак Знак1 Знак"/>
    <w:basedOn w:val="a1"/>
    <w:rsid w:val="00C3441A"/>
    <w:pPr>
      <w:spacing w:after="160" w:line="240" w:lineRule="exact"/>
    </w:pPr>
    <w:rPr>
      <w:rFonts w:ascii="Verdana" w:hAnsi="Verdana"/>
      <w:sz w:val="20"/>
      <w:szCs w:val="20"/>
      <w:lang w:val="en-US" w:eastAsia="en-US"/>
    </w:rPr>
  </w:style>
  <w:style w:type="paragraph" w:customStyle="1" w:styleId="1ffff2">
    <w:name w:val="Знак Знак Знак1"/>
    <w:basedOn w:val="a1"/>
    <w:rsid w:val="00C3441A"/>
    <w:pPr>
      <w:tabs>
        <w:tab w:val="num" w:pos="360"/>
      </w:tabs>
      <w:spacing w:after="160" w:line="240" w:lineRule="exact"/>
    </w:pPr>
    <w:rPr>
      <w:rFonts w:ascii="Verdana" w:hAnsi="Verdana" w:cs="Verdana"/>
      <w:sz w:val="20"/>
      <w:szCs w:val="20"/>
      <w:lang w:val="en-US" w:eastAsia="en-US"/>
    </w:rPr>
  </w:style>
  <w:style w:type="numbering" w:customStyle="1" w:styleId="160">
    <w:name w:val="Нет списка16"/>
    <w:next w:val="a4"/>
    <w:uiPriority w:val="99"/>
    <w:semiHidden/>
    <w:unhideWhenUsed/>
    <w:rsid w:val="00CC4CED"/>
  </w:style>
  <w:style w:type="paragraph" w:customStyle="1" w:styleId="affffffffff2">
    <w:name w:val="Знак"/>
    <w:basedOn w:val="a1"/>
    <w:rsid w:val="00B0193A"/>
    <w:pPr>
      <w:tabs>
        <w:tab w:val="num" w:pos="360"/>
      </w:tabs>
      <w:spacing w:after="160" w:line="240" w:lineRule="exact"/>
    </w:pPr>
    <w:rPr>
      <w:rFonts w:ascii="Verdana" w:hAnsi="Verdana" w:cs="Verdana"/>
      <w:sz w:val="20"/>
      <w:szCs w:val="20"/>
      <w:lang w:val="en-US" w:eastAsia="en-US"/>
    </w:rPr>
  </w:style>
  <w:style w:type="paragraph" w:customStyle="1" w:styleId="affffffffff3">
    <w:basedOn w:val="a1"/>
    <w:next w:val="a9"/>
    <w:qFormat/>
    <w:rsid w:val="00B0193A"/>
    <w:pPr>
      <w:jc w:val="center"/>
    </w:pPr>
    <w:rPr>
      <w:sz w:val="28"/>
      <w:szCs w:val="20"/>
    </w:rPr>
  </w:style>
  <w:style w:type="paragraph" w:customStyle="1" w:styleId="pc">
    <w:name w:val="pc"/>
    <w:basedOn w:val="a1"/>
    <w:rsid w:val="00F31616"/>
    <w:pPr>
      <w:spacing w:before="100" w:beforeAutospacing="1" w:after="100" w:afterAutospacing="1"/>
    </w:pPr>
  </w:style>
  <w:style w:type="character" w:customStyle="1" w:styleId="affffffffff4">
    <w:name w:val="Неразрешенное упоминание"/>
    <w:uiPriority w:val="99"/>
    <w:semiHidden/>
    <w:unhideWhenUsed/>
    <w:rsid w:val="00F31616"/>
    <w:rPr>
      <w:color w:val="605E5C"/>
      <w:shd w:val="clear" w:color="auto" w:fill="E1DFDD"/>
    </w:rPr>
  </w:style>
  <w:style w:type="paragraph" w:customStyle="1" w:styleId="affffffffff5">
    <w:basedOn w:val="a1"/>
    <w:next w:val="a9"/>
    <w:qFormat/>
    <w:rsid w:val="009D58F9"/>
    <w:pPr>
      <w:jc w:val="center"/>
    </w:pPr>
    <w:rPr>
      <w:b/>
    </w:rPr>
  </w:style>
  <w:style w:type="paragraph" w:customStyle="1" w:styleId="1ffff3">
    <w:name w:val="Знак Знак Знак1 Знак"/>
    <w:basedOn w:val="a1"/>
    <w:rsid w:val="009D58F9"/>
    <w:pPr>
      <w:spacing w:after="160" w:line="240" w:lineRule="exact"/>
    </w:pPr>
    <w:rPr>
      <w:rFonts w:ascii="Verdana" w:hAnsi="Verdana"/>
      <w:sz w:val="20"/>
      <w:szCs w:val="20"/>
      <w:lang w:val="en-US" w:eastAsia="en-US"/>
    </w:rPr>
  </w:style>
  <w:style w:type="paragraph" w:customStyle="1" w:styleId="1ffff4">
    <w:name w:val="Знак Знак Знак1"/>
    <w:basedOn w:val="a1"/>
    <w:rsid w:val="009D58F9"/>
    <w:pPr>
      <w:tabs>
        <w:tab w:val="num" w:pos="360"/>
      </w:tabs>
      <w:spacing w:after="160" w:line="240" w:lineRule="exact"/>
    </w:pPr>
    <w:rPr>
      <w:rFonts w:ascii="Verdana" w:hAnsi="Verdana" w:cs="Verdana"/>
      <w:sz w:val="20"/>
      <w:szCs w:val="20"/>
      <w:lang w:val="en-US" w:eastAsia="en-US"/>
    </w:rPr>
  </w:style>
  <w:style w:type="paragraph" w:customStyle="1" w:styleId="western">
    <w:name w:val="western"/>
    <w:basedOn w:val="a1"/>
    <w:rsid w:val="0015274D"/>
    <w:pPr>
      <w:spacing w:before="280" w:after="280"/>
    </w:pPr>
    <w:rPr>
      <w:lang w:eastAsia="ar-SA"/>
    </w:rPr>
  </w:style>
  <w:style w:type="paragraph" w:styleId="affffffffff6">
    <w:basedOn w:val="a1"/>
    <w:next w:val="a9"/>
    <w:qFormat/>
    <w:rsid w:val="0015274D"/>
    <w:pPr>
      <w:jc w:val="center"/>
    </w:pPr>
    <w:rPr>
      <w:b/>
      <w:sz w:val="28"/>
      <w:szCs w:val="20"/>
    </w:rPr>
  </w:style>
  <w:style w:type="character" w:customStyle="1" w:styleId="extendedtext-short">
    <w:name w:val="extendedtext-short"/>
    <w:rsid w:val="0015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1153096">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A278-E556-4C19-8EBC-C3B912DF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6422</TotalTime>
  <Pages>9</Pages>
  <Words>3400</Words>
  <Characters>19383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383</cp:revision>
  <cp:lastPrinted>2021-09-06T02:29:00Z</cp:lastPrinted>
  <dcterms:created xsi:type="dcterms:W3CDTF">2014-04-30T07:36:00Z</dcterms:created>
  <dcterms:modified xsi:type="dcterms:W3CDTF">2021-10-05T04:41:00Z</dcterms:modified>
</cp:coreProperties>
</file>