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3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образование «Подгорнское сельское поселение»</w:t>
      </w: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3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ПОДГОРНСКОГО СЕЛЬСКОГО ПОСЕЛЕНИЯ</w:t>
      </w: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3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7" w:type="dxa"/>
        <w:tblLayout w:type="fixed"/>
        <w:tblLook w:val="0000" w:firstRow="0" w:lastRow="0" w:firstColumn="0" w:lastColumn="0" w:noHBand="0" w:noVBand="0"/>
      </w:tblPr>
      <w:tblGrid>
        <w:gridCol w:w="3119"/>
        <w:gridCol w:w="3379"/>
        <w:gridCol w:w="3379"/>
      </w:tblGrid>
      <w:tr w:rsidR="008B3D88" w:rsidRPr="008B3D88" w:rsidTr="008B3D88">
        <w:tc>
          <w:tcPr>
            <w:tcW w:w="3119" w:type="dxa"/>
          </w:tcPr>
          <w:p w:rsidR="008B3D88" w:rsidRPr="008B3D88" w:rsidRDefault="000C4477" w:rsidP="000C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3379" w:type="dxa"/>
          </w:tcPr>
          <w:p w:rsidR="008B3D88" w:rsidRPr="008B3D88" w:rsidRDefault="008B3D88" w:rsidP="008B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Подгорное</w:t>
            </w:r>
          </w:p>
        </w:tc>
        <w:tc>
          <w:tcPr>
            <w:tcW w:w="3379" w:type="dxa"/>
          </w:tcPr>
          <w:p w:rsidR="008B3D88" w:rsidRPr="008B3D88" w:rsidRDefault="008B3D88" w:rsidP="00383252">
            <w:pPr>
              <w:tabs>
                <w:tab w:val="center" w:pos="1581"/>
                <w:tab w:val="right" w:pos="3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  <w:r w:rsidR="000C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B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</w:p>
        </w:tc>
      </w:tr>
    </w:tbl>
    <w:p w:rsidR="008B3D88" w:rsidRDefault="008B3D88" w:rsidP="008B3D88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D8F" w:rsidRPr="008B3D88" w:rsidRDefault="00946D8F" w:rsidP="008B3D88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D88" w:rsidRDefault="008B3D88" w:rsidP="00653C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Положение</w:t>
      </w: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управления и распоряжения имуществом, находящимся в муниципальной собственности муниципального образования «Подгорнское сельское поселение»</w:t>
      </w:r>
      <w:r w:rsidR="0065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2EA" w:rsidRPr="008B3D88" w:rsidRDefault="006032EA" w:rsidP="00653C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88" w:rsidRPr="008B3D88" w:rsidRDefault="008B3D88" w:rsidP="008B3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88" w:rsidRPr="008B3D88" w:rsidRDefault="008B3D88" w:rsidP="008B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653C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 50 Федерального закона</w:t>
      </w:r>
      <w:r w:rsidR="0035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</w:t>
      </w:r>
      <w:r w:rsidR="0065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355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«Подгорнское сельское поселение»</w:t>
      </w:r>
    </w:p>
    <w:p w:rsidR="008B3D88" w:rsidRDefault="008B3D88" w:rsidP="008B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D8F" w:rsidRPr="008B3D88" w:rsidRDefault="00946D8F" w:rsidP="008B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F2" w:rsidRDefault="008B3D88" w:rsidP="00AC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Подгорнского сельского поселения РЕШИЛ:</w:t>
      </w:r>
    </w:p>
    <w:p w:rsidR="00AC7CF2" w:rsidRDefault="00AC7CF2" w:rsidP="00AC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8F" w:rsidRDefault="00946D8F" w:rsidP="00AC7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F2" w:rsidRDefault="00AC7CF2" w:rsidP="00603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53C41"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B3D88"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управления и распоряжения имуществом, находящимся в муниципальной собственности муниципального образования «Подгорнское сельское поселение»</w:t>
      </w:r>
      <w:r w:rsidR="00355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32EA" w:rsidRPr="0060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 решение Совета Подгорнского сельского поселения от 09.12.2011 № 26</w:t>
      </w:r>
      <w:r w:rsidR="008B3D88"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C41"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032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3C41"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39FF" w:rsidRPr="00E1073D" w:rsidRDefault="00E1073D" w:rsidP="00AC7C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03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C41" w:rsidRPr="00E1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 изложить в новой редак</w:t>
      </w:r>
      <w:r w:rsidR="005339FF" w:rsidRPr="00E1073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</w:t>
      </w:r>
    </w:p>
    <w:p w:rsidR="008B3D88" w:rsidRPr="008B3D88" w:rsidRDefault="005339FF" w:rsidP="00533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8B3D88"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 5. Определение состава и учет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собственности муниципального образования «Подгорнское сельское поселение» в соответствии с федеральным законом</w:t>
      </w:r>
      <w:r w:rsidR="00E1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законом Томской области</w:t>
      </w: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находиться:</w:t>
      </w:r>
    </w:p>
    <w:p w:rsidR="005339FF" w:rsidRPr="005E2FD1" w:rsidRDefault="005339FF" w:rsidP="00AC7CF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56F62">
        <w:rPr>
          <w:rFonts w:ascii="Times New Roman" w:hAnsi="Times New Roman" w:cs="Times New Roman"/>
          <w:sz w:val="24"/>
          <w:szCs w:val="24"/>
        </w:rPr>
        <w:t>имущество, предназначенное для решения вопросов местного значения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частями 3 и 4 статьи 14, </w:t>
      </w:r>
      <w:r w:rsidRPr="00556F62">
        <w:rPr>
          <w:rFonts w:ascii="Times New Roman" w:hAnsi="Times New Roman" w:cs="Times New Roman"/>
          <w:sz w:val="24"/>
          <w:szCs w:val="24"/>
        </w:rPr>
        <w:t>частями 1 и 1.1 статьи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F62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927F2">
        <w:rPr>
          <w:rFonts w:ascii="Times New Roman" w:hAnsi="Times New Roman" w:cs="Times New Roman"/>
          <w:sz w:val="24"/>
          <w:szCs w:val="24"/>
        </w:rPr>
        <w:t xml:space="preserve">6 октября 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7927F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131-ФЗ «</w:t>
      </w:r>
      <w:r w:rsidRPr="005339F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6F62">
        <w:rPr>
          <w:rFonts w:ascii="Times New Roman" w:hAnsi="Times New Roman" w:cs="Times New Roman"/>
          <w:sz w:val="24"/>
          <w:szCs w:val="24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r w:rsidRPr="005E2FD1">
        <w:rPr>
          <w:rFonts w:ascii="Times New Roman" w:hAnsi="Times New Roman" w:cs="Times New Roman"/>
          <w:sz w:val="24"/>
          <w:szCs w:val="24"/>
        </w:rPr>
        <w:t>Законом Томской области</w:t>
      </w:r>
      <w:r w:rsidRPr="00556F62">
        <w:rPr>
          <w:rFonts w:ascii="Times New Roman" w:hAnsi="Times New Roman" w:cs="Times New Roman"/>
          <w:sz w:val="24"/>
          <w:szCs w:val="24"/>
        </w:rPr>
        <w:t xml:space="preserve"> </w:t>
      </w:r>
      <w:r w:rsidRPr="005E2FD1">
        <w:rPr>
          <w:rFonts w:ascii="Times New Roman" w:hAnsi="Times New Roman" w:cs="Times New Roman"/>
          <w:sz w:val="24"/>
          <w:szCs w:val="24"/>
        </w:rPr>
        <w:t>от 17.11.2014 № 152-ОЗ</w:t>
      </w:r>
      <w:r w:rsidR="00E1073D">
        <w:rPr>
          <w:rFonts w:ascii="Times New Roman" w:hAnsi="Times New Roman" w:cs="Times New Roman"/>
          <w:sz w:val="24"/>
          <w:szCs w:val="24"/>
        </w:rPr>
        <w:t xml:space="preserve"> «</w:t>
      </w:r>
      <w:r w:rsidR="00E1073D" w:rsidRPr="00E1073D">
        <w:rPr>
          <w:rFonts w:ascii="Times New Roman" w:hAnsi="Times New Roman" w:cs="Times New Roman"/>
          <w:sz w:val="24"/>
          <w:szCs w:val="24"/>
        </w:rPr>
        <w:t>О закреплении отдельных вопросов местного значения за сельскими поселениями Томской области"</w:t>
      </w:r>
      <w:r w:rsidRPr="005E2FD1">
        <w:rPr>
          <w:rFonts w:ascii="Times New Roman" w:hAnsi="Times New Roman" w:cs="Times New Roman"/>
          <w:sz w:val="24"/>
          <w:szCs w:val="24"/>
        </w:rPr>
        <w:t>.</w:t>
      </w:r>
    </w:p>
    <w:p w:rsidR="008B3D88" w:rsidRPr="008B3D88" w:rsidRDefault="008B3D88" w:rsidP="00AC7CF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Томской области;</w:t>
      </w:r>
    </w:p>
    <w:p w:rsidR="008B3D88" w:rsidRPr="008B3D88" w:rsidRDefault="008B3D88" w:rsidP="00AC7CF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в соответствии с нормативными правовыми актами Совета Подгорнского сельского поселения;</w:t>
      </w:r>
    </w:p>
    <w:p w:rsidR="008B3D88" w:rsidRPr="008B3D88" w:rsidRDefault="008B3D88" w:rsidP="00AC7CF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имущество необходимое для решения вопросов, право решения, которых предоставлено поселению федеральными законами, которые не отнесены к вопросам местного значения.</w:t>
      </w:r>
    </w:p>
    <w:p w:rsidR="00E1073D" w:rsidRDefault="00E1073D" w:rsidP="008158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B3D88" w:rsidRPr="008B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возникновения у муниципальных образований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8B3D88" w:rsidRPr="008B3D88" w:rsidRDefault="00E1073D" w:rsidP="008158A4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B3D88"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имущественных комплексах муниципальных учреждений, движимом и недвижимом муниципальном имуществе, подлежат учету в Реестре муниципального имущества муниципального образования «Подгорнское сельское поселение» (далее – реестр муниципального имущества). Администрация Подгорнского сельского поселения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8B3D88" w:rsidRPr="008B3D88" w:rsidRDefault="008158A4" w:rsidP="008158A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3D88"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объектов в Реестр муниципального имущества, исключение из Реестра, внесение изменений в Реестр осуществляет Администрация Подгорнского сельского поселения на основании: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решений Думы Чаинского района;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постановлений Главы Чаинского района;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решений Совета Подгорнского сельского поселения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постановлений Главы Подгорнского сельского поселения</w:t>
      </w:r>
    </w:p>
    <w:p w:rsidR="008B3D88" w:rsidRPr="008B3D88" w:rsidRDefault="008B3D88" w:rsidP="00250A0B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договоров купли-продажи, мены, дарения имущества и иных гражданско-правовых сделок;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судебных актов;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актов ввода объектов в эксплуатацию;</w:t>
      </w:r>
    </w:p>
    <w:p w:rsidR="008B3D88" w:rsidRPr="008B3D88" w:rsidRDefault="008B3D88" w:rsidP="00AC7CF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иных правоустанавливающих документов.</w:t>
      </w:r>
      <w:r w:rsidR="005339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3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CF2" w:rsidRPr="00AC7CF2" w:rsidRDefault="005339FF" w:rsidP="00AC7C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B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7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7CF2" w:rsidRPr="00AC7CF2">
        <w:rPr>
          <w:rFonts w:ascii="Times New Roman" w:eastAsia="Times New Roman" w:hAnsi="Times New Roman" w:cs="Times New Roman"/>
          <w:sz w:val="24"/>
          <w:lang w:eastAsia="ru-RU"/>
        </w:rPr>
        <w:t>. Решение опубликовать в печатном издании «Официальные ведомости Подгорнского сельского поселения» и разместить на сайте муниципального образования «Подгорнское сельское поселение».</w:t>
      </w:r>
    </w:p>
    <w:p w:rsidR="00AC7CF2" w:rsidRPr="00AC7CF2" w:rsidRDefault="00AC7CF2" w:rsidP="00AC7CF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3</w:t>
      </w:r>
      <w:r w:rsidRPr="00AC7CF2">
        <w:rPr>
          <w:rFonts w:ascii="Times New Roman" w:eastAsia="Times New Roman" w:hAnsi="Times New Roman" w:cs="Times New Roman"/>
          <w:sz w:val="24"/>
          <w:lang w:eastAsia="ru-RU"/>
        </w:rPr>
        <w:t>. Настоящее решение вступает в силу со дня официального опубликования.</w:t>
      </w:r>
    </w:p>
    <w:p w:rsidR="00AC7CF2" w:rsidRPr="00AC7CF2" w:rsidRDefault="00AC7CF2" w:rsidP="00AC7CF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4</w:t>
      </w:r>
      <w:r w:rsidRPr="00AC7CF2">
        <w:rPr>
          <w:rFonts w:ascii="Times New Roman" w:eastAsia="Times New Roman" w:hAnsi="Times New Roman" w:cs="Times New Roman"/>
          <w:sz w:val="24"/>
          <w:lang w:eastAsia="ru-RU"/>
        </w:rPr>
        <w:t>. Контроль за исполнением данного решения оставляю за собой.</w:t>
      </w:r>
    </w:p>
    <w:p w:rsidR="00AC7CF2" w:rsidRPr="00AC7CF2" w:rsidRDefault="00AC7CF2" w:rsidP="00AC7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F2" w:rsidRPr="00AC7CF2" w:rsidRDefault="00AC7CF2" w:rsidP="00AC7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F2" w:rsidRPr="00AC7CF2" w:rsidRDefault="00AC7CF2" w:rsidP="00AC7CF2">
      <w:pPr>
        <w:tabs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Подгорнского</w:t>
      </w:r>
    </w:p>
    <w:p w:rsidR="00AC7CF2" w:rsidRPr="00AC7CF2" w:rsidRDefault="00AC7CF2" w:rsidP="00AC7CF2">
      <w:pPr>
        <w:tabs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Жуков</w:t>
      </w:r>
    </w:p>
    <w:p w:rsidR="00AC7CF2" w:rsidRPr="00AC7CF2" w:rsidRDefault="00AC7CF2" w:rsidP="00AC7CF2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F2" w:rsidRPr="00AC7CF2" w:rsidRDefault="00AC7CF2" w:rsidP="00AC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CF2" w:rsidRPr="00AC7CF2" w:rsidRDefault="00AC7CF2" w:rsidP="00AC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Подгорнского сельского поселения</w:t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А.Н. Кондратенко</w:t>
      </w:r>
    </w:p>
    <w:p w:rsidR="005339FF" w:rsidRPr="008B3D88" w:rsidRDefault="005339FF" w:rsidP="00AC7C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FF" w:rsidRPr="005E2FD1" w:rsidRDefault="005339FF" w:rsidP="005E2FD1">
      <w:pPr>
        <w:rPr>
          <w:rFonts w:ascii="Times New Roman" w:hAnsi="Times New Roman" w:cs="Times New Roman"/>
          <w:sz w:val="24"/>
          <w:szCs w:val="24"/>
        </w:rPr>
      </w:pPr>
    </w:p>
    <w:sectPr w:rsidR="005339FF" w:rsidRPr="005E2FD1" w:rsidSect="001840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10F"/>
    <w:multiLevelType w:val="multilevel"/>
    <w:tmpl w:val="9B103D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797C5C66"/>
    <w:multiLevelType w:val="hybridMultilevel"/>
    <w:tmpl w:val="2EA4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DF"/>
    <w:rsid w:val="000C4477"/>
    <w:rsid w:val="00184018"/>
    <w:rsid w:val="002051ED"/>
    <w:rsid w:val="00250A0B"/>
    <w:rsid w:val="003555F2"/>
    <w:rsid w:val="00383252"/>
    <w:rsid w:val="003915E8"/>
    <w:rsid w:val="005339FF"/>
    <w:rsid w:val="00556F62"/>
    <w:rsid w:val="005E2FD1"/>
    <w:rsid w:val="006032EA"/>
    <w:rsid w:val="00653C41"/>
    <w:rsid w:val="007927F2"/>
    <w:rsid w:val="008158A4"/>
    <w:rsid w:val="008B3D88"/>
    <w:rsid w:val="00946D8F"/>
    <w:rsid w:val="00AC7CF2"/>
    <w:rsid w:val="00C32CB0"/>
    <w:rsid w:val="00CC0D1C"/>
    <w:rsid w:val="00D756DF"/>
    <w:rsid w:val="00E1073D"/>
    <w:rsid w:val="00E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4CF2A-50B1-47AA-9362-B1DFA7A9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</dc:creator>
  <cp:keywords/>
  <dc:description/>
  <cp:lastModifiedBy>Лаврова</cp:lastModifiedBy>
  <cp:revision>17</cp:revision>
  <cp:lastPrinted>2019-04-24T08:39:00Z</cp:lastPrinted>
  <dcterms:created xsi:type="dcterms:W3CDTF">2019-04-24T05:18:00Z</dcterms:created>
  <dcterms:modified xsi:type="dcterms:W3CDTF">2019-11-05T07:44:00Z</dcterms:modified>
</cp:coreProperties>
</file>