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88" w:rsidRDefault="00FC1088">
      <w:pPr>
        <w:pStyle w:val="1"/>
        <w:rPr>
          <w:szCs w:val="22"/>
        </w:rPr>
      </w:pPr>
      <w:r>
        <w:rPr>
          <w:szCs w:val="22"/>
        </w:rPr>
        <w:t xml:space="preserve">Муниципальное образование « </w:t>
      </w:r>
      <w:proofErr w:type="spellStart"/>
      <w:r>
        <w:rPr>
          <w:szCs w:val="22"/>
        </w:rPr>
        <w:t>Подгорнское</w:t>
      </w:r>
      <w:proofErr w:type="spellEnd"/>
      <w:r>
        <w:rPr>
          <w:szCs w:val="22"/>
        </w:rPr>
        <w:t xml:space="preserve"> сельское поселение»</w:t>
      </w:r>
    </w:p>
    <w:p w:rsidR="00FC1088" w:rsidRPr="00FC1088" w:rsidRDefault="00FC1088" w:rsidP="00FC1088"/>
    <w:p w:rsidR="00396521" w:rsidRDefault="00396521">
      <w:pPr>
        <w:pStyle w:val="1"/>
        <w:rPr>
          <w:szCs w:val="22"/>
        </w:rPr>
      </w:pPr>
      <w:r>
        <w:rPr>
          <w:szCs w:val="22"/>
        </w:rPr>
        <w:t>СОВЕТ ПОДГОРНСКОГО СЕЛЬКОГО ПОСЕЛЕНИЯ</w:t>
      </w:r>
    </w:p>
    <w:p w:rsidR="000D4745" w:rsidRPr="000D4745" w:rsidRDefault="000D4745" w:rsidP="000D4745"/>
    <w:p w:rsidR="00396521" w:rsidRDefault="00396521">
      <w:pPr>
        <w:pStyle w:val="1"/>
        <w:rPr>
          <w:szCs w:val="22"/>
        </w:rPr>
      </w:pPr>
      <w:r>
        <w:rPr>
          <w:szCs w:val="22"/>
        </w:rPr>
        <w:t>РЕШЕНИЕ</w:t>
      </w:r>
    </w:p>
    <w:p w:rsidR="00396521" w:rsidRDefault="00396521">
      <w:pPr>
        <w:rPr>
          <w:sz w:val="24"/>
          <w:szCs w:val="22"/>
        </w:rPr>
      </w:pPr>
    </w:p>
    <w:p w:rsidR="00396521" w:rsidRDefault="000D4745" w:rsidP="000D4745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rPr>
          <w:sz w:val="24"/>
          <w:szCs w:val="22"/>
        </w:rPr>
      </w:pPr>
      <w:r>
        <w:rPr>
          <w:sz w:val="24"/>
          <w:szCs w:val="22"/>
        </w:rPr>
        <w:t>18 декабря 2014                                       с</w:t>
      </w:r>
      <w:proofErr w:type="gramStart"/>
      <w:r>
        <w:rPr>
          <w:sz w:val="24"/>
          <w:szCs w:val="22"/>
        </w:rPr>
        <w:t>.П</w:t>
      </w:r>
      <w:proofErr w:type="gramEnd"/>
      <w:r>
        <w:rPr>
          <w:sz w:val="24"/>
          <w:szCs w:val="22"/>
        </w:rPr>
        <w:t>одгорное                                            № 40</w:t>
      </w:r>
    </w:p>
    <w:p w:rsidR="00396521" w:rsidRDefault="00396521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jc w:val="both"/>
        <w:rPr>
          <w:sz w:val="24"/>
          <w:szCs w:val="22"/>
        </w:rPr>
      </w:pPr>
    </w:p>
    <w:p w:rsidR="00396521" w:rsidRDefault="00396521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2"/>
        </w:rPr>
      </w:pPr>
      <w:r>
        <w:rPr>
          <w:sz w:val="24"/>
          <w:szCs w:val="22"/>
        </w:rPr>
        <w:t>О передаче муниципальному образованию «Чаинский район»</w:t>
      </w:r>
    </w:p>
    <w:p w:rsidR="00396521" w:rsidRDefault="00396521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отдельных полномочий органов местного самоуправления муниципального образования «Подгорнское сельское поселение» </w:t>
      </w:r>
    </w:p>
    <w:p w:rsidR="00396521" w:rsidRDefault="00396521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в сфере жилищных и градостроительных отношений,  </w:t>
      </w:r>
    </w:p>
    <w:p w:rsidR="00396521" w:rsidRDefault="00396521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2"/>
        </w:rPr>
      </w:pPr>
      <w:r>
        <w:rPr>
          <w:sz w:val="24"/>
          <w:szCs w:val="22"/>
        </w:rPr>
        <w:t>отнесенных к полномочиям органов местного самоуправления поселений</w:t>
      </w:r>
    </w:p>
    <w:p w:rsidR="00396521" w:rsidRDefault="00396521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both"/>
        <w:rPr>
          <w:b/>
          <w:bCs/>
          <w:color w:val="000000"/>
          <w:sz w:val="24"/>
          <w:szCs w:val="22"/>
        </w:rPr>
      </w:pPr>
    </w:p>
    <w:p w:rsidR="00396521" w:rsidRDefault="00396521">
      <w:pPr>
        <w:pStyle w:val="a6"/>
        <w:rPr>
          <w:sz w:val="24"/>
          <w:szCs w:val="22"/>
        </w:rPr>
      </w:pPr>
      <w:proofErr w:type="gramStart"/>
      <w:r>
        <w:rPr>
          <w:sz w:val="24"/>
          <w:szCs w:val="22"/>
        </w:rPr>
        <w:t>Заслушав и обсудив финансово-экономическое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6</w:t>
      </w:r>
      <w:r w:rsidR="00A31000">
        <w:rPr>
          <w:sz w:val="24"/>
          <w:szCs w:val="22"/>
        </w:rPr>
        <w:t xml:space="preserve"> октября </w:t>
      </w:r>
      <w:r>
        <w:rPr>
          <w:sz w:val="24"/>
          <w:szCs w:val="22"/>
        </w:rPr>
        <w:t>2003</w:t>
      </w:r>
      <w:r w:rsidR="00A31000">
        <w:rPr>
          <w:sz w:val="24"/>
          <w:szCs w:val="22"/>
        </w:rPr>
        <w:t xml:space="preserve"> г</w:t>
      </w:r>
      <w:r>
        <w:rPr>
          <w:sz w:val="24"/>
          <w:szCs w:val="22"/>
        </w:rPr>
        <w:t xml:space="preserve"> N 131-ФЗ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</w:t>
      </w:r>
      <w:proofErr w:type="gramEnd"/>
      <w:r>
        <w:rPr>
          <w:sz w:val="24"/>
          <w:szCs w:val="22"/>
        </w:rPr>
        <w:t xml:space="preserve"> «Подгорнское сельское поселение», </w:t>
      </w:r>
    </w:p>
    <w:p w:rsidR="00396521" w:rsidRDefault="00396521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396521" w:rsidRDefault="00396521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Совет Подгорнского поселения решил:</w:t>
      </w:r>
    </w:p>
    <w:p w:rsidR="00396521" w:rsidRDefault="00396521">
      <w:pPr>
        <w:ind w:firstLine="720"/>
        <w:jc w:val="both"/>
        <w:rPr>
          <w:sz w:val="24"/>
          <w:szCs w:val="22"/>
        </w:rPr>
      </w:pPr>
    </w:p>
    <w:p w:rsidR="00396521" w:rsidRDefault="00396521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1. Передать органам местного самоуправления муниципального образования «Чаинский район» отдельные полномочия органов местного самоуправления муниципального образования «Подгорнское сельское поселение» по вопросам местного значения поселения:</w:t>
      </w:r>
    </w:p>
    <w:p w:rsidR="00396521" w:rsidRDefault="00396521">
      <w:pPr>
        <w:pStyle w:val="2"/>
      </w:pPr>
      <w:r>
        <w:t xml:space="preserve">1) выдача разрешений на строительство (за исключением случаев, предусмотренных Градостроительным </w:t>
      </w:r>
      <w:hyperlink r:id="rId5" w:history="1">
        <w:r w:rsidRPr="00DF69AA"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Подгорнского сельского поселения, 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2)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3) согласование переустройства и перепланировки жилых помещений.</w:t>
      </w:r>
    </w:p>
    <w:p w:rsidR="00396521" w:rsidRDefault="00396521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2. Утвердить проект соглашения о передаче Администрацией Подгорнского сельского поселения отдельных полномочий, указанных в пункте 1 настоящего решения согласно приложению.</w:t>
      </w:r>
    </w:p>
    <w:p w:rsidR="00396521" w:rsidRDefault="00396521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3. Определить объем иных межбюджетных трансфертов из бюджета муниципального образования «Подгорнское сельское поселение», передаваемых в бюджет муниципального образования «Чаинский район» на осуществление полномочий, указанных в пункте 1 настоящего решения, на 201</w:t>
      </w:r>
      <w:r w:rsidR="00AB6858">
        <w:rPr>
          <w:sz w:val="24"/>
          <w:szCs w:val="22"/>
        </w:rPr>
        <w:t>5</w:t>
      </w:r>
      <w:r>
        <w:rPr>
          <w:sz w:val="24"/>
          <w:szCs w:val="22"/>
        </w:rPr>
        <w:t xml:space="preserve"> год в объеме </w:t>
      </w:r>
      <w:r w:rsidR="004767DC">
        <w:rPr>
          <w:sz w:val="24"/>
          <w:szCs w:val="22"/>
        </w:rPr>
        <w:t>7627,20 (Семь тысяч шестьсот двадцать семь рублей 20 копеек).</w:t>
      </w:r>
    </w:p>
    <w:p w:rsidR="003F0A11" w:rsidRPr="00A31000" w:rsidRDefault="003F0A11" w:rsidP="00A31000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2"/>
        </w:rPr>
        <w:t>4.</w:t>
      </w:r>
      <w:r w:rsidR="00A31000" w:rsidRPr="00A31000">
        <w:t xml:space="preserve"> </w:t>
      </w:r>
      <w:r w:rsidR="00A31000" w:rsidRPr="00A31000">
        <w:rPr>
          <w:sz w:val="24"/>
          <w:szCs w:val="24"/>
        </w:rPr>
        <w:t>Настоящее решение подлежит опубликованию</w:t>
      </w:r>
      <w:r w:rsidR="00A31000">
        <w:rPr>
          <w:sz w:val="24"/>
          <w:szCs w:val="24"/>
        </w:rPr>
        <w:t xml:space="preserve"> (обнародования)</w:t>
      </w:r>
      <w:r w:rsidR="00A31000" w:rsidRPr="00A31000">
        <w:rPr>
          <w:sz w:val="24"/>
          <w:szCs w:val="24"/>
        </w:rPr>
        <w:t xml:space="preserve"> в «Официальных ведомостях Подгорнского сельского поселения»</w:t>
      </w:r>
      <w:r w:rsidR="00A31000">
        <w:rPr>
          <w:sz w:val="24"/>
          <w:szCs w:val="24"/>
        </w:rPr>
        <w:t xml:space="preserve"> и размещению на официальном сайте</w:t>
      </w:r>
      <w:r w:rsidR="00DF69AA">
        <w:rPr>
          <w:sz w:val="24"/>
          <w:szCs w:val="24"/>
        </w:rPr>
        <w:t xml:space="preserve"> интернет</w:t>
      </w:r>
      <w:r w:rsidR="00A31000">
        <w:rPr>
          <w:sz w:val="24"/>
          <w:szCs w:val="24"/>
        </w:rPr>
        <w:t xml:space="preserve"> органов местного самоуправления Подгорнского сельского поселения</w:t>
      </w:r>
      <w:r w:rsidR="00A31000" w:rsidRPr="00A31000">
        <w:rPr>
          <w:sz w:val="24"/>
          <w:szCs w:val="24"/>
        </w:rPr>
        <w:t>.</w:t>
      </w:r>
    </w:p>
    <w:p w:rsidR="00396521" w:rsidRDefault="003F0A11">
      <w:pPr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5</w:t>
      </w:r>
      <w:r w:rsidR="00396521">
        <w:rPr>
          <w:sz w:val="24"/>
          <w:szCs w:val="22"/>
        </w:rPr>
        <w:t xml:space="preserve">. Настоящее решение вступает в силу с момента </w:t>
      </w:r>
      <w:r w:rsidR="00DF69AA">
        <w:rPr>
          <w:sz w:val="24"/>
          <w:szCs w:val="22"/>
        </w:rPr>
        <w:t>опубликования</w:t>
      </w:r>
      <w:r w:rsidR="00396521">
        <w:rPr>
          <w:sz w:val="24"/>
          <w:szCs w:val="22"/>
        </w:rPr>
        <w:t xml:space="preserve"> и  распространяется на </w:t>
      </w:r>
      <w:proofErr w:type="gramStart"/>
      <w:r w:rsidR="00396521">
        <w:rPr>
          <w:sz w:val="24"/>
          <w:szCs w:val="22"/>
        </w:rPr>
        <w:t>правоотношения, возник</w:t>
      </w:r>
      <w:r w:rsidR="00DF69AA">
        <w:rPr>
          <w:sz w:val="24"/>
          <w:szCs w:val="22"/>
        </w:rPr>
        <w:t>ающие</w:t>
      </w:r>
      <w:r w:rsidR="00396521">
        <w:rPr>
          <w:sz w:val="24"/>
          <w:szCs w:val="22"/>
        </w:rPr>
        <w:t xml:space="preserve"> с  01 января 201</w:t>
      </w:r>
      <w:r w:rsidR="00AB6858">
        <w:rPr>
          <w:sz w:val="24"/>
          <w:szCs w:val="22"/>
        </w:rPr>
        <w:t>5</w:t>
      </w:r>
      <w:r w:rsidR="00396521">
        <w:rPr>
          <w:sz w:val="24"/>
          <w:szCs w:val="22"/>
        </w:rPr>
        <w:t xml:space="preserve"> года и действует</w:t>
      </w:r>
      <w:proofErr w:type="gramEnd"/>
      <w:r w:rsidR="00396521">
        <w:rPr>
          <w:sz w:val="24"/>
          <w:szCs w:val="22"/>
        </w:rPr>
        <w:t xml:space="preserve"> до  31 декабря 201</w:t>
      </w:r>
      <w:r w:rsidR="00AB6858">
        <w:rPr>
          <w:sz w:val="24"/>
          <w:szCs w:val="22"/>
        </w:rPr>
        <w:t>5</w:t>
      </w:r>
      <w:r w:rsidR="00396521">
        <w:rPr>
          <w:sz w:val="24"/>
          <w:szCs w:val="22"/>
        </w:rPr>
        <w:t xml:space="preserve"> года включительно.</w:t>
      </w:r>
    </w:p>
    <w:p w:rsidR="00396521" w:rsidRDefault="00A31000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</w:t>
      </w:r>
      <w:r w:rsidR="003F0A11">
        <w:rPr>
          <w:sz w:val="24"/>
          <w:szCs w:val="22"/>
        </w:rPr>
        <w:t>6</w:t>
      </w:r>
      <w:r w:rsidR="00396521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 w:rsidR="00396521">
        <w:rPr>
          <w:sz w:val="24"/>
          <w:szCs w:val="22"/>
        </w:rPr>
        <w:t>Контроль над исполнением данного решения возложить на комитет по контрольно-правовым вопросам.</w:t>
      </w:r>
    </w:p>
    <w:p w:rsidR="00D51B8A" w:rsidRDefault="00D51B8A">
      <w:pPr>
        <w:ind w:firstLine="540"/>
        <w:jc w:val="both"/>
        <w:rPr>
          <w:sz w:val="24"/>
          <w:szCs w:val="22"/>
        </w:rPr>
      </w:pP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Глава Подгорнского сельского поселения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                    В.И. Будаев</w:t>
      </w:r>
    </w:p>
    <w:p w:rsidR="00396521" w:rsidRDefault="00396521">
      <w:pPr>
        <w:ind w:firstLine="540"/>
        <w:jc w:val="right"/>
        <w:rPr>
          <w:szCs w:val="22"/>
        </w:rPr>
      </w:pPr>
    </w:p>
    <w:p w:rsidR="000D4745" w:rsidRDefault="000D4745">
      <w:pPr>
        <w:ind w:firstLine="540"/>
        <w:jc w:val="right"/>
        <w:rPr>
          <w:szCs w:val="22"/>
        </w:rPr>
      </w:pPr>
    </w:p>
    <w:p w:rsidR="000D4745" w:rsidRDefault="000D4745">
      <w:pPr>
        <w:ind w:firstLine="540"/>
        <w:jc w:val="right"/>
        <w:rPr>
          <w:szCs w:val="22"/>
        </w:rPr>
      </w:pPr>
    </w:p>
    <w:p w:rsidR="000D4745" w:rsidRDefault="000D4745">
      <w:pPr>
        <w:ind w:firstLine="540"/>
        <w:jc w:val="right"/>
        <w:rPr>
          <w:szCs w:val="22"/>
        </w:rPr>
      </w:pPr>
    </w:p>
    <w:p w:rsidR="00396521" w:rsidRDefault="00396521">
      <w:pPr>
        <w:ind w:firstLine="540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Приложение </w:t>
      </w:r>
      <w:proofErr w:type="gramStart"/>
      <w:r>
        <w:rPr>
          <w:sz w:val="18"/>
          <w:szCs w:val="22"/>
        </w:rPr>
        <w:t>к</w:t>
      </w:r>
      <w:proofErr w:type="gramEnd"/>
    </w:p>
    <w:p w:rsidR="00396521" w:rsidRDefault="00396521">
      <w:pPr>
        <w:ind w:firstLine="540"/>
        <w:jc w:val="right"/>
        <w:rPr>
          <w:sz w:val="18"/>
          <w:szCs w:val="22"/>
        </w:rPr>
      </w:pPr>
      <w:r>
        <w:rPr>
          <w:sz w:val="18"/>
          <w:szCs w:val="22"/>
        </w:rPr>
        <w:t>Решению Совета Подгорнского сельского поселения</w:t>
      </w:r>
    </w:p>
    <w:p w:rsidR="00396521" w:rsidRDefault="00396521">
      <w:pPr>
        <w:ind w:firstLine="540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от </w:t>
      </w:r>
      <w:r w:rsidR="00DF69AA">
        <w:rPr>
          <w:sz w:val="18"/>
          <w:szCs w:val="22"/>
        </w:rPr>
        <w:t xml:space="preserve">18 декабря </w:t>
      </w:r>
      <w:r>
        <w:rPr>
          <w:sz w:val="18"/>
          <w:szCs w:val="22"/>
        </w:rPr>
        <w:t>.201</w:t>
      </w:r>
      <w:r w:rsidR="00AB6858">
        <w:rPr>
          <w:sz w:val="18"/>
          <w:szCs w:val="22"/>
        </w:rPr>
        <w:t>4</w:t>
      </w:r>
      <w:r>
        <w:rPr>
          <w:sz w:val="18"/>
          <w:szCs w:val="22"/>
        </w:rPr>
        <w:t xml:space="preserve"> №</w:t>
      </w:r>
      <w:r w:rsidR="00456B4E">
        <w:rPr>
          <w:sz w:val="18"/>
          <w:szCs w:val="22"/>
        </w:rPr>
        <w:t xml:space="preserve"> </w:t>
      </w:r>
      <w:r w:rsidR="000D4745">
        <w:rPr>
          <w:sz w:val="18"/>
          <w:szCs w:val="22"/>
        </w:rPr>
        <w:t>40</w:t>
      </w:r>
    </w:p>
    <w:p w:rsidR="00396521" w:rsidRDefault="00396521">
      <w:pPr>
        <w:ind w:firstLine="540"/>
        <w:jc w:val="right"/>
        <w:rPr>
          <w:sz w:val="18"/>
          <w:szCs w:val="24"/>
        </w:rPr>
      </w:pPr>
    </w:p>
    <w:p w:rsidR="00396521" w:rsidRDefault="00396521">
      <w:pPr>
        <w:ind w:firstLine="709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СОГЛАШЕНИЕ</w:t>
      </w:r>
    </w:p>
    <w:p w:rsidR="00396521" w:rsidRDefault="00396521">
      <w:pPr>
        <w:ind w:firstLine="709"/>
        <w:jc w:val="center"/>
        <w:rPr>
          <w:sz w:val="24"/>
          <w:szCs w:val="21"/>
        </w:rPr>
      </w:pPr>
      <w:r>
        <w:rPr>
          <w:sz w:val="24"/>
          <w:szCs w:val="21"/>
        </w:rPr>
        <w:t xml:space="preserve">о передаче отдельных полномочий по решению вопросов местного значения </w:t>
      </w:r>
    </w:p>
    <w:p w:rsidR="00396521" w:rsidRDefault="00396521">
      <w:pPr>
        <w:ind w:firstLine="709"/>
        <w:jc w:val="center"/>
        <w:rPr>
          <w:sz w:val="24"/>
          <w:szCs w:val="21"/>
        </w:rPr>
      </w:pPr>
      <w:r>
        <w:rPr>
          <w:sz w:val="24"/>
          <w:szCs w:val="21"/>
        </w:rPr>
        <w:t>органов местного самоуправления муниципального образования</w:t>
      </w:r>
    </w:p>
    <w:p w:rsidR="00396521" w:rsidRDefault="00396521">
      <w:pPr>
        <w:ind w:firstLine="709"/>
        <w:jc w:val="center"/>
        <w:rPr>
          <w:sz w:val="24"/>
          <w:szCs w:val="21"/>
        </w:rPr>
      </w:pPr>
      <w:r>
        <w:rPr>
          <w:sz w:val="24"/>
          <w:szCs w:val="21"/>
        </w:rPr>
        <w:t xml:space="preserve"> «Подгорнское сельское поселение» </w:t>
      </w:r>
    </w:p>
    <w:p w:rsidR="00396521" w:rsidRDefault="00396521">
      <w:pPr>
        <w:ind w:firstLine="709"/>
        <w:jc w:val="both"/>
        <w:rPr>
          <w:sz w:val="24"/>
          <w:szCs w:val="21"/>
        </w:rPr>
      </w:pPr>
    </w:p>
    <w:p w:rsidR="00396521" w:rsidRDefault="00396521">
      <w:pPr>
        <w:ind w:firstLine="540"/>
        <w:jc w:val="center"/>
        <w:rPr>
          <w:sz w:val="24"/>
          <w:szCs w:val="21"/>
        </w:rPr>
      </w:pPr>
      <w:r>
        <w:rPr>
          <w:sz w:val="24"/>
          <w:szCs w:val="21"/>
        </w:rPr>
        <w:t xml:space="preserve">с. </w:t>
      </w:r>
      <w:proofErr w:type="gramStart"/>
      <w:r>
        <w:rPr>
          <w:sz w:val="24"/>
          <w:szCs w:val="21"/>
        </w:rPr>
        <w:t>Подгорное</w:t>
      </w:r>
      <w:proofErr w:type="gramEnd"/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="00AB6858">
        <w:rPr>
          <w:sz w:val="24"/>
          <w:szCs w:val="21"/>
        </w:rPr>
        <w:t xml:space="preserve">      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  <w:t xml:space="preserve">       </w:t>
      </w:r>
      <w:r w:rsidR="00DF69AA">
        <w:rPr>
          <w:sz w:val="24"/>
          <w:szCs w:val="21"/>
        </w:rPr>
        <w:t xml:space="preserve">18 декабря </w:t>
      </w:r>
      <w:r w:rsidR="00AB6858">
        <w:rPr>
          <w:sz w:val="24"/>
          <w:szCs w:val="21"/>
        </w:rPr>
        <w:t>2014</w:t>
      </w:r>
      <w:r>
        <w:rPr>
          <w:sz w:val="24"/>
          <w:szCs w:val="21"/>
        </w:rPr>
        <w:t xml:space="preserve"> г.</w:t>
      </w:r>
    </w:p>
    <w:p w:rsidR="00396521" w:rsidRDefault="00396521">
      <w:pPr>
        <w:ind w:firstLine="540"/>
        <w:jc w:val="both"/>
        <w:rPr>
          <w:sz w:val="24"/>
          <w:szCs w:val="21"/>
        </w:rPr>
      </w:pPr>
    </w:p>
    <w:p w:rsidR="00396521" w:rsidRDefault="00396521">
      <w:pPr>
        <w:ind w:firstLine="540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Администрация Подгорнского сельского поселения, именуемая в настоящем Соглашении «Поселение», действующая от имени и в интересах муниципального образования «</w:t>
      </w:r>
      <w:proofErr w:type="spellStart"/>
      <w:r>
        <w:rPr>
          <w:sz w:val="24"/>
          <w:szCs w:val="22"/>
        </w:rPr>
        <w:t>Подгорнское</w:t>
      </w:r>
      <w:proofErr w:type="spellEnd"/>
      <w:r>
        <w:rPr>
          <w:sz w:val="24"/>
          <w:szCs w:val="22"/>
        </w:rPr>
        <w:t xml:space="preserve"> сельское поселение» в лице Главы Подгорнского поселения В.И. </w:t>
      </w:r>
      <w:proofErr w:type="spellStart"/>
      <w:r>
        <w:rPr>
          <w:sz w:val="24"/>
          <w:szCs w:val="22"/>
        </w:rPr>
        <w:t>Будаева</w:t>
      </w:r>
      <w:proofErr w:type="spellEnd"/>
      <w:r>
        <w:rPr>
          <w:sz w:val="24"/>
          <w:szCs w:val="22"/>
        </w:rPr>
        <w:t>, действующего на основании Устава муниципального образования «</w:t>
      </w:r>
      <w:proofErr w:type="spellStart"/>
      <w:r>
        <w:rPr>
          <w:sz w:val="24"/>
          <w:szCs w:val="22"/>
        </w:rPr>
        <w:t>Подгорнское</w:t>
      </w:r>
      <w:proofErr w:type="spellEnd"/>
      <w:r>
        <w:rPr>
          <w:sz w:val="24"/>
          <w:szCs w:val="22"/>
        </w:rPr>
        <w:t xml:space="preserve"> сельского поселение», с одной стороны, и Администрация </w:t>
      </w:r>
      <w:proofErr w:type="spellStart"/>
      <w:r>
        <w:rPr>
          <w:sz w:val="24"/>
          <w:szCs w:val="22"/>
        </w:rPr>
        <w:t>Чаинского</w:t>
      </w:r>
      <w:proofErr w:type="spellEnd"/>
      <w:r>
        <w:rPr>
          <w:sz w:val="24"/>
          <w:szCs w:val="22"/>
        </w:rPr>
        <w:t xml:space="preserve"> района, именуемая в настоящем Соглашении «Район», в лице Главы </w:t>
      </w:r>
      <w:proofErr w:type="spellStart"/>
      <w:r>
        <w:rPr>
          <w:sz w:val="24"/>
          <w:szCs w:val="22"/>
        </w:rPr>
        <w:t>Чаинского</w:t>
      </w:r>
      <w:proofErr w:type="spellEnd"/>
      <w:r>
        <w:rPr>
          <w:sz w:val="24"/>
          <w:szCs w:val="22"/>
        </w:rPr>
        <w:t xml:space="preserve"> района В.Н. </w:t>
      </w:r>
      <w:proofErr w:type="spellStart"/>
      <w:r>
        <w:rPr>
          <w:sz w:val="24"/>
          <w:szCs w:val="22"/>
        </w:rPr>
        <w:t>Столярова</w:t>
      </w:r>
      <w:proofErr w:type="spellEnd"/>
      <w:r>
        <w:rPr>
          <w:sz w:val="24"/>
          <w:szCs w:val="22"/>
        </w:rPr>
        <w:t>, действующего на основании</w:t>
      </w:r>
      <w:proofErr w:type="gramEnd"/>
      <w:r>
        <w:rPr>
          <w:sz w:val="24"/>
          <w:szCs w:val="22"/>
        </w:rPr>
        <w:t xml:space="preserve"> Устава муниципального образования «Чаинский район»</w:t>
      </w:r>
      <w:proofErr w:type="gramStart"/>
      <w:r>
        <w:rPr>
          <w:sz w:val="24"/>
          <w:szCs w:val="22"/>
        </w:rPr>
        <w:t>,с</w:t>
      </w:r>
      <w:proofErr w:type="gramEnd"/>
      <w:r>
        <w:rPr>
          <w:sz w:val="24"/>
          <w:szCs w:val="22"/>
        </w:rPr>
        <w:t xml:space="preserve">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2"/>
          </w:rPr>
          <w:t>2003 г</w:t>
        </w:r>
      </w:smartTag>
      <w:r>
        <w:rPr>
          <w:sz w:val="24"/>
          <w:szCs w:val="22"/>
        </w:rPr>
        <w:t xml:space="preserve">. N 131-ФЗ «Об общих принципах организации местного самоуправления в Российской Федерации», Уставом муниципального образования  «Подгорнское  сельское поселение», Уставом муниципального образования «Чаинский район», решением Совета Подгорнского сельского поселения от </w:t>
      </w:r>
      <w:r w:rsidR="00DF69AA">
        <w:rPr>
          <w:sz w:val="24"/>
          <w:szCs w:val="22"/>
        </w:rPr>
        <w:t>18</w:t>
      </w:r>
      <w:r>
        <w:rPr>
          <w:sz w:val="24"/>
          <w:szCs w:val="22"/>
        </w:rPr>
        <w:t xml:space="preserve"> </w:t>
      </w:r>
      <w:r w:rsidR="00DF69AA">
        <w:rPr>
          <w:sz w:val="24"/>
          <w:szCs w:val="22"/>
        </w:rPr>
        <w:t>декабря</w:t>
      </w:r>
      <w:r>
        <w:rPr>
          <w:sz w:val="24"/>
          <w:szCs w:val="22"/>
        </w:rPr>
        <w:t xml:space="preserve"> 201</w:t>
      </w:r>
      <w:r w:rsidR="00DF69AA">
        <w:rPr>
          <w:sz w:val="24"/>
          <w:szCs w:val="22"/>
        </w:rPr>
        <w:t>4</w:t>
      </w:r>
      <w:r>
        <w:rPr>
          <w:sz w:val="24"/>
          <w:szCs w:val="22"/>
        </w:rPr>
        <w:t xml:space="preserve"> № </w:t>
      </w:r>
      <w:r w:rsidR="000D4745">
        <w:rPr>
          <w:sz w:val="24"/>
          <w:szCs w:val="22"/>
        </w:rPr>
        <w:t>__</w:t>
      </w:r>
      <w:r>
        <w:rPr>
          <w:sz w:val="24"/>
          <w:szCs w:val="22"/>
        </w:rPr>
        <w:t xml:space="preserve"> и решением Думы Чаинского района от «___»____201</w:t>
      </w:r>
      <w:r w:rsidR="007E510B">
        <w:rPr>
          <w:sz w:val="24"/>
          <w:szCs w:val="22"/>
        </w:rPr>
        <w:t>___</w:t>
      </w:r>
      <w:r>
        <w:rPr>
          <w:sz w:val="24"/>
          <w:szCs w:val="22"/>
        </w:rPr>
        <w:t xml:space="preserve"> №___, заключили настоящее Соглашение о нижеследующем:</w:t>
      </w:r>
    </w:p>
    <w:p w:rsidR="00396521" w:rsidRDefault="00396521">
      <w:pPr>
        <w:ind w:firstLine="540"/>
        <w:jc w:val="both"/>
        <w:rPr>
          <w:sz w:val="24"/>
          <w:szCs w:val="22"/>
        </w:rPr>
      </w:pPr>
    </w:p>
    <w:p w:rsidR="00396521" w:rsidRDefault="00396521">
      <w:pPr>
        <w:tabs>
          <w:tab w:val="left" w:pos="3330"/>
        </w:tabs>
        <w:ind w:firstLine="540"/>
        <w:jc w:val="both"/>
        <w:rPr>
          <w:b/>
          <w:sz w:val="24"/>
          <w:szCs w:val="22"/>
        </w:rPr>
      </w:pPr>
      <w:r>
        <w:rPr>
          <w:sz w:val="24"/>
          <w:szCs w:val="22"/>
        </w:rPr>
        <w:tab/>
      </w:r>
      <w:r>
        <w:rPr>
          <w:b/>
          <w:sz w:val="24"/>
          <w:szCs w:val="22"/>
        </w:rPr>
        <w:t>1. ОБЩИЕ ПОЛОЖЕНИЯ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 xml:space="preserve">1.1. Поселение передаёт, а Район принимает и осуществляет отдельные полномочия </w:t>
      </w:r>
      <w:proofErr w:type="gramStart"/>
      <w:r>
        <w:rPr>
          <w:sz w:val="24"/>
          <w:szCs w:val="22"/>
        </w:rPr>
        <w:t>по</w:t>
      </w:r>
      <w:proofErr w:type="gramEnd"/>
      <w:r>
        <w:rPr>
          <w:sz w:val="24"/>
          <w:szCs w:val="22"/>
        </w:rPr>
        <w:t>:</w:t>
      </w:r>
    </w:p>
    <w:p w:rsidR="00396521" w:rsidRDefault="00396521">
      <w:pPr>
        <w:pStyle w:val="2"/>
      </w:pPr>
      <w:r>
        <w:t xml:space="preserve">1)  выдача разрешений на строительство (за исключением случаев, предусмотренных Градостроительным </w:t>
      </w:r>
      <w:hyperlink r:id="rId6" w:history="1">
        <w:r w:rsidRPr="00DF69AA"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Подгорнского сельского поселения, </w:t>
      </w:r>
    </w:p>
    <w:p w:rsidR="00396521" w:rsidRDefault="00396521">
      <w:pPr>
        <w:pStyle w:val="3"/>
        <w:rPr>
          <w:sz w:val="24"/>
        </w:rPr>
      </w:pPr>
      <w:r>
        <w:rPr>
          <w:sz w:val="24"/>
        </w:rPr>
        <w:t>2)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3) согласованию переустройства и перепланировки жилых помещений.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1.2. </w:t>
      </w:r>
      <w:r>
        <w:rPr>
          <w:rFonts w:eastAsia="Lucida Sans Unicode"/>
          <w:sz w:val="24"/>
          <w:szCs w:val="22"/>
        </w:rPr>
        <w:t xml:space="preserve"> </w:t>
      </w:r>
      <w:r>
        <w:rPr>
          <w:sz w:val="24"/>
          <w:szCs w:val="22"/>
        </w:rPr>
        <w:t xml:space="preserve">Передача отдельных полномочий производится в целях эффективного их осуществления Районом. 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1.3. Размер иных межбюджетных трансфертов за осуществление отдельных полномочий на 201</w:t>
      </w:r>
      <w:r w:rsidR="00AB6858">
        <w:rPr>
          <w:sz w:val="24"/>
          <w:szCs w:val="22"/>
        </w:rPr>
        <w:t>5</w:t>
      </w:r>
      <w:r>
        <w:rPr>
          <w:sz w:val="24"/>
          <w:szCs w:val="22"/>
        </w:rPr>
        <w:t xml:space="preserve"> год составляет </w:t>
      </w:r>
      <w:r w:rsidR="004767DC">
        <w:rPr>
          <w:sz w:val="24"/>
          <w:szCs w:val="22"/>
        </w:rPr>
        <w:t>7627,20</w:t>
      </w:r>
      <w:r>
        <w:rPr>
          <w:sz w:val="24"/>
          <w:szCs w:val="22"/>
        </w:rPr>
        <w:t xml:space="preserve"> рублей. Порядок определения объема указанных в настоящей части межбюджетных трансфертов, необходимых для осуществления передаваемых полномочий, определен в приложении к настоящему  соглашению.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</w:p>
    <w:p w:rsidR="00396521" w:rsidRDefault="00396521">
      <w:pPr>
        <w:ind w:firstLine="54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2. ПРАВА И ОБЯЗАННОСТИ СТОРОН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2.1. Район имеет право: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1) на финансовое обеспечение переданных отдельных полномочий поселения, предусмотренных настоящим соглашением, за счет предоставляемых бюджету МО «Чаинский район» иных межбюджетных трансфертов из  бюджета поселения;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2) получение разъяснений от Администрации Подгорнского сельского поселения по вопросам осуществления переданных отдельных полномочий;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3) дополнительное использование собственных финансовых сре</w:t>
      </w:r>
      <w:proofErr w:type="gramStart"/>
      <w:r>
        <w:rPr>
          <w:sz w:val="24"/>
          <w:szCs w:val="22"/>
        </w:rPr>
        <w:t>дств дл</w:t>
      </w:r>
      <w:proofErr w:type="gramEnd"/>
      <w:r>
        <w:rPr>
          <w:sz w:val="24"/>
          <w:szCs w:val="22"/>
        </w:rPr>
        <w:t>я осуществления переданных ему отдельных полномочий в случаях и порядке, предусмотренных уставом Района.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4)  требовать досрочного расторжения настоящего Соглашения.</w:t>
      </w:r>
    </w:p>
    <w:p w:rsidR="00396521" w:rsidRDefault="00396521">
      <w:pPr>
        <w:ind w:firstLine="540"/>
        <w:jc w:val="both"/>
        <w:rPr>
          <w:sz w:val="24"/>
          <w:szCs w:val="22"/>
        </w:rPr>
      </w:pP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2.2. Район, выполняя возложенные на него полномочия, обязан в сроки, </w:t>
      </w:r>
      <w:r>
        <w:rPr>
          <w:sz w:val="24"/>
          <w:szCs w:val="22"/>
        </w:rPr>
        <w:lastRenderedPageBreak/>
        <w:t>предусмотренные действующим законодательством, регулирующим жилищные и градостроительные отношения: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1) принимать от граждан и юридических лиц заявления и предусмотренные градостроительным законодательством документы, необходимые для получения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Подгорнского сельского поселения;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2) выдать  и отказывать при наличии оснований, предусмотренных действующим градостроительным законодательством, гражданам и юридическим лицам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Подгорнского сельского поселения;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3) принимать от граждан и юридических лиц заявления и документы, предусмотренные жилищным законодательством,  о переводе жилых помещений </w:t>
      </w:r>
      <w:proofErr w:type="gramStart"/>
      <w:r>
        <w:rPr>
          <w:sz w:val="24"/>
          <w:szCs w:val="22"/>
        </w:rPr>
        <w:t>в</w:t>
      </w:r>
      <w:proofErr w:type="gramEnd"/>
      <w:r>
        <w:rPr>
          <w:sz w:val="24"/>
          <w:szCs w:val="22"/>
        </w:rPr>
        <w:t xml:space="preserve"> нежилые и нежилых помещений в жилые;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4) принимать в установленном  порядке решения о переводе жилых помещений в нежилые помещения и нежилых помещений в жилые помещения;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5) принимать от граждан и юридических лиц заявления и документы, предусмотренные жилищным законодательством, о согласовании переустройства и перепланировки жилых помещений;</w:t>
      </w:r>
    </w:p>
    <w:p w:rsidR="00396521" w:rsidRDefault="0039652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6) принимать в установленном  порядке решения о согласовании переустройства и перепланировки жилых помещений.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7) соблюдать требования законодательства в сфере жилищных и градостроительных отношений по вопросам осуществления отдельных полномочий;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 xml:space="preserve">8) осуществлять отдельные полномочия надлежащим образом в соответствии с решением Совета Подгорнского сельского поселения от </w:t>
      </w:r>
      <w:r w:rsidR="00DF69AA">
        <w:rPr>
          <w:sz w:val="24"/>
          <w:szCs w:val="22"/>
        </w:rPr>
        <w:t xml:space="preserve">18 декабря </w:t>
      </w:r>
      <w:r>
        <w:rPr>
          <w:sz w:val="24"/>
          <w:szCs w:val="22"/>
        </w:rPr>
        <w:t>201</w:t>
      </w:r>
      <w:r w:rsidR="00AB6858">
        <w:rPr>
          <w:sz w:val="24"/>
          <w:szCs w:val="22"/>
        </w:rPr>
        <w:t>4</w:t>
      </w:r>
      <w:r>
        <w:rPr>
          <w:sz w:val="24"/>
          <w:szCs w:val="22"/>
        </w:rPr>
        <w:t xml:space="preserve"> № </w:t>
      </w:r>
      <w:r w:rsidR="00D51B8A" w:rsidRPr="000D4745">
        <w:rPr>
          <w:sz w:val="24"/>
          <w:szCs w:val="22"/>
        </w:rPr>
        <w:t>___</w:t>
      </w:r>
      <w:r>
        <w:rPr>
          <w:sz w:val="24"/>
          <w:szCs w:val="22"/>
        </w:rPr>
        <w:t>, настоящим соглашением  и иными нормативными правовыми по вопросам осуществления отдельных полномочий;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9)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10) представлять в Администрацию Подгорнского сельского поселения документы и иную необходимую информацию, связанные с осуществлением отдельных полномочий, использованием выделенных на эти цели финансовых средств;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11) исполнять выданные в пределах компетенции письменные предписания Администрации Подгорнского поселения об устранении выявленных нарушений.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2.3. Поселение вправе: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 xml:space="preserve">1)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</w:t>
      </w:r>
      <w:proofErr w:type="gramStart"/>
      <w:r>
        <w:rPr>
          <w:sz w:val="24"/>
          <w:szCs w:val="22"/>
        </w:rPr>
        <w:t>контроль за</w:t>
      </w:r>
      <w:proofErr w:type="gramEnd"/>
      <w:r>
        <w:rPr>
          <w:sz w:val="24"/>
          <w:szCs w:val="22"/>
        </w:rPr>
        <w:t xml:space="preserve"> их исполнением;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2)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средств.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3) требовать досрочного расторжения настоящего Соглашения.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2.4. Поселение обязано: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 xml:space="preserve">1) осуществлять </w:t>
      </w:r>
      <w:proofErr w:type="gramStart"/>
      <w:r>
        <w:rPr>
          <w:sz w:val="24"/>
          <w:szCs w:val="22"/>
        </w:rPr>
        <w:t>контроль за</w:t>
      </w:r>
      <w:proofErr w:type="gramEnd"/>
      <w:r>
        <w:rPr>
          <w:sz w:val="24"/>
          <w:szCs w:val="22"/>
        </w:rPr>
        <w:t xml:space="preserve">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2) организовывать и проводить проверки,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1"/>
        </w:rPr>
      </w:pPr>
      <w:r>
        <w:rPr>
          <w:sz w:val="24"/>
          <w:szCs w:val="22"/>
        </w:rPr>
        <w:t>3</w:t>
      </w:r>
      <w:r>
        <w:rPr>
          <w:sz w:val="24"/>
          <w:szCs w:val="21"/>
        </w:rPr>
        <w:t xml:space="preserve">) перечислить иные межбюджетные трансферты на осуществление полномочий, указанных в пункте 1.1. настоящего соглашения,  в полном объеме в течение </w:t>
      </w:r>
      <w:r>
        <w:rPr>
          <w:sz w:val="24"/>
          <w:szCs w:val="21"/>
        </w:rPr>
        <w:lastRenderedPageBreak/>
        <w:t xml:space="preserve">_____календарных дней со дня подписания настоящего Соглашения в бюджет муниципального образования «Чаинский район» по следующим реквизитам: </w:t>
      </w:r>
    </w:p>
    <w:p w:rsidR="00396521" w:rsidRDefault="00396521">
      <w:pPr>
        <w:ind w:firstLine="720"/>
        <w:jc w:val="both"/>
        <w:rPr>
          <w:sz w:val="24"/>
          <w:szCs w:val="21"/>
        </w:rPr>
      </w:pPr>
      <w:r>
        <w:rPr>
          <w:sz w:val="24"/>
          <w:szCs w:val="21"/>
        </w:rPr>
        <w:t>ИНН 7015000944            КПП 701501001          ОКАТО 69256000000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___________________________________________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___________________________________________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  <w:r>
        <w:rPr>
          <w:sz w:val="24"/>
          <w:szCs w:val="22"/>
        </w:rPr>
        <w:t>___________________________________________</w:t>
      </w:r>
    </w:p>
    <w:p w:rsidR="00396521" w:rsidRDefault="00396521">
      <w:pPr>
        <w:widowControl/>
        <w:ind w:firstLine="540"/>
        <w:jc w:val="both"/>
        <w:outlineLvl w:val="1"/>
        <w:rPr>
          <w:sz w:val="24"/>
          <w:szCs w:val="22"/>
        </w:rPr>
      </w:pPr>
    </w:p>
    <w:p w:rsidR="00396521" w:rsidRDefault="00396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 КОНТРОЛЬ И ОТВЕТСТВЕННОСТЬ СТОРОН СОГЛАШЕНИЯ</w:t>
      </w:r>
    </w:p>
    <w:p w:rsidR="00396521" w:rsidRDefault="00396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осуществлением Районом переданных полномочий, а также за целевым использованием переданных  финансовых средств организует Глава поселения в форме: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1) проведения документальных проверок деятельности </w:t>
      </w:r>
      <w:proofErr w:type="gramStart"/>
      <w:r>
        <w:rPr>
          <w:rFonts w:ascii="Times New Roman" w:hAnsi="Times New Roman" w:cs="Times New Roman"/>
          <w:sz w:val="24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по осуществлению переданных ему полномочий и использования переданных финансовых средств;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2) запроса и получения в срок, указанный в запросе информации об осуществлении переданных полномочий;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3) выдачи письменных предписаний по устранению выявленных нарушений требований </w:t>
      </w:r>
      <w:proofErr w:type="gramStart"/>
      <w:r>
        <w:rPr>
          <w:rFonts w:ascii="Times New Roman" w:hAnsi="Times New Roman" w:cs="Times New Roman"/>
          <w:sz w:val="24"/>
          <w:szCs w:val="22"/>
        </w:rPr>
        <w:t>законов по вопросам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осуществления переданных полномочий, обязательных для исполнения Районом;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Один экземпляр акта вручается Главе Чаинского района для ознакомления.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3.3.  Стороны несут ответственность за ненадлежащее исполнение обязанностей, предусмотренных Соглашением, в соответствии с действующим законодательством. 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3.4. В случае нарушения Поселением срока, установленного п.п. 3п. 2.4. настоящего Соглашения, поселение уплачивает неустойку в виде пени в  одной трехсотой ставки рефинансирования Банка России от не выплаченных в срок сумм за каждый день просрочки.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3.5. В случае не перечисления или неполного перечисления средств, указанных в пункте 1.3. настоящего Соглашения, Поселение уплачивает неустойку в виде штрафа в размере 20% от суммы подлежащей передаче Району.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3.6. В случае не перечисления сре</w:t>
      </w:r>
      <w:proofErr w:type="gramStart"/>
      <w:r>
        <w:rPr>
          <w:rFonts w:ascii="Times New Roman" w:hAnsi="Times New Roman" w:cs="Times New Roman"/>
          <w:sz w:val="24"/>
          <w:szCs w:val="22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2"/>
        </w:rPr>
        <w:t>едусмотренных пунктом 1.3. настоящего Соглашения, Район не исполняет переданные полномочия и не несет ответственности за их неисполнение.</w:t>
      </w:r>
    </w:p>
    <w:p w:rsidR="00396521" w:rsidRDefault="0039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3.7. В случае невыполнение или ненадлежащее исполнение Районом переданных полномочий Район возмещает поселению, причиненные таким неисполнением (ненадлежащим исполнением) убытки, в  виде прямого действительного ущерба.</w:t>
      </w:r>
    </w:p>
    <w:p w:rsidR="00396521" w:rsidRDefault="00396521">
      <w:pPr>
        <w:ind w:firstLine="709"/>
        <w:jc w:val="center"/>
        <w:rPr>
          <w:b/>
          <w:sz w:val="24"/>
          <w:szCs w:val="22"/>
        </w:rPr>
      </w:pPr>
    </w:p>
    <w:p w:rsidR="00396521" w:rsidRDefault="00396521">
      <w:pPr>
        <w:ind w:firstLine="709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4. СРОК ОСУЩЕСТВЛЕНИЯ ПОЛНОМОЧИЙ И ОСНОВАНИЯ ИХ ПРЕКРАЩЕНИЯ</w:t>
      </w:r>
    </w:p>
    <w:p w:rsidR="00396521" w:rsidRDefault="00396521">
      <w:pPr>
        <w:ind w:firstLine="709"/>
        <w:jc w:val="center"/>
        <w:rPr>
          <w:b/>
          <w:sz w:val="24"/>
          <w:szCs w:val="22"/>
        </w:rPr>
      </w:pP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4.1. Настоящее Соглашение вступает в силу с момента принятия, распространяется на </w:t>
      </w:r>
      <w:proofErr w:type="gramStart"/>
      <w:r>
        <w:rPr>
          <w:sz w:val="24"/>
          <w:szCs w:val="22"/>
        </w:rPr>
        <w:t>правоотношения, возникшие с 01 января 201</w:t>
      </w:r>
      <w:r w:rsidR="00AB6858">
        <w:rPr>
          <w:sz w:val="24"/>
          <w:szCs w:val="22"/>
        </w:rPr>
        <w:t>4</w:t>
      </w:r>
      <w:r>
        <w:rPr>
          <w:sz w:val="24"/>
          <w:szCs w:val="22"/>
        </w:rPr>
        <w:t xml:space="preserve"> года и действует</w:t>
      </w:r>
      <w:proofErr w:type="gramEnd"/>
      <w:r>
        <w:rPr>
          <w:sz w:val="24"/>
          <w:szCs w:val="22"/>
        </w:rPr>
        <w:t xml:space="preserve"> до 31 декабря 201</w:t>
      </w:r>
      <w:r w:rsidR="00AB6858">
        <w:rPr>
          <w:sz w:val="24"/>
          <w:szCs w:val="22"/>
        </w:rPr>
        <w:t>5</w:t>
      </w:r>
      <w:r>
        <w:rPr>
          <w:sz w:val="24"/>
          <w:szCs w:val="22"/>
        </w:rPr>
        <w:t xml:space="preserve"> года включительно.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4.2. Действие настоящего Соглашения может быть прекращено досрочно: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4.2.1. по соглашению Сторон;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4.2.2.  В одностороннем порядке в случае: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- изменения действующего законодательства Российской Федерации и (или) законодательства Томской области;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- если осуществление переданных полномочий становится невозможным, либо при сложившихся  условиях  эти  полномочия могут  быть  наиболее эффективно осуществлены Поселением самостоятельно.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4.3. Уведомление о расторжении настоящего Соглашения в одностороннем порядке направляется второй стороне не менее чем за 20 (двадцать) календарных дней.</w:t>
      </w:r>
    </w:p>
    <w:p w:rsidR="00396521" w:rsidRDefault="00396521">
      <w:pPr>
        <w:ind w:firstLine="709"/>
        <w:jc w:val="both"/>
        <w:rPr>
          <w:sz w:val="24"/>
          <w:szCs w:val="22"/>
        </w:rPr>
      </w:pPr>
    </w:p>
    <w:p w:rsidR="00396521" w:rsidRDefault="00396521">
      <w:pPr>
        <w:ind w:firstLine="709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5. ЗАКЛЮЧИТЕЛЬНЫЕ ПОЛОЖЕНИЯ</w:t>
      </w:r>
    </w:p>
    <w:p w:rsidR="00396521" w:rsidRDefault="00396521">
      <w:pPr>
        <w:ind w:firstLine="709"/>
        <w:jc w:val="center"/>
        <w:rPr>
          <w:b/>
          <w:sz w:val="24"/>
          <w:szCs w:val="22"/>
        </w:rPr>
      </w:pP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5.1. Настоящее Соглашение составлено в двух экземплярах на 2 листах каждый – по одному для каждой из сторон.</w:t>
      </w:r>
    </w:p>
    <w:p w:rsidR="00396521" w:rsidRDefault="00396521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5.2. Изменения и дополнения к настоящему Соглашению должны совершатся в письменном виде за подписью обеих сторон.</w:t>
      </w:r>
    </w:p>
    <w:p w:rsidR="00396521" w:rsidRDefault="00396521">
      <w:pPr>
        <w:ind w:firstLine="709"/>
        <w:jc w:val="both"/>
        <w:rPr>
          <w:sz w:val="24"/>
          <w:szCs w:val="22"/>
        </w:rPr>
      </w:pPr>
    </w:p>
    <w:p w:rsidR="00396521" w:rsidRDefault="00396521">
      <w:pPr>
        <w:ind w:firstLine="709"/>
        <w:jc w:val="both"/>
        <w:rPr>
          <w:sz w:val="24"/>
          <w:szCs w:val="22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396521">
        <w:tc>
          <w:tcPr>
            <w:tcW w:w="5210" w:type="dxa"/>
          </w:tcPr>
          <w:p w:rsidR="00396521" w:rsidRDefault="00DF69AA" w:rsidP="00DF69A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396521">
              <w:rPr>
                <w:sz w:val="24"/>
                <w:szCs w:val="22"/>
              </w:rPr>
              <w:t>Глава Чаинского района</w:t>
            </w:r>
            <w:r>
              <w:rPr>
                <w:sz w:val="24"/>
                <w:szCs w:val="22"/>
              </w:rPr>
              <w:t xml:space="preserve">  </w:t>
            </w:r>
            <w:r w:rsidR="00396521">
              <w:rPr>
                <w:sz w:val="24"/>
                <w:szCs w:val="22"/>
              </w:rPr>
              <w:t>___________________/ В.Н. Столяров /</w:t>
            </w:r>
          </w:p>
          <w:p w:rsidR="00396521" w:rsidRDefault="000D4745" w:rsidP="000D474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«_____» _________________ 20___</w:t>
            </w:r>
            <w:r w:rsidR="00396521">
              <w:rPr>
                <w:sz w:val="24"/>
                <w:szCs w:val="22"/>
              </w:rPr>
              <w:t xml:space="preserve"> года</w:t>
            </w:r>
          </w:p>
        </w:tc>
        <w:tc>
          <w:tcPr>
            <w:tcW w:w="4978" w:type="dxa"/>
          </w:tcPr>
          <w:p w:rsidR="00396521" w:rsidRDefault="00396521" w:rsidP="00DF69A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Глава Подгорнского сельского</w:t>
            </w:r>
            <w:r w:rsidR="008F6D7C">
              <w:rPr>
                <w:sz w:val="24"/>
                <w:szCs w:val="22"/>
              </w:rPr>
              <w:t xml:space="preserve"> </w:t>
            </w:r>
            <w:r w:rsidR="00DF69A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поселения</w:t>
            </w:r>
          </w:p>
          <w:p w:rsidR="00396521" w:rsidRDefault="00396521" w:rsidP="00DF69A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_____________________/В.И. Будаев /</w:t>
            </w:r>
          </w:p>
          <w:p w:rsidR="00396521" w:rsidRDefault="000D4745" w:rsidP="000D474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«_____» _________________ 20___ года</w:t>
            </w:r>
          </w:p>
        </w:tc>
      </w:tr>
      <w:tr w:rsidR="00396521">
        <w:tc>
          <w:tcPr>
            <w:tcW w:w="5210" w:type="dxa"/>
          </w:tcPr>
          <w:p w:rsidR="00396521" w:rsidRDefault="00396521" w:rsidP="008F6D7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МП</w:t>
            </w:r>
          </w:p>
        </w:tc>
        <w:tc>
          <w:tcPr>
            <w:tcW w:w="4978" w:type="dxa"/>
          </w:tcPr>
          <w:p w:rsidR="00396521" w:rsidRDefault="00396521" w:rsidP="008F6D7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МП</w:t>
            </w:r>
          </w:p>
        </w:tc>
      </w:tr>
    </w:tbl>
    <w:p w:rsidR="00396521" w:rsidRDefault="00396521">
      <w:pPr>
        <w:rPr>
          <w:sz w:val="24"/>
          <w:szCs w:val="22"/>
        </w:rPr>
      </w:pPr>
    </w:p>
    <w:p w:rsidR="00C930D7" w:rsidRDefault="00C930D7">
      <w:pPr>
        <w:rPr>
          <w:sz w:val="24"/>
          <w:szCs w:val="22"/>
        </w:rPr>
      </w:pPr>
    </w:p>
    <w:p w:rsidR="00396521" w:rsidRDefault="00396521" w:rsidP="00391D7B">
      <w:pPr>
        <w:ind w:firstLine="6840"/>
        <w:jc w:val="right"/>
        <w:rPr>
          <w:szCs w:val="22"/>
        </w:rPr>
      </w:pPr>
      <w:r>
        <w:rPr>
          <w:szCs w:val="22"/>
        </w:rPr>
        <w:t xml:space="preserve">Приложение </w:t>
      </w:r>
    </w:p>
    <w:p w:rsidR="00396521" w:rsidRDefault="00396521">
      <w:pPr>
        <w:ind w:firstLine="709"/>
        <w:jc w:val="right"/>
        <w:rPr>
          <w:szCs w:val="22"/>
        </w:rPr>
      </w:pPr>
      <w:r>
        <w:rPr>
          <w:szCs w:val="22"/>
        </w:rPr>
        <w:t>к соглашению о передаче отдельных полномочий органов местного самоуправления муниципального образования «Подгорнское сельское поселение» от «___»_____201</w:t>
      </w:r>
      <w:r w:rsidR="00AB6858">
        <w:rPr>
          <w:szCs w:val="22"/>
        </w:rPr>
        <w:t>4</w:t>
      </w:r>
      <w:r>
        <w:rPr>
          <w:szCs w:val="22"/>
        </w:rPr>
        <w:t xml:space="preserve"> года</w:t>
      </w:r>
    </w:p>
    <w:p w:rsidR="00396521" w:rsidRDefault="00396521">
      <w:pPr>
        <w:ind w:firstLine="6840"/>
        <w:jc w:val="right"/>
        <w:rPr>
          <w:sz w:val="24"/>
          <w:szCs w:val="22"/>
        </w:rPr>
      </w:pPr>
    </w:p>
    <w:p w:rsidR="00396521" w:rsidRDefault="00396521">
      <w:pPr>
        <w:widowControl/>
        <w:ind w:firstLine="540"/>
        <w:jc w:val="center"/>
        <w:outlineLvl w:val="1"/>
        <w:rPr>
          <w:sz w:val="24"/>
          <w:szCs w:val="22"/>
        </w:rPr>
      </w:pPr>
      <w:r>
        <w:rPr>
          <w:sz w:val="24"/>
          <w:szCs w:val="22"/>
        </w:rPr>
        <w:t>Порядок определения объема межбюджетных трансфертов, необходимых для осуществления передаваемых  полномочий органов местного самоуправления Подгорнск</w:t>
      </w:r>
      <w:r w:rsidR="00647598">
        <w:rPr>
          <w:sz w:val="24"/>
          <w:szCs w:val="22"/>
        </w:rPr>
        <w:t>ого сельского поселения, на 201</w:t>
      </w:r>
      <w:r w:rsidR="00AB6858">
        <w:rPr>
          <w:sz w:val="24"/>
          <w:szCs w:val="22"/>
        </w:rPr>
        <w:t>4</w:t>
      </w:r>
      <w:r>
        <w:rPr>
          <w:sz w:val="24"/>
          <w:szCs w:val="22"/>
        </w:rPr>
        <w:t xml:space="preserve"> г.</w:t>
      </w:r>
    </w:p>
    <w:p w:rsidR="00396521" w:rsidRDefault="00396521">
      <w:pPr>
        <w:widowControl/>
        <w:ind w:firstLine="540"/>
        <w:jc w:val="both"/>
        <w:outlineLvl w:val="0"/>
        <w:rPr>
          <w:bCs/>
          <w:sz w:val="24"/>
          <w:szCs w:val="22"/>
        </w:rPr>
      </w:pPr>
    </w:p>
    <w:p w:rsidR="00396521" w:rsidRDefault="00396521">
      <w:pPr>
        <w:pStyle w:val="2"/>
        <w:rPr>
          <w:bCs/>
        </w:rPr>
      </w:pPr>
      <w:proofErr w:type="gramStart"/>
      <w:r>
        <w:rPr>
          <w:bCs/>
        </w:rPr>
        <w:t xml:space="preserve">Настоящий Порядок разработан в целях определения объема иного межбюджетного трансферта на осуществление отдельных полномочий </w:t>
      </w:r>
      <w:r>
        <w:t xml:space="preserve">органов местного самоуправления Подгорнского сельского поселения по  выдаче разрешений на строительство (за исключением случаев, предусмотренных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Подгорнского сельского поселения;</w:t>
      </w:r>
      <w:proofErr w:type="gramEnd"/>
      <w:r>
        <w:t xml:space="preserve">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</w:r>
      <w:r>
        <w:rPr>
          <w:bCs/>
        </w:rPr>
        <w:t xml:space="preserve"> (далее - отдельные полномочия), передаваемых органам местного самоуправления муниципального образования «Чаинский район».</w:t>
      </w:r>
    </w:p>
    <w:p w:rsidR="00396521" w:rsidRDefault="00396521">
      <w:pPr>
        <w:widowControl/>
        <w:ind w:firstLine="540"/>
        <w:jc w:val="both"/>
        <w:outlineLvl w:val="0"/>
        <w:rPr>
          <w:b/>
          <w:bCs/>
          <w:sz w:val="24"/>
          <w:szCs w:val="22"/>
        </w:rPr>
      </w:pPr>
      <w:r>
        <w:rPr>
          <w:bCs/>
          <w:sz w:val="24"/>
          <w:szCs w:val="22"/>
        </w:rPr>
        <w:t>1. Объем иного межбюджетного трансферта на год рассчитывается по следующей формуле</w:t>
      </w:r>
      <w:r>
        <w:rPr>
          <w:b/>
          <w:bCs/>
          <w:sz w:val="24"/>
          <w:szCs w:val="22"/>
        </w:rPr>
        <w:t xml:space="preserve">:                                         </w:t>
      </w:r>
      <w:proofErr w:type="spellStart"/>
      <w:r>
        <w:rPr>
          <w:b/>
          <w:bCs/>
          <w:sz w:val="24"/>
          <w:szCs w:val="22"/>
        </w:rPr>
        <w:t>С</w:t>
      </w:r>
      <w:proofErr w:type="gramStart"/>
      <w:r>
        <w:rPr>
          <w:b/>
          <w:bCs/>
          <w:sz w:val="24"/>
          <w:szCs w:val="22"/>
        </w:rPr>
        <w:t>i</w:t>
      </w:r>
      <w:proofErr w:type="spellEnd"/>
      <w:proofErr w:type="gramEnd"/>
      <w:r>
        <w:rPr>
          <w:b/>
          <w:bCs/>
          <w:sz w:val="24"/>
          <w:szCs w:val="22"/>
        </w:rPr>
        <w:t xml:space="preserve"> = ФОТ + </w:t>
      </w:r>
      <w:proofErr w:type="spellStart"/>
      <w:r>
        <w:rPr>
          <w:b/>
          <w:bCs/>
          <w:sz w:val="24"/>
          <w:szCs w:val="22"/>
        </w:rPr>
        <w:t>Мз</w:t>
      </w:r>
      <w:proofErr w:type="spellEnd"/>
      <w:r>
        <w:rPr>
          <w:b/>
          <w:bCs/>
          <w:sz w:val="24"/>
          <w:szCs w:val="22"/>
        </w:rPr>
        <w:t>, где:</w:t>
      </w:r>
    </w:p>
    <w:p w:rsidR="00396521" w:rsidRDefault="00396521">
      <w:pPr>
        <w:jc w:val="both"/>
        <w:rPr>
          <w:sz w:val="24"/>
          <w:szCs w:val="22"/>
        </w:rPr>
      </w:pPr>
    </w:p>
    <w:p w:rsidR="00396521" w:rsidRDefault="00396521">
      <w:pPr>
        <w:rPr>
          <w:color w:val="000000"/>
          <w:sz w:val="24"/>
        </w:rPr>
      </w:pPr>
      <w:r>
        <w:rPr>
          <w:color w:val="000000"/>
          <w:sz w:val="24"/>
        </w:rPr>
        <w:t>1.Фонд оплаты труда с начислениями (ФОТ) определяем по формуле:</w:t>
      </w:r>
    </w:p>
    <w:p w:rsidR="00396521" w:rsidRDefault="00396521">
      <w:pPr>
        <w:ind w:left="1416" w:firstLine="708"/>
        <w:outlineLvl w:val="0"/>
        <w:rPr>
          <w:color w:val="000000"/>
          <w:sz w:val="24"/>
        </w:rPr>
      </w:pPr>
      <w:r>
        <w:rPr>
          <w:b/>
          <w:bCs/>
          <w:sz w:val="24"/>
          <w:szCs w:val="22"/>
        </w:rPr>
        <w:t>ФОТ= (</w:t>
      </w:r>
      <w:proofErr w:type="spellStart"/>
      <w:r>
        <w:rPr>
          <w:b/>
          <w:bCs/>
          <w:sz w:val="24"/>
          <w:szCs w:val="22"/>
        </w:rPr>
        <w:t>ФОТ</w:t>
      </w:r>
      <w:proofErr w:type="gramStart"/>
      <w:r>
        <w:rPr>
          <w:b/>
          <w:bCs/>
          <w:sz w:val="24"/>
          <w:szCs w:val="22"/>
        </w:rPr>
        <w:t>i</w:t>
      </w:r>
      <w:proofErr w:type="gramEnd"/>
      <w:r>
        <w:rPr>
          <w:b/>
          <w:bCs/>
          <w:sz w:val="24"/>
          <w:szCs w:val="22"/>
        </w:rPr>
        <w:t>+Мп</w:t>
      </w:r>
      <w:proofErr w:type="spellEnd"/>
      <w:r>
        <w:rPr>
          <w:b/>
          <w:bCs/>
          <w:sz w:val="24"/>
          <w:szCs w:val="22"/>
        </w:rPr>
        <w:t>) *</w:t>
      </w:r>
      <w:proofErr w:type="spellStart"/>
      <w:r>
        <w:rPr>
          <w:b/>
          <w:bCs/>
          <w:sz w:val="24"/>
          <w:szCs w:val="22"/>
        </w:rPr>
        <w:t>Дрв</w:t>
      </w:r>
      <w:proofErr w:type="spellEnd"/>
      <w:r>
        <w:rPr>
          <w:b/>
          <w:bCs/>
          <w:sz w:val="24"/>
          <w:szCs w:val="22"/>
        </w:rPr>
        <w:t xml:space="preserve">* </w:t>
      </w:r>
      <w:proofErr w:type="spellStart"/>
      <w:r>
        <w:rPr>
          <w:b/>
          <w:bCs/>
          <w:sz w:val="24"/>
          <w:szCs w:val="22"/>
        </w:rPr>
        <w:t>Квф</w:t>
      </w:r>
      <w:proofErr w:type="spellEnd"/>
      <w:r>
        <w:rPr>
          <w:b/>
          <w:bCs/>
          <w:sz w:val="24"/>
          <w:szCs w:val="22"/>
        </w:rPr>
        <w:t>, где: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ФОТi</w:t>
      </w:r>
      <w:proofErr w:type="spellEnd"/>
      <w:r>
        <w:rPr>
          <w:b/>
          <w:bCs/>
          <w:sz w:val="24"/>
          <w:szCs w:val="22"/>
        </w:rPr>
        <w:t xml:space="preserve"> - </w:t>
      </w:r>
      <w:r>
        <w:rPr>
          <w:bCs/>
          <w:sz w:val="24"/>
          <w:szCs w:val="22"/>
        </w:rPr>
        <w:t xml:space="preserve">годовой фонд оплаты труда работника муниципального района, осуществляющего отдельные полномочия, определяется </w:t>
      </w:r>
      <w:proofErr w:type="gramStart"/>
      <w:r>
        <w:rPr>
          <w:bCs/>
          <w:sz w:val="24"/>
          <w:szCs w:val="22"/>
        </w:rPr>
        <w:t>из</w:t>
      </w:r>
      <w:proofErr w:type="gramEnd"/>
      <w:r>
        <w:rPr>
          <w:bCs/>
          <w:sz w:val="24"/>
          <w:szCs w:val="22"/>
        </w:rPr>
        <w:t xml:space="preserve">:  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- должностного оклада в размере 7 расчетных единиц на специалиста </w:t>
      </w:r>
      <w:proofErr w:type="gramStart"/>
      <w:r>
        <w:rPr>
          <w:bCs/>
          <w:sz w:val="24"/>
          <w:szCs w:val="22"/>
        </w:rPr>
        <w:t xml:space="preserve">( </w:t>
      </w:r>
      <w:proofErr w:type="gramEnd"/>
      <w:r>
        <w:rPr>
          <w:bCs/>
          <w:sz w:val="24"/>
          <w:szCs w:val="22"/>
        </w:rPr>
        <w:t xml:space="preserve">расчетная единица </w:t>
      </w:r>
      <w:r>
        <w:rPr>
          <w:sz w:val="24"/>
        </w:rPr>
        <w:t>применяемая для исчисления должностных окладов лиц, замещающих должности муниципальной службы в Подгорнском сельском поселении)</w:t>
      </w:r>
      <w:r>
        <w:rPr>
          <w:bCs/>
          <w:sz w:val="24"/>
          <w:szCs w:val="22"/>
        </w:rPr>
        <w:t>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- надбавок за выслугу лет (3 должностных оклада в год);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- надбавка за особые условия муниципальной службы  (3 </w:t>
      </w:r>
      <w:proofErr w:type="gramStart"/>
      <w:r>
        <w:rPr>
          <w:bCs/>
          <w:sz w:val="24"/>
          <w:szCs w:val="22"/>
        </w:rPr>
        <w:t>должностных</w:t>
      </w:r>
      <w:proofErr w:type="gramEnd"/>
      <w:r>
        <w:rPr>
          <w:bCs/>
          <w:sz w:val="24"/>
          <w:szCs w:val="22"/>
        </w:rPr>
        <w:t xml:space="preserve"> оклада в год);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- премии (6 должностных окладов в год);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- районного коэффициента и процентной надбавки за стаж работу в районах Крайнего Севера и приравненных к ним местностях (100%).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М - </w:t>
      </w:r>
      <w:r>
        <w:rPr>
          <w:bCs/>
          <w:sz w:val="24"/>
          <w:szCs w:val="22"/>
        </w:rPr>
        <w:t xml:space="preserve">материальная помощь (2 </w:t>
      </w:r>
      <w:proofErr w:type="gramStart"/>
      <w:r>
        <w:rPr>
          <w:bCs/>
          <w:sz w:val="24"/>
          <w:szCs w:val="22"/>
        </w:rPr>
        <w:t>должностных</w:t>
      </w:r>
      <w:proofErr w:type="gramEnd"/>
      <w:r>
        <w:rPr>
          <w:bCs/>
          <w:sz w:val="24"/>
          <w:szCs w:val="22"/>
        </w:rPr>
        <w:t xml:space="preserve"> оклада в год);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Дрв</w:t>
      </w:r>
      <w:proofErr w:type="spellEnd"/>
      <w:r>
        <w:rPr>
          <w:bCs/>
          <w:sz w:val="24"/>
          <w:szCs w:val="22"/>
        </w:rPr>
        <w:t xml:space="preserve"> – доля рабочего времени затраченного на осуществление полномочий:</w:t>
      </w:r>
    </w:p>
    <w:p w:rsidR="00396521" w:rsidRDefault="00396521">
      <w:pPr>
        <w:ind w:firstLine="540"/>
        <w:jc w:val="both"/>
        <w:outlineLvl w:val="0"/>
        <w:rPr>
          <w:b/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</w:t>
      </w:r>
      <w:proofErr w:type="spellStart"/>
      <w:r>
        <w:rPr>
          <w:bCs/>
          <w:sz w:val="24"/>
          <w:szCs w:val="22"/>
        </w:rPr>
        <w:t>Дрв</w:t>
      </w:r>
      <w:proofErr w:type="spellEnd"/>
      <w:r>
        <w:rPr>
          <w:bCs/>
          <w:sz w:val="24"/>
          <w:szCs w:val="22"/>
        </w:rPr>
        <w:t xml:space="preserve"> = </w:t>
      </w:r>
      <w:proofErr w:type="spellStart"/>
      <w:r>
        <w:rPr>
          <w:bCs/>
          <w:sz w:val="24"/>
          <w:szCs w:val="22"/>
        </w:rPr>
        <w:t>Рдп</w:t>
      </w:r>
      <w:proofErr w:type="spellEnd"/>
      <w:r>
        <w:rPr>
          <w:bCs/>
          <w:sz w:val="24"/>
          <w:szCs w:val="22"/>
        </w:rPr>
        <w:t xml:space="preserve"> /</w:t>
      </w:r>
      <w:proofErr w:type="spellStart"/>
      <w:r>
        <w:rPr>
          <w:bCs/>
          <w:sz w:val="24"/>
          <w:szCs w:val="22"/>
        </w:rPr>
        <w:t>Рд</w:t>
      </w:r>
      <w:proofErr w:type="spellEnd"/>
      <w:r>
        <w:rPr>
          <w:bCs/>
          <w:sz w:val="24"/>
          <w:szCs w:val="22"/>
        </w:rPr>
        <w:t>, где:</w:t>
      </w:r>
      <w:r w:rsidR="00461A61">
        <w:rPr>
          <w:bCs/>
          <w:sz w:val="24"/>
          <w:szCs w:val="22"/>
        </w:rPr>
        <w:t xml:space="preserve"> 3/24</w:t>
      </w:r>
      <w:r w:rsidR="00BA5F28">
        <w:rPr>
          <w:bCs/>
          <w:sz w:val="24"/>
          <w:szCs w:val="22"/>
        </w:rPr>
        <w:t>7</w:t>
      </w:r>
      <w:r w:rsidR="00461A61">
        <w:rPr>
          <w:bCs/>
          <w:sz w:val="24"/>
          <w:szCs w:val="22"/>
        </w:rPr>
        <w:t>=0,012</w:t>
      </w:r>
      <w:r w:rsidR="00BA5F28">
        <w:rPr>
          <w:bCs/>
          <w:sz w:val="24"/>
          <w:szCs w:val="22"/>
        </w:rPr>
        <w:t>146</w:t>
      </w:r>
    </w:p>
    <w:p w:rsidR="00396521" w:rsidRDefault="00396521">
      <w:pPr>
        <w:ind w:firstLine="540"/>
        <w:jc w:val="both"/>
        <w:outlineLvl w:val="0"/>
        <w:rPr>
          <w:b/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Рд</w:t>
      </w:r>
      <w:proofErr w:type="spellEnd"/>
      <w:r>
        <w:rPr>
          <w:b/>
          <w:bCs/>
          <w:sz w:val="24"/>
          <w:szCs w:val="22"/>
        </w:rPr>
        <w:t xml:space="preserve"> - </w:t>
      </w:r>
      <w:r>
        <w:rPr>
          <w:bCs/>
          <w:sz w:val="24"/>
          <w:szCs w:val="22"/>
        </w:rPr>
        <w:t>количество рабочих дней, в 201</w:t>
      </w:r>
      <w:r w:rsidR="00BA5F28">
        <w:rPr>
          <w:bCs/>
          <w:sz w:val="24"/>
          <w:szCs w:val="22"/>
        </w:rPr>
        <w:t>5</w:t>
      </w:r>
      <w:r>
        <w:rPr>
          <w:bCs/>
          <w:sz w:val="24"/>
          <w:szCs w:val="22"/>
        </w:rPr>
        <w:t xml:space="preserve"> году – 24</w:t>
      </w:r>
      <w:r w:rsidR="00BA5F28">
        <w:rPr>
          <w:bCs/>
          <w:sz w:val="24"/>
          <w:szCs w:val="22"/>
        </w:rPr>
        <w:t>7</w:t>
      </w:r>
      <w:r>
        <w:rPr>
          <w:bCs/>
          <w:sz w:val="24"/>
          <w:szCs w:val="22"/>
        </w:rPr>
        <w:t>дн.</w:t>
      </w:r>
      <w:r>
        <w:rPr>
          <w:b/>
          <w:bCs/>
          <w:sz w:val="24"/>
          <w:szCs w:val="22"/>
        </w:rPr>
        <w:t>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Рдп</w:t>
      </w:r>
      <w:proofErr w:type="spellEnd"/>
      <w:r>
        <w:rPr>
          <w:b/>
          <w:bCs/>
          <w:sz w:val="24"/>
          <w:szCs w:val="22"/>
        </w:rPr>
        <w:t xml:space="preserve"> - </w:t>
      </w:r>
      <w:r>
        <w:rPr>
          <w:bCs/>
          <w:sz w:val="24"/>
          <w:szCs w:val="22"/>
        </w:rPr>
        <w:t>количество рабочих дней на осуществление отдельных полномочий работниками муниципального района равное 3 рабочим дням в год;</w:t>
      </w:r>
    </w:p>
    <w:p w:rsidR="00396521" w:rsidRDefault="00396521">
      <w:pPr>
        <w:ind w:firstLine="540"/>
        <w:jc w:val="both"/>
        <w:outlineLvl w:val="0"/>
        <w:rPr>
          <w:bCs/>
          <w:sz w:val="24"/>
          <w:szCs w:val="22"/>
        </w:rPr>
      </w:pPr>
      <w:proofErr w:type="spellStart"/>
      <w:r>
        <w:rPr>
          <w:b/>
          <w:bCs/>
          <w:sz w:val="24"/>
          <w:szCs w:val="22"/>
        </w:rPr>
        <w:t>Квф</w:t>
      </w:r>
      <w:proofErr w:type="spellEnd"/>
      <w:r>
        <w:rPr>
          <w:b/>
          <w:bCs/>
          <w:sz w:val="24"/>
          <w:szCs w:val="22"/>
        </w:rPr>
        <w:t xml:space="preserve"> - </w:t>
      </w:r>
      <w:r>
        <w:rPr>
          <w:bCs/>
          <w:sz w:val="24"/>
          <w:szCs w:val="22"/>
        </w:rPr>
        <w:t>коэффициент отчислений страховых взносов во внебюджетные фонды (1,302).</w:t>
      </w:r>
    </w:p>
    <w:p w:rsidR="00396521" w:rsidRDefault="00396521">
      <w:pPr>
        <w:ind w:left="705" w:hanging="165"/>
        <w:jc w:val="both"/>
        <w:outlineLvl w:val="0"/>
        <w:rPr>
          <w:b/>
          <w:bCs/>
          <w:sz w:val="24"/>
          <w:szCs w:val="22"/>
        </w:rPr>
      </w:pPr>
      <w:proofErr w:type="gramStart"/>
      <w:r>
        <w:rPr>
          <w:b/>
          <w:bCs/>
          <w:sz w:val="24"/>
          <w:szCs w:val="22"/>
        </w:rPr>
        <w:lastRenderedPageBreak/>
        <w:t>Расчет ФОТ (фонда оплаты труда с начислениями (</w:t>
      </w:r>
      <w:proofErr w:type="spellStart"/>
      <w:r>
        <w:rPr>
          <w:b/>
          <w:bCs/>
          <w:sz w:val="24"/>
          <w:szCs w:val="22"/>
        </w:rPr>
        <w:t>ФОТi</w:t>
      </w:r>
      <w:proofErr w:type="spellEnd"/>
      <w:r>
        <w:rPr>
          <w:b/>
          <w:bCs/>
          <w:sz w:val="24"/>
          <w:szCs w:val="22"/>
        </w:rPr>
        <w:t xml:space="preserve">): </w:t>
      </w:r>
      <w:proofErr w:type="gramEnd"/>
    </w:p>
    <w:p w:rsidR="00396521" w:rsidRDefault="00396521">
      <w:pPr>
        <w:ind w:firstLine="540"/>
        <w:jc w:val="both"/>
        <w:outlineLvl w:val="0"/>
        <w:rPr>
          <w:b/>
          <w:bCs/>
          <w:sz w:val="24"/>
          <w:szCs w:val="22"/>
        </w:rPr>
      </w:pPr>
      <w:r>
        <w:rPr>
          <w:sz w:val="24"/>
          <w:szCs w:val="22"/>
          <w:u w:val="single"/>
        </w:rPr>
        <w:t>Должностной оклад:</w:t>
      </w:r>
      <w:r>
        <w:rPr>
          <w:sz w:val="24"/>
          <w:szCs w:val="22"/>
        </w:rPr>
        <w:t xml:space="preserve"> </w:t>
      </w:r>
      <w:r w:rsidR="004767DC">
        <w:rPr>
          <w:sz w:val="24"/>
          <w:szCs w:val="22"/>
        </w:rPr>
        <w:t>3912*12 месяцев=46944</w:t>
      </w:r>
      <w:r>
        <w:rPr>
          <w:b/>
          <w:bCs/>
          <w:sz w:val="24"/>
          <w:szCs w:val="22"/>
        </w:rPr>
        <w:t xml:space="preserve"> руб.</w:t>
      </w:r>
    </w:p>
    <w:p w:rsidR="004767DC" w:rsidRPr="004767DC" w:rsidRDefault="004767DC">
      <w:pPr>
        <w:ind w:firstLine="540"/>
        <w:jc w:val="both"/>
        <w:outlineLvl w:val="0"/>
        <w:rPr>
          <w:sz w:val="24"/>
          <w:szCs w:val="22"/>
        </w:rPr>
      </w:pPr>
      <w:r w:rsidRPr="004767DC">
        <w:rPr>
          <w:bCs/>
          <w:sz w:val="24"/>
          <w:szCs w:val="22"/>
        </w:rPr>
        <w:t>Должностной оклад за классный чин</w:t>
      </w:r>
      <w:r>
        <w:rPr>
          <w:bCs/>
          <w:sz w:val="24"/>
          <w:szCs w:val="22"/>
        </w:rPr>
        <w:t xml:space="preserve"> 3912*4=15648</w:t>
      </w:r>
    </w:p>
    <w:p w:rsidR="00396521" w:rsidRDefault="00396521">
      <w:pPr>
        <w:ind w:firstLine="540"/>
        <w:jc w:val="both"/>
        <w:outlineLvl w:val="0"/>
        <w:rPr>
          <w:b/>
          <w:bCs/>
          <w:sz w:val="24"/>
          <w:szCs w:val="22"/>
        </w:rPr>
      </w:pPr>
      <w:r>
        <w:rPr>
          <w:sz w:val="24"/>
          <w:szCs w:val="22"/>
          <w:u w:val="single"/>
        </w:rPr>
        <w:t>Выслуга лет:</w:t>
      </w:r>
      <w:r w:rsidR="004767DC">
        <w:rPr>
          <w:sz w:val="24"/>
          <w:szCs w:val="22"/>
        </w:rPr>
        <w:t xml:space="preserve"> 3912</w:t>
      </w:r>
      <w:r>
        <w:rPr>
          <w:sz w:val="24"/>
          <w:szCs w:val="22"/>
        </w:rPr>
        <w:t xml:space="preserve">*3 = </w:t>
      </w:r>
      <w:r w:rsidR="004767DC">
        <w:rPr>
          <w:sz w:val="24"/>
          <w:szCs w:val="22"/>
        </w:rPr>
        <w:t>11736</w:t>
      </w:r>
      <w:r>
        <w:rPr>
          <w:b/>
          <w:bCs/>
          <w:sz w:val="24"/>
          <w:szCs w:val="22"/>
        </w:rPr>
        <w:t xml:space="preserve"> руб.</w:t>
      </w:r>
    </w:p>
    <w:p w:rsidR="00396521" w:rsidRDefault="00396521">
      <w:pPr>
        <w:ind w:firstLine="540"/>
        <w:jc w:val="both"/>
        <w:outlineLvl w:val="0"/>
        <w:rPr>
          <w:b/>
          <w:bCs/>
          <w:sz w:val="24"/>
          <w:szCs w:val="22"/>
        </w:rPr>
      </w:pPr>
      <w:r>
        <w:rPr>
          <w:sz w:val="24"/>
          <w:szCs w:val="22"/>
          <w:u w:val="single"/>
        </w:rPr>
        <w:t>Надбавка за особые условия муниципальной службы:</w:t>
      </w:r>
      <w:r>
        <w:rPr>
          <w:sz w:val="24"/>
          <w:szCs w:val="22"/>
        </w:rPr>
        <w:t xml:space="preserve"> </w:t>
      </w:r>
      <w:r w:rsidR="004767DC">
        <w:rPr>
          <w:sz w:val="24"/>
          <w:szCs w:val="22"/>
        </w:rPr>
        <w:t>3912*14=54768</w:t>
      </w:r>
      <w:r>
        <w:rPr>
          <w:b/>
          <w:bCs/>
          <w:sz w:val="24"/>
          <w:szCs w:val="22"/>
        </w:rPr>
        <w:t xml:space="preserve"> руб.</w:t>
      </w:r>
    </w:p>
    <w:p w:rsidR="004767DC" w:rsidRPr="004767DC" w:rsidRDefault="004767DC">
      <w:pPr>
        <w:ind w:firstLine="540"/>
        <w:jc w:val="both"/>
        <w:outlineLvl w:val="0"/>
        <w:rPr>
          <w:bCs/>
          <w:sz w:val="24"/>
          <w:szCs w:val="22"/>
        </w:rPr>
      </w:pPr>
      <w:proofErr w:type="spellStart"/>
      <w:r w:rsidRPr="004767DC">
        <w:rPr>
          <w:bCs/>
          <w:sz w:val="24"/>
          <w:szCs w:val="22"/>
        </w:rPr>
        <w:t>Гос</w:t>
      </w:r>
      <w:proofErr w:type="spellEnd"/>
      <w:r w:rsidRPr="004767DC">
        <w:rPr>
          <w:bCs/>
          <w:sz w:val="24"/>
          <w:szCs w:val="22"/>
        </w:rPr>
        <w:t>. Тайна</w:t>
      </w:r>
      <w:r>
        <w:rPr>
          <w:bCs/>
          <w:sz w:val="24"/>
          <w:szCs w:val="22"/>
        </w:rPr>
        <w:t xml:space="preserve"> 3912*1,5=5868</w:t>
      </w:r>
    </w:p>
    <w:p w:rsidR="004767DC" w:rsidRDefault="00396521">
      <w:pPr>
        <w:ind w:firstLine="540"/>
        <w:jc w:val="both"/>
        <w:outlineLvl w:val="0"/>
        <w:rPr>
          <w:sz w:val="24"/>
          <w:szCs w:val="22"/>
        </w:rPr>
      </w:pPr>
      <w:r>
        <w:rPr>
          <w:sz w:val="24"/>
          <w:szCs w:val="22"/>
          <w:u w:val="single"/>
        </w:rPr>
        <w:t xml:space="preserve">Премия: </w:t>
      </w:r>
      <w:r w:rsidR="004767DC">
        <w:rPr>
          <w:sz w:val="24"/>
          <w:szCs w:val="22"/>
        </w:rPr>
        <w:t>3912*2=7824 руб.</w:t>
      </w:r>
    </w:p>
    <w:p w:rsidR="004767DC" w:rsidRDefault="004767DC">
      <w:pPr>
        <w:ind w:firstLine="540"/>
        <w:jc w:val="both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Ежемесячное поощрение 3912*1,6*12=75110,4 </w:t>
      </w:r>
      <w:proofErr w:type="spellStart"/>
      <w:r>
        <w:rPr>
          <w:sz w:val="24"/>
          <w:szCs w:val="22"/>
        </w:rPr>
        <w:t>руб</w:t>
      </w:r>
      <w:proofErr w:type="spellEnd"/>
    </w:p>
    <w:p w:rsidR="004767DC" w:rsidRDefault="004767DC">
      <w:pPr>
        <w:ind w:firstLine="540"/>
        <w:jc w:val="both"/>
        <w:outlineLvl w:val="0"/>
        <w:rPr>
          <w:sz w:val="24"/>
          <w:szCs w:val="22"/>
        </w:rPr>
      </w:pPr>
      <w:r>
        <w:rPr>
          <w:sz w:val="24"/>
          <w:szCs w:val="22"/>
        </w:rPr>
        <w:t>Единовреме</w:t>
      </w:r>
      <w:r w:rsidR="00C930D7">
        <w:rPr>
          <w:sz w:val="24"/>
          <w:szCs w:val="22"/>
        </w:rPr>
        <w:t>н</w:t>
      </w:r>
      <w:r>
        <w:rPr>
          <w:sz w:val="24"/>
          <w:szCs w:val="22"/>
        </w:rPr>
        <w:t>н</w:t>
      </w:r>
      <w:r w:rsidR="00C930D7">
        <w:rPr>
          <w:sz w:val="24"/>
          <w:szCs w:val="22"/>
        </w:rPr>
        <w:t>ые</w:t>
      </w:r>
      <w:r>
        <w:rPr>
          <w:sz w:val="24"/>
          <w:szCs w:val="22"/>
        </w:rPr>
        <w:t xml:space="preserve"> выплаты к отпуску (</w:t>
      </w:r>
      <w:r w:rsidR="00C930D7">
        <w:rPr>
          <w:sz w:val="24"/>
          <w:szCs w:val="22"/>
        </w:rPr>
        <w:t xml:space="preserve">3912+1121)*2=10066 </w:t>
      </w:r>
      <w:proofErr w:type="spellStart"/>
      <w:r w:rsidR="00C930D7">
        <w:rPr>
          <w:sz w:val="24"/>
          <w:szCs w:val="22"/>
        </w:rPr>
        <w:t>руб</w:t>
      </w:r>
      <w:proofErr w:type="spellEnd"/>
    </w:p>
    <w:p w:rsidR="00C930D7" w:rsidRDefault="00C930D7">
      <w:pPr>
        <w:ind w:firstLine="540"/>
        <w:jc w:val="both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Материальной помощи 3912+1121*1=5033 </w:t>
      </w:r>
      <w:proofErr w:type="spellStart"/>
      <w:r>
        <w:rPr>
          <w:sz w:val="24"/>
          <w:szCs w:val="22"/>
        </w:rPr>
        <w:t>руб</w:t>
      </w:r>
      <w:proofErr w:type="spellEnd"/>
    </w:p>
    <w:p w:rsidR="00C930D7" w:rsidRDefault="00C930D7">
      <w:pPr>
        <w:ind w:firstLine="540"/>
        <w:jc w:val="both"/>
        <w:outlineLvl w:val="0"/>
        <w:rPr>
          <w:sz w:val="24"/>
          <w:szCs w:val="22"/>
        </w:rPr>
      </w:pPr>
      <w:r>
        <w:rPr>
          <w:sz w:val="24"/>
          <w:szCs w:val="22"/>
        </w:rPr>
        <w:t>Итого: 232997,4</w:t>
      </w:r>
    </w:p>
    <w:p w:rsidR="00396521" w:rsidRDefault="00396521">
      <w:pPr>
        <w:ind w:firstLine="540"/>
        <w:jc w:val="both"/>
        <w:outlineLvl w:val="0"/>
        <w:rPr>
          <w:sz w:val="24"/>
          <w:szCs w:val="22"/>
        </w:rPr>
      </w:pPr>
      <w:r>
        <w:rPr>
          <w:sz w:val="24"/>
          <w:szCs w:val="22"/>
          <w:u w:val="single"/>
        </w:rPr>
        <w:t>Районный коэффициент и процентная надбавка:</w:t>
      </w:r>
      <w:r>
        <w:rPr>
          <w:sz w:val="24"/>
          <w:szCs w:val="22"/>
        </w:rPr>
        <w:t xml:space="preserve">  </w:t>
      </w:r>
      <w:r w:rsidR="00C930D7">
        <w:rPr>
          <w:b/>
          <w:sz w:val="24"/>
          <w:szCs w:val="22"/>
        </w:rPr>
        <w:t>232997,4</w:t>
      </w:r>
      <w:r>
        <w:rPr>
          <w:sz w:val="24"/>
          <w:szCs w:val="22"/>
        </w:rPr>
        <w:t xml:space="preserve"> руб.</w:t>
      </w:r>
    </w:p>
    <w:p w:rsidR="00396521" w:rsidRDefault="00396521">
      <w:pPr>
        <w:ind w:firstLine="540"/>
        <w:rPr>
          <w:sz w:val="24"/>
          <w:szCs w:val="22"/>
        </w:rPr>
      </w:pPr>
      <w:r>
        <w:rPr>
          <w:b/>
          <w:sz w:val="24"/>
          <w:szCs w:val="22"/>
          <w:u w:val="single"/>
        </w:rPr>
        <w:t xml:space="preserve">Итого </w:t>
      </w:r>
      <w:r>
        <w:rPr>
          <w:b/>
          <w:bCs/>
          <w:sz w:val="24"/>
          <w:szCs w:val="22"/>
          <w:u w:val="single"/>
        </w:rPr>
        <w:t>ФОТ</w:t>
      </w:r>
      <w:r>
        <w:rPr>
          <w:sz w:val="24"/>
          <w:szCs w:val="22"/>
        </w:rPr>
        <w:t xml:space="preserve"> = </w:t>
      </w:r>
      <w:r w:rsidR="00C930D7">
        <w:rPr>
          <w:sz w:val="24"/>
          <w:szCs w:val="22"/>
        </w:rPr>
        <w:t>232997,4</w:t>
      </w:r>
      <w:r>
        <w:rPr>
          <w:sz w:val="24"/>
          <w:szCs w:val="22"/>
        </w:rPr>
        <w:t xml:space="preserve">*2 = </w:t>
      </w:r>
      <w:r w:rsidR="00C930D7">
        <w:rPr>
          <w:sz w:val="24"/>
          <w:szCs w:val="22"/>
        </w:rPr>
        <w:t>465994,8</w:t>
      </w:r>
      <w:r>
        <w:rPr>
          <w:b/>
          <w:sz w:val="24"/>
          <w:szCs w:val="22"/>
        </w:rPr>
        <w:t xml:space="preserve"> руб.</w:t>
      </w:r>
    </w:p>
    <w:p w:rsidR="00396521" w:rsidRDefault="00396521">
      <w:pPr>
        <w:ind w:firstLine="5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ФОТ=  </w:t>
      </w:r>
      <w:r w:rsidR="00C930D7">
        <w:rPr>
          <w:b/>
          <w:bCs/>
          <w:sz w:val="24"/>
          <w:szCs w:val="22"/>
        </w:rPr>
        <w:t>465994,8*0,012146*1,302=7369,28</w:t>
      </w:r>
      <w:r w:rsidR="00461A61">
        <w:rPr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руб.</w:t>
      </w:r>
    </w:p>
    <w:p w:rsidR="00396521" w:rsidRDefault="00396521">
      <w:pPr>
        <w:numPr>
          <w:ilvl w:val="0"/>
          <w:numId w:val="3"/>
        </w:numPr>
        <w:rPr>
          <w:sz w:val="24"/>
          <w:szCs w:val="22"/>
        </w:rPr>
      </w:pPr>
      <w:r w:rsidRPr="00C930D7">
        <w:rPr>
          <w:sz w:val="24"/>
        </w:rPr>
        <w:t xml:space="preserve">Объем межбюджетных трансфертов </w:t>
      </w:r>
      <w:r w:rsidR="00C930D7" w:rsidRPr="00C930D7">
        <w:rPr>
          <w:sz w:val="24"/>
        </w:rPr>
        <w:t>7369,28*1,035=7627,20</w:t>
      </w:r>
      <w:r w:rsidR="00C930D7">
        <w:rPr>
          <w:sz w:val="24"/>
        </w:rPr>
        <w:t xml:space="preserve"> руб.</w:t>
      </w:r>
    </w:p>
    <w:sectPr w:rsidR="00396521" w:rsidSect="00A3100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E33EC7"/>
    <w:multiLevelType w:val="hybridMultilevel"/>
    <w:tmpl w:val="B42C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07C4E"/>
    <w:multiLevelType w:val="hybridMultilevel"/>
    <w:tmpl w:val="99FCC7F4"/>
    <w:lvl w:ilvl="0" w:tplc="DA384C24">
      <w:start w:val="2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9D754B"/>
    <w:multiLevelType w:val="hybridMultilevel"/>
    <w:tmpl w:val="5816A4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1B8A"/>
    <w:rsid w:val="000D4745"/>
    <w:rsid w:val="000F0AF8"/>
    <w:rsid w:val="001B5F8D"/>
    <w:rsid w:val="001C7F7A"/>
    <w:rsid w:val="00314424"/>
    <w:rsid w:val="00391D7B"/>
    <w:rsid w:val="00396521"/>
    <w:rsid w:val="003F0A11"/>
    <w:rsid w:val="004249CB"/>
    <w:rsid w:val="00456B4E"/>
    <w:rsid w:val="00461A61"/>
    <w:rsid w:val="004767DC"/>
    <w:rsid w:val="004E2E62"/>
    <w:rsid w:val="00562B7B"/>
    <w:rsid w:val="00647598"/>
    <w:rsid w:val="007E510B"/>
    <w:rsid w:val="008E2C7C"/>
    <w:rsid w:val="008F6D7C"/>
    <w:rsid w:val="009A5EA6"/>
    <w:rsid w:val="00A31000"/>
    <w:rsid w:val="00AB6858"/>
    <w:rsid w:val="00BA5F28"/>
    <w:rsid w:val="00C930D7"/>
    <w:rsid w:val="00CD7A7C"/>
    <w:rsid w:val="00D51B8A"/>
    <w:rsid w:val="00DF69AA"/>
    <w:rsid w:val="00E06103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E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E2E62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6">
    <w:name w:val="heading 6"/>
    <w:basedOn w:val="a"/>
    <w:next w:val="a"/>
    <w:qFormat/>
    <w:rsid w:val="004E2E62"/>
    <w:pPr>
      <w:keepNext/>
      <w:jc w:val="center"/>
      <w:outlineLvl w:val="5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E2E62"/>
    <w:rPr>
      <w:sz w:val="28"/>
    </w:rPr>
  </w:style>
  <w:style w:type="paragraph" w:customStyle="1" w:styleId="a4">
    <w:name w:val="Íàçâàíèå"/>
    <w:basedOn w:val="a3"/>
    <w:rsid w:val="004E2E62"/>
    <w:pPr>
      <w:jc w:val="center"/>
    </w:pPr>
    <w:rPr>
      <w:b/>
      <w:sz w:val="32"/>
    </w:rPr>
  </w:style>
  <w:style w:type="paragraph" w:customStyle="1" w:styleId="ConsNormal">
    <w:name w:val="ConsNormal"/>
    <w:rsid w:val="004E2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4E2E62"/>
    <w:pPr>
      <w:widowControl/>
      <w:autoSpaceDE/>
      <w:autoSpaceDN/>
      <w:adjustRightInd/>
      <w:jc w:val="center"/>
    </w:pPr>
    <w:rPr>
      <w:b/>
      <w:sz w:val="28"/>
    </w:rPr>
  </w:style>
  <w:style w:type="paragraph" w:styleId="a6">
    <w:name w:val="Body Text Indent"/>
    <w:basedOn w:val="a"/>
    <w:rsid w:val="004E2E62"/>
    <w:pPr>
      <w:ind w:firstLine="720"/>
      <w:jc w:val="both"/>
    </w:pPr>
    <w:rPr>
      <w:sz w:val="28"/>
      <w:szCs w:val="24"/>
    </w:rPr>
  </w:style>
  <w:style w:type="paragraph" w:styleId="2">
    <w:name w:val="Body Text Indent 2"/>
    <w:basedOn w:val="a"/>
    <w:rsid w:val="004E2E62"/>
    <w:pPr>
      <w:widowControl/>
      <w:ind w:firstLine="540"/>
      <w:jc w:val="both"/>
      <w:outlineLvl w:val="1"/>
    </w:pPr>
    <w:rPr>
      <w:sz w:val="24"/>
      <w:szCs w:val="22"/>
    </w:rPr>
  </w:style>
  <w:style w:type="paragraph" w:customStyle="1" w:styleId="ConsPlusNormal">
    <w:name w:val="ConsPlusNormal"/>
    <w:rsid w:val="004E2E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E2E62"/>
    <w:pPr>
      <w:widowControl/>
      <w:autoSpaceDE/>
      <w:autoSpaceDN/>
      <w:adjustRightInd/>
      <w:spacing w:before="90" w:after="60"/>
      <w:ind w:firstLine="227"/>
      <w:jc w:val="both"/>
    </w:pPr>
    <w:rPr>
      <w:sz w:val="24"/>
      <w:szCs w:val="24"/>
    </w:rPr>
  </w:style>
  <w:style w:type="paragraph" w:customStyle="1" w:styleId="ConsPlusCell">
    <w:name w:val="ConsPlusCell"/>
    <w:rsid w:val="004E2E62"/>
    <w:pPr>
      <w:autoSpaceDE w:val="0"/>
      <w:autoSpaceDN w:val="0"/>
      <w:adjustRightInd w:val="0"/>
    </w:pPr>
  </w:style>
  <w:style w:type="paragraph" w:styleId="a8">
    <w:name w:val="Balloon Text"/>
    <w:basedOn w:val="a"/>
    <w:semiHidden/>
    <w:rsid w:val="004E2E6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E2E62"/>
    <w:pPr>
      <w:widowControl/>
      <w:ind w:firstLine="540"/>
      <w:jc w:val="both"/>
      <w:outlineLvl w:val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152784F269A611A1C478376D08CD91206CD8C5846D33B147BDD7A5CEF4087A7CF09D9710A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152784F269A611A1C478376D08CD91206CD8C5846D33B147BDD7A5CEF4087A7CF09D9710AW6E" TargetMode="External"/><Relationship Id="rId5" Type="http://schemas.openxmlformats.org/officeDocument/2006/relationships/hyperlink" Target="consultantplus://offline/ref=FEA152784F269A611A1C478376D08CD91206CD8C5846D33B147BDD7A5CEF4087A7CF09D9710AW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1939</Words>
  <Characters>15120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ПОДГОРНСКОГО СЕЛЬКОГО ПОСЕЛЕНИЯ</vt:lpstr>
    </vt:vector>
  </TitlesOfParts>
  <Company/>
  <LinksUpToDate>false</LinksUpToDate>
  <CharactersWithSpaces>17025</CharactersWithSpaces>
  <SharedDoc>false</SharedDoc>
  <HLinks>
    <vt:vector size="18" baseType="variant"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consultantplus://offline/ref=FEA152784F269A611A1C478376D08CD91206CD8C5846D33B147BDD7A5CEF4087A7CF09D9710AW6E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consultantplus://offline/ref=FEA152784F269A611A1C478376D08CD91206CD8C5846D33B147BDD7A5CEF4087A7CF09D9710AW6E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consultantplus://offline/ref=FEA152784F269A611A1C478376D08CD91206CD8C5846D33B147BDD7A5CEF4087A7CF09D9710AW6E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ПОДГОРНСКОГО СЕЛЬКОГО ПОСЕЛЕНИЯ</dc:title>
  <dc:subject/>
  <dc:creator>krivyh</dc:creator>
  <cp:keywords/>
  <dc:description/>
  <cp:lastModifiedBy>lavrova</cp:lastModifiedBy>
  <cp:revision>3</cp:revision>
  <cp:lastPrinted>2014-12-18T05:11:00Z</cp:lastPrinted>
  <dcterms:created xsi:type="dcterms:W3CDTF">2014-12-18T09:06:00Z</dcterms:created>
  <dcterms:modified xsi:type="dcterms:W3CDTF">2014-12-18T10:46:00Z</dcterms:modified>
</cp:coreProperties>
</file>