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C" w:rsidRDefault="009B3AEC" w:rsidP="005E3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6A1C93" w:rsidRDefault="00122333" w:rsidP="005E3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93">
        <w:rPr>
          <w:rFonts w:ascii="Times New Roman" w:hAnsi="Times New Roman" w:cs="Times New Roman"/>
          <w:sz w:val="24"/>
          <w:szCs w:val="24"/>
        </w:rPr>
        <w:t>АДМИНИСТРАЦИЯ</w:t>
      </w:r>
      <w:r w:rsidR="005E33CB" w:rsidRPr="006A1C9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122333" w:rsidRPr="006A1C93" w:rsidRDefault="00122333" w:rsidP="001223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6A1C93" w:rsidRDefault="00122333" w:rsidP="001223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9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E33CB" w:rsidRPr="00552A31" w:rsidRDefault="001E2FBF" w:rsidP="006A1C9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25 сентября </w:t>
      </w:r>
      <w:r w:rsidR="00F305FB" w:rsidRPr="00552A31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>г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55D7A" w:rsidRPr="00552A31">
        <w:rPr>
          <w:rFonts w:ascii="Times New Roman" w:hAnsi="Times New Roman" w:cs="Times New Roman"/>
          <w:b w:val="0"/>
          <w:sz w:val="24"/>
          <w:szCs w:val="24"/>
        </w:rPr>
        <w:t>с.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5D7A" w:rsidRPr="00552A31">
        <w:rPr>
          <w:rFonts w:ascii="Times New Roman" w:hAnsi="Times New Roman" w:cs="Times New Roman"/>
          <w:b w:val="0"/>
          <w:sz w:val="24"/>
          <w:szCs w:val="24"/>
        </w:rPr>
        <w:t>Подгорное</w:t>
      </w:r>
      <w:proofErr w:type="gramEnd"/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ab/>
      </w:r>
      <w:r w:rsid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40D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ab/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552A3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>№</w:t>
      </w:r>
      <w:r w:rsidR="00F305FB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551AC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5E33CB" w:rsidRPr="00552A31" w:rsidRDefault="005E33CB" w:rsidP="00B75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1C93" w:rsidRPr="00552A31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2333" w:rsidRPr="00552A31" w:rsidRDefault="005E33CB" w:rsidP="00552A3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О</w:t>
      </w:r>
      <w:r w:rsidR="00E25F87" w:rsidRPr="00552A31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постановление Администрации Подгорнского сельского поселения от </w:t>
      </w:r>
      <w:r w:rsidR="00551AC1">
        <w:rPr>
          <w:rFonts w:ascii="Times New Roman" w:hAnsi="Times New Roman" w:cs="Times New Roman"/>
          <w:b w:val="0"/>
          <w:sz w:val="24"/>
          <w:szCs w:val="24"/>
        </w:rPr>
        <w:t>07.11.2013 № 176</w:t>
      </w:r>
      <w:r w:rsidR="00E25F87" w:rsidRPr="00552A3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551AC1">
        <w:rPr>
          <w:rFonts w:ascii="Times New Roman" w:hAnsi="Times New Roman" w:cs="Times New Roman"/>
          <w:b w:val="0"/>
          <w:sz w:val="24"/>
          <w:szCs w:val="24"/>
        </w:rPr>
        <w:t>Выдача разрешений на подрезку, вырубку (снос), посадку зеленых насаждений на территории Подгорнского сельского поселения»</w:t>
      </w:r>
    </w:p>
    <w:p w:rsidR="00122333" w:rsidRPr="00552A31" w:rsidRDefault="00122333" w:rsidP="00B754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B754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BB0" w:rsidRPr="00552A31" w:rsidRDefault="00551AC1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AEC">
        <w:rPr>
          <w:rFonts w:ascii="Times New Roman" w:hAnsi="Times New Roman" w:cs="Times New Roman"/>
          <w:sz w:val="24"/>
          <w:szCs w:val="24"/>
        </w:rPr>
        <w:t>о результатам рассмотрения</w:t>
      </w:r>
      <w:r w:rsidR="00122333" w:rsidRPr="00552A31">
        <w:rPr>
          <w:rFonts w:ascii="Times New Roman" w:hAnsi="Times New Roman" w:cs="Times New Roman"/>
          <w:sz w:val="24"/>
          <w:szCs w:val="24"/>
        </w:rPr>
        <w:t xml:space="preserve"> </w:t>
      </w:r>
      <w:r w:rsidR="009B3AEC" w:rsidRPr="00552A31">
        <w:rPr>
          <w:rFonts w:ascii="Times New Roman" w:hAnsi="Times New Roman" w:cs="Times New Roman"/>
          <w:sz w:val="24"/>
          <w:szCs w:val="24"/>
        </w:rPr>
        <w:t>протест</w:t>
      </w:r>
      <w:r w:rsidR="009B3AEC">
        <w:rPr>
          <w:rFonts w:ascii="Times New Roman" w:hAnsi="Times New Roman" w:cs="Times New Roman"/>
          <w:sz w:val="24"/>
          <w:szCs w:val="24"/>
        </w:rPr>
        <w:t>а</w:t>
      </w:r>
      <w:r w:rsidR="009B3AEC" w:rsidRPr="00552A31">
        <w:rPr>
          <w:rFonts w:ascii="Times New Roman" w:hAnsi="Times New Roman" w:cs="Times New Roman"/>
          <w:sz w:val="24"/>
          <w:szCs w:val="24"/>
        </w:rPr>
        <w:t xml:space="preserve"> Прокуратуры Чаинского района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E2FBF">
        <w:rPr>
          <w:rFonts w:ascii="Times New Roman" w:hAnsi="Times New Roman" w:cs="Times New Roman"/>
          <w:sz w:val="24"/>
          <w:szCs w:val="24"/>
        </w:rPr>
        <w:t>.06.2015</w:t>
      </w:r>
      <w:r w:rsidR="009B3AEC" w:rsidRPr="00552A31">
        <w:rPr>
          <w:rFonts w:ascii="Times New Roman" w:hAnsi="Times New Roman" w:cs="Times New Roman"/>
          <w:sz w:val="24"/>
          <w:szCs w:val="24"/>
        </w:rPr>
        <w:t xml:space="preserve"> № 1-</w:t>
      </w:r>
      <w:r>
        <w:rPr>
          <w:rFonts w:ascii="Times New Roman" w:hAnsi="Times New Roman" w:cs="Times New Roman"/>
          <w:sz w:val="24"/>
          <w:szCs w:val="24"/>
        </w:rPr>
        <w:t>1716-2012</w:t>
      </w:r>
      <w:r w:rsidR="009B3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целях приведения нормативно правовых актов в соответствие с действующим законодательством,</w:t>
      </w:r>
      <w:r w:rsidR="00122333" w:rsidRPr="00552A31">
        <w:rPr>
          <w:rFonts w:ascii="Times New Roman" w:hAnsi="Times New Roman" w:cs="Times New Roman"/>
          <w:sz w:val="24"/>
          <w:szCs w:val="24"/>
        </w:rPr>
        <w:t xml:space="preserve"> </w:t>
      </w:r>
      <w:r w:rsidR="00ED50EE" w:rsidRPr="00552A3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46BB0" w:rsidRPr="00552A31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5E33CB" w:rsidRPr="00552A31">
        <w:rPr>
          <w:rFonts w:ascii="Times New Roman" w:hAnsi="Times New Roman" w:cs="Times New Roman"/>
          <w:sz w:val="24"/>
          <w:szCs w:val="24"/>
        </w:rPr>
        <w:t>Подгорнское сельское поселение»</w:t>
      </w:r>
    </w:p>
    <w:p w:rsidR="00946BB0" w:rsidRPr="00552A31" w:rsidRDefault="00946BB0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6BB0" w:rsidRPr="00552A31" w:rsidRDefault="00946BB0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A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552A31" w:rsidRDefault="00ED50EE" w:rsidP="00551AC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</w:t>
      </w:r>
      <w:r w:rsidR="00551AC1" w:rsidRPr="00552A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Подгорнского сельского поселения от </w:t>
      </w:r>
      <w:r w:rsidR="00551AC1">
        <w:rPr>
          <w:rFonts w:ascii="Times New Roman" w:hAnsi="Times New Roman" w:cs="Times New Roman"/>
          <w:b w:val="0"/>
          <w:sz w:val="24"/>
          <w:szCs w:val="24"/>
        </w:rPr>
        <w:t>07.11.2013 № 176</w:t>
      </w:r>
      <w:r w:rsidR="00551AC1" w:rsidRPr="00552A3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551AC1">
        <w:rPr>
          <w:rFonts w:ascii="Times New Roman" w:hAnsi="Times New Roman" w:cs="Times New Roman"/>
          <w:b w:val="0"/>
          <w:sz w:val="24"/>
          <w:szCs w:val="24"/>
        </w:rPr>
        <w:t>Выдача разрешений на подрезку, вырубку (снос), посадку зеленых насаждений на территории Подгорнского сельского поселения»</w:t>
      </w:r>
      <w:r w:rsidRPr="00552A31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551AC1" w:rsidRPr="00551AC1" w:rsidRDefault="00551AC1" w:rsidP="00551AC1">
      <w:pPr>
        <w:pStyle w:val="ConsPlusTitle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из пункта 16 слова «</w:t>
      </w:r>
      <w:r w:rsidRPr="00551AC1">
        <w:rPr>
          <w:rFonts w:ascii="Times" w:hAnsi="Times" w:cs="Times"/>
          <w:b w:val="0"/>
          <w:color w:val="000000"/>
          <w:sz w:val="24"/>
          <w:szCs w:val="24"/>
        </w:rPr>
        <w:t>необходимости сноса зеленых насаждений на земельных участках, находящихся в собственности граждан или организаций, по заявлению собственника</w:t>
      </w:r>
      <w:r>
        <w:rPr>
          <w:rFonts w:ascii="Times" w:hAnsi="Times" w:cs="Times"/>
          <w:b w:val="0"/>
          <w:color w:val="000000"/>
          <w:sz w:val="24"/>
          <w:szCs w:val="24"/>
        </w:rPr>
        <w:t>» исключить</w:t>
      </w:r>
    </w:p>
    <w:p w:rsidR="001E2FBF" w:rsidRPr="00552A31" w:rsidRDefault="001E2FBF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2. Постановление подлежит официальному опубликованию в  «Официальных ведомостях Подгорнского сельского поселения» и размещению сайте Администрация Подгорнского сельского поселения.</w:t>
      </w:r>
    </w:p>
    <w:p w:rsidR="001E2FBF" w:rsidRPr="00552A31" w:rsidRDefault="001E2FBF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3. Постановление вступает в силу с момента официального опубликования.</w:t>
      </w:r>
    </w:p>
    <w:p w:rsidR="001E2FBF" w:rsidRPr="00552A31" w:rsidRDefault="001E2FBF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4. Контроль над исполнением настоящего постановления оставляю за собой.</w:t>
      </w:r>
    </w:p>
    <w:p w:rsidR="001E2FBF" w:rsidRPr="00552A31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552A31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552A31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552A31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A31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552A31">
        <w:rPr>
          <w:rFonts w:ascii="Times New Roman" w:hAnsi="Times New Roman" w:cs="Times New Roman"/>
          <w:sz w:val="24"/>
          <w:szCs w:val="24"/>
        </w:rPr>
        <w:tab/>
      </w:r>
      <w:r w:rsidRPr="00552A31">
        <w:rPr>
          <w:rFonts w:ascii="Times New Roman" w:hAnsi="Times New Roman" w:cs="Times New Roman"/>
          <w:sz w:val="24"/>
          <w:szCs w:val="24"/>
        </w:rPr>
        <w:tab/>
        <w:t>В.И. Будаев</w:t>
      </w:r>
    </w:p>
    <w:p w:rsidR="00686D75" w:rsidRPr="00C13902" w:rsidRDefault="00D46242" w:rsidP="004A196E">
      <w:pPr>
        <w:pStyle w:val="ConsPlusNonformat"/>
        <w:jc w:val="both"/>
        <w:rPr>
          <w:rFonts w:ascii="Times New Roman" w:hAnsi="Times New Roman" w:cs="Times New Roman"/>
        </w:rPr>
      </w:pPr>
      <w:r w:rsidRPr="00C13902">
        <w:t xml:space="preserve">  </w:t>
      </w:r>
    </w:p>
    <w:sectPr w:rsidR="00686D75" w:rsidRPr="00C13902" w:rsidSect="006A1C93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730"/>
    <w:multiLevelType w:val="hybridMultilevel"/>
    <w:tmpl w:val="E6A866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D4C30"/>
    <w:multiLevelType w:val="hybridMultilevel"/>
    <w:tmpl w:val="6848068E"/>
    <w:lvl w:ilvl="0" w:tplc="F57C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C310C">
      <w:numFmt w:val="none"/>
      <w:lvlText w:val=""/>
      <w:lvlJc w:val="left"/>
      <w:pPr>
        <w:tabs>
          <w:tab w:val="num" w:pos="360"/>
        </w:tabs>
      </w:pPr>
    </w:lvl>
    <w:lvl w:ilvl="2" w:tplc="F29E320A">
      <w:numFmt w:val="none"/>
      <w:lvlText w:val=""/>
      <w:lvlJc w:val="left"/>
      <w:pPr>
        <w:tabs>
          <w:tab w:val="num" w:pos="360"/>
        </w:tabs>
      </w:pPr>
    </w:lvl>
    <w:lvl w:ilvl="3" w:tplc="FC481378">
      <w:numFmt w:val="none"/>
      <w:lvlText w:val=""/>
      <w:lvlJc w:val="left"/>
      <w:pPr>
        <w:tabs>
          <w:tab w:val="num" w:pos="360"/>
        </w:tabs>
      </w:pPr>
    </w:lvl>
    <w:lvl w:ilvl="4" w:tplc="2E82899A">
      <w:numFmt w:val="none"/>
      <w:lvlText w:val=""/>
      <w:lvlJc w:val="left"/>
      <w:pPr>
        <w:tabs>
          <w:tab w:val="num" w:pos="360"/>
        </w:tabs>
      </w:pPr>
    </w:lvl>
    <w:lvl w:ilvl="5" w:tplc="513E2B8E">
      <w:numFmt w:val="none"/>
      <w:lvlText w:val=""/>
      <w:lvlJc w:val="left"/>
      <w:pPr>
        <w:tabs>
          <w:tab w:val="num" w:pos="360"/>
        </w:tabs>
      </w:pPr>
    </w:lvl>
    <w:lvl w:ilvl="6" w:tplc="4B9639DA">
      <w:numFmt w:val="none"/>
      <w:lvlText w:val=""/>
      <w:lvlJc w:val="left"/>
      <w:pPr>
        <w:tabs>
          <w:tab w:val="num" w:pos="360"/>
        </w:tabs>
      </w:pPr>
    </w:lvl>
    <w:lvl w:ilvl="7" w:tplc="ACBA1014">
      <w:numFmt w:val="none"/>
      <w:lvlText w:val=""/>
      <w:lvlJc w:val="left"/>
      <w:pPr>
        <w:tabs>
          <w:tab w:val="num" w:pos="360"/>
        </w:tabs>
      </w:pPr>
    </w:lvl>
    <w:lvl w:ilvl="8" w:tplc="3A0C4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146003"/>
    <w:multiLevelType w:val="hybridMultilevel"/>
    <w:tmpl w:val="5D62CD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0409F"/>
    <w:multiLevelType w:val="hybridMultilevel"/>
    <w:tmpl w:val="5060F4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22333"/>
    <w:rsid w:val="000331F2"/>
    <w:rsid w:val="00044231"/>
    <w:rsid w:val="00047419"/>
    <w:rsid w:val="00095132"/>
    <w:rsid w:val="000A3336"/>
    <w:rsid w:val="000B3254"/>
    <w:rsid w:val="000E4B4A"/>
    <w:rsid w:val="00122333"/>
    <w:rsid w:val="001413E2"/>
    <w:rsid w:val="00141EE0"/>
    <w:rsid w:val="00144189"/>
    <w:rsid w:val="00175F99"/>
    <w:rsid w:val="001B1068"/>
    <w:rsid w:val="001B4AFD"/>
    <w:rsid w:val="001E2FBF"/>
    <w:rsid w:val="0027598A"/>
    <w:rsid w:val="002B68DD"/>
    <w:rsid w:val="002B6A4F"/>
    <w:rsid w:val="002F7CAE"/>
    <w:rsid w:val="00371137"/>
    <w:rsid w:val="00386C8D"/>
    <w:rsid w:val="00393E4E"/>
    <w:rsid w:val="003D3E91"/>
    <w:rsid w:val="003F522F"/>
    <w:rsid w:val="00422D50"/>
    <w:rsid w:val="0043019B"/>
    <w:rsid w:val="00430F51"/>
    <w:rsid w:val="00432FA9"/>
    <w:rsid w:val="00447864"/>
    <w:rsid w:val="004528F1"/>
    <w:rsid w:val="00457305"/>
    <w:rsid w:val="004669D0"/>
    <w:rsid w:val="004A196E"/>
    <w:rsid w:val="004A2D40"/>
    <w:rsid w:val="004C36D1"/>
    <w:rsid w:val="00551AC1"/>
    <w:rsid w:val="00552A31"/>
    <w:rsid w:val="00555D18"/>
    <w:rsid w:val="00583958"/>
    <w:rsid w:val="005C6FEB"/>
    <w:rsid w:val="005E33CB"/>
    <w:rsid w:val="00664970"/>
    <w:rsid w:val="00671808"/>
    <w:rsid w:val="00686D75"/>
    <w:rsid w:val="00697D5D"/>
    <w:rsid w:val="006A1C93"/>
    <w:rsid w:val="006C50B2"/>
    <w:rsid w:val="007668A5"/>
    <w:rsid w:val="00785A13"/>
    <w:rsid w:val="00787DDC"/>
    <w:rsid w:val="007C44D4"/>
    <w:rsid w:val="008241E8"/>
    <w:rsid w:val="00824CEF"/>
    <w:rsid w:val="00851960"/>
    <w:rsid w:val="00875828"/>
    <w:rsid w:val="008B627E"/>
    <w:rsid w:val="009007EB"/>
    <w:rsid w:val="0094008E"/>
    <w:rsid w:val="00946BB0"/>
    <w:rsid w:val="009661E9"/>
    <w:rsid w:val="009B3AEC"/>
    <w:rsid w:val="009C66E6"/>
    <w:rsid w:val="00A064F7"/>
    <w:rsid w:val="00A06C9B"/>
    <w:rsid w:val="00AA7081"/>
    <w:rsid w:val="00AD1B16"/>
    <w:rsid w:val="00AD571D"/>
    <w:rsid w:val="00B02EFC"/>
    <w:rsid w:val="00B03879"/>
    <w:rsid w:val="00B04F09"/>
    <w:rsid w:val="00B21268"/>
    <w:rsid w:val="00B353D8"/>
    <w:rsid w:val="00B4668F"/>
    <w:rsid w:val="00B7099D"/>
    <w:rsid w:val="00B7540D"/>
    <w:rsid w:val="00BA39CB"/>
    <w:rsid w:val="00C10C52"/>
    <w:rsid w:val="00C13902"/>
    <w:rsid w:val="00C34E01"/>
    <w:rsid w:val="00C34EEC"/>
    <w:rsid w:val="00C35B9B"/>
    <w:rsid w:val="00C96040"/>
    <w:rsid w:val="00CA7DB6"/>
    <w:rsid w:val="00D24BE4"/>
    <w:rsid w:val="00D46242"/>
    <w:rsid w:val="00D55D7A"/>
    <w:rsid w:val="00D73903"/>
    <w:rsid w:val="00DA6FD9"/>
    <w:rsid w:val="00DD093D"/>
    <w:rsid w:val="00E11B77"/>
    <w:rsid w:val="00E25F87"/>
    <w:rsid w:val="00E956C7"/>
    <w:rsid w:val="00ED50EE"/>
    <w:rsid w:val="00EE374B"/>
    <w:rsid w:val="00EE4A66"/>
    <w:rsid w:val="00EF7FC0"/>
    <w:rsid w:val="00F305FB"/>
    <w:rsid w:val="00F65D18"/>
    <w:rsid w:val="00F80AB0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2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23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23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9661E9"/>
    <w:rPr>
      <w:color w:val="0000FF"/>
      <w:u w:val="single"/>
    </w:rPr>
  </w:style>
  <w:style w:type="paragraph" w:customStyle="1" w:styleId="Default">
    <w:name w:val="Default"/>
    <w:rsid w:val="00047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"/>
    <w:basedOn w:val="a"/>
    <w:rsid w:val="00C34E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No Spacing"/>
    <w:qFormat/>
    <w:rsid w:val="00B7540D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B4E6-7F0E-4951-AF2F-D82FD4A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1645</CharactersWithSpaces>
  <SharedDoc>false</SharedDoc>
  <HLinks>
    <vt:vector size="78" baseType="variant">
      <vt:variant>
        <vt:i4>4194314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consultantplus://offline/ref=0174B6195048AD9E79B9268932DA13ABE1527A2C0170301C85AD4F5F23B27E301A973773F3CB9F655EF210IBhFH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4915292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consultantplus://offline/ref=0174B6195048AD9E79B9388424B64DAFE7592720037F6E40D2AB180073B42B705A916230B7C79FI6h4H</vt:lpwstr>
      </vt:variant>
      <vt:variant>
        <vt:lpwstr/>
      </vt:variant>
      <vt:variant>
        <vt:i4>4915288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consultantplus://offline/ref=0174B6195048AD9E79B9388424B64DAFE7592720037F6E40D2AB180073B42B705A916230B7C79CI6h5H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consultantplus://offline/ref=0174B6195048AD9E79B9388424B64DAFE15922210776334ADAF2140274BB74675DD86E31B7C69E64I5hCH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4194306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consultantplus://offline/ref=0174B6195048AD9E79B9388424B64DAFE7592720037F6E40D2AB1800I7h3H</vt:lpwstr>
      </vt:variant>
      <vt:variant>
        <vt:lpwstr/>
      </vt:variant>
      <vt:variant>
        <vt:i4>3211346</vt:i4>
      </vt:variant>
      <vt:variant>
        <vt:i4>12</vt:i4>
      </vt:variant>
      <vt:variant>
        <vt:i4>0</vt:i4>
      </vt:variant>
      <vt:variant>
        <vt:i4>5</vt:i4>
      </vt:variant>
      <vt:variant>
        <vt:lpwstr>mailto:podgorns@tomsk.gov.ru</vt:lpwstr>
      </vt:variant>
      <vt:variant>
        <vt:lpwstr/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consultantplus://offline/ref=0174B6195048AD9E79B9268932DA13ABE1527A2C007C381D80AD4F5F23B27E30I1hAH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consultantplus://offline/ref=0174B6195048AD9E79B9388424B64DAFE7592720037F6E40D2AB1800I7h3H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consultantplus://offline/ref=0174B6195048AD9E79B9388424B64DAFE15927200071334ADAF2140274IBhBH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consultantplus://offline/ref=0174B6195048AD9E79B9388424B64DAFE15A25280277334ADAF2140274IBhBH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Нечаев</dc:creator>
  <cp:keywords/>
  <dc:description/>
  <cp:lastModifiedBy>Нечаев</cp:lastModifiedBy>
  <cp:revision>5</cp:revision>
  <cp:lastPrinted>2013-11-20T01:53:00Z</cp:lastPrinted>
  <dcterms:created xsi:type="dcterms:W3CDTF">2015-09-28T10:32:00Z</dcterms:created>
  <dcterms:modified xsi:type="dcterms:W3CDTF">2015-09-29T03:42:00Z</dcterms:modified>
</cp:coreProperties>
</file>