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B0" w:rsidRDefault="00B424B0" w:rsidP="00B424B0">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B424B0" w:rsidRDefault="00B424B0" w:rsidP="00B424B0">
      <w:pPr>
        <w:ind w:firstLine="426"/>
        <w:jc w:val="both"/>
        <w:rPr>
          <w:rFonts w:ascii="Times New Roman" w:hAnsi="Times New Roman" w:cs="Times New Roman"/>
          <w:sz w:val="24"/>
          <w:szCs w:val="24"/>
        </w:rPr>
      </w:pP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podgorns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424B0" w:rsidRDefault="00B424B0" w:rsidP="00B424B0">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proofErr w:type="spellStart"/>
      <w:r>
        <w:rPr>
          <w:rFonts w:ascii="Times New Roman" w:hAnsi="Times New Roman" w:cs="Times New Roman"/>
          <w:sz w:val="24"/>
          <w:szCs w:val="24"/>
          <w:lang w:val="en-US"/>
        </w:rPr>
        <w:t>htt</w:t>
      </w:r>
      <w:proofErr w:type="spellEnd"/>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podgorn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424B0" w:rsidRDefault="00B424B0" w:rsidP="00607BFA">
      <w:pPr>
        <w:pStyle w:val="a5"/>
        <w:outlineLvl w:val="0"/>
        <w:rPr>
          <w:b/>
          <w:bCs/>
          <w:szCs w:val="28"/>
        </w:rPr>
      </w:pPr>
    </w:p>
    <w:p w:rsidR="00B424B0" w:rsidRPr="00B424B0" w:rsidRDefault="00B424B0" w:rsidP="00B424B0">
      <w:pPr>
        <w:pStyle w:val="a6"/>
        <w:rPr>
          <w:rFonts w:ascii="Times New Roman" w:hAnsi="Times New Roman" w:cs="Times New Roman"/>
          <w:sz w:val="24"/>
          <w:szCs w:val="24"/>
          <w:lang w:eastAsia="ru-RU"/>
        </w:rPr>
      </w:pPr>
      <w:bookmarkStart w:id="0" w:name="_GoBack"/>
      <w:bookmarkEnd w:id="0"/>
    </w:p>
    <w:p w:rsidR="00B424B0" w:rsidRPr="00B424B0" w:rsidRDefault="00B424B0" w:rsidP="00B424B0">
      <w:pPr>
        <w:rPr>
          <w:lang w:eastAsia="ru-RU"/>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103053" w:rsidRPr="00A279F6">
        <w:t xml:space="preserve">Предоставление разрешения на </w:t>
      </w:r>
      <w:r w:rsidR="003E5B02">
        <w:t>отклонение от предельных параметров разрешенного строительства, реконструкции объекта капитального строительства</w:t>
      </w:r>
      <w:r w:rsidR="002F0745">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A279F6" w:rsidRPr="00A279F6">
        <w:t xml:space="preserve">Предоставление разрешения на </w:t>
      </w:r>
      <w:r w:rsidR="00FD7848">
        <w:t>отклонение от предельных параметров разрешенного строительства, реконструкции объекта капитального строительства</w:t>
      </w:r>
      <w:r w:rsidR="00833566" w:rsidRPr="00A279F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FD7848" w:rsidRDefault="00FD7848" w:rsidP="00CE1B27">
      <w:pPr>
        <w:pStyle w:val="Default"/>
        <w:ind w:firstLine="709"/>
        <w:jc w:val="both"/>
        <w:rPr>
          <w:color w:val="auto"/>
        </w:rPr>
      </w:pPr>
      <w:r>
        <w:rPr>
          <w:color w:val="auto"/>
        </w:rPr>
        <w:t xml:space="preserve">2. Признать утратившим силу постановление Администрации Подгорнского сельского поселения от 15.02.2016 г. № 56 Об утверждении Административного регламента </w:t>
      </w:r>
      <w:r>
        <w:rPr>
          <w:color w:val="auto"/>
        </w:rPr>
        <w:lastRenderedPageBreak/>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E1B27" w:rsidRDefault="00FD7848" w:rsidP="00CE1B27">
      <w:pPr>
        <w:pStyle w:val="Default"/>
        <w:ind w:firstLine="709"/>
        <w:jc w:val="both"/>
        <w:rPr>
          <w:color w:val="auto"/>
        </w:rPr>
      </w:pPr>
      <w:r>
        <w:rPr>
          <w:color w:val="auto"/>
        </w:rPr>
        <w:t>3</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CE1B27" w:rsidRDefault="00FD7848" w:rsidP="00CE1B27">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CE1B27" w:rsidRDefault="00FD7848" w:rsidP="00CE1B27">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CE1B27" w:rsidRDefault="00CE1B27"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FD7848"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A279F6">
        <w:rPr>
          <w:rFonts w:ascii="Times New Roman" w:hAnsi="Times New Roman" w:cs="Times New Roman"/>
          <w:b/>
          <w:sz w:val="26"/>
          <w:szCs w:val="26"/>
        </w:rPr>
        <w:t xml:space="preserve">Предоставление разрешения на </w:t>
      </w:r>
      <w:r w:rsidR="00FD7848">
        <w:rPr>
          <w:rFonts w:ascii="Times New Roman" w:hAnsi="Times New Roman" w:cs="Times New Roman"/>
          <w:b/>
          <w:sz w:val="26"/>
          <w:szCs w:val="26"/>
        </w:rPr>
        <w:t xml:space="preserve">отклонение от предельных параметров разрешенного строительства, реконструкции </w:t>
      </w:r>
      <w:r w:rsidR="00A279F6">
        <w:rPr>
          <w:rFonts w:ascii="Times New Roman" w:hAnsi="Times New Roman" w:cs="Times New Roman"/>
          <w:b/>
          <w:sz w:val="26"/>
          <w:szCs w:val="26"/>
        </w:rPr>
        <w:t>объекта капитального строительства</w:t>
      </w:r>
      <w:r w:rsidR="00DE3F9F" w:rsidRPr="008A22BD">
        <w:rPr>
          <w:rFonts w:ascii="Times New Roman" w:hAnsi="Times New Roman" w:cs="Times New Roman"/>
          <w:b/>
          <w:sz w:val="26"/>
          <w:szCs w:val="26"/>
        </w:rPr>
        <w:t>»</w:t>
      </w:r>
      <w:r w:rsidR="00FD7848">
        <w:rPr>
          <w:rFonts w:ascii="Times New Roman" w:hAnsi="Times New Roman" w:cs="Times New Roman"/>
          <w:b/>
          <w:sz w:val="26"/>
          <w:szCs w:val="26"/>
        </w:rPr>
        <w:t xml:space="preserve"> </w:t>
      </w:r>
      <w:r w:rsidR="00E2339E">
        <w:rPr>
          <w:rFonts w:ascii="Times New Roman" w:hAnsi="Times New Roman" w:cs="Times New Roman"/>
          <w:b/>
          <w:sz w:val="26"/>
          <w:szCs w:val="26"/>
        </w:rPr>
        <w:t>на территории муниципального образования</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 xml:space="preserve">Предоставление разрешения на </w:t>
      </w:r>
      <w:r w:rsidR="00484583">
        <w:rPr>
          <w:sz w:val="24"/>
          <w:szCs w:val="24"/>
        </w:rPr>
        <w:t>отклонение от предельных параметров разрешенного строительства, реконструкции объекта</w:t>
      </w:r>
      <w:r w:rsidR="00A279F6" w:rsidRPr="00A279F6">
        <w:rPr>
          <w:sz w:val="24"/>
          <w:szCs w:val="24"/>
        </w:rPr>
        <w:t xml:space="preserve">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7416DA" w:rsidRDefault="007416DA" w:rsidP="00C55D01">
      <w:pPr>
        <w:pStyle w:val="37"/>
        <w:shd w:val="clear" w:color="auto" w:fill="auto"/>
        <w:spacing w:after="0" w:line="240" w:lineRule="auto"/>
        <w:ind w:left="20" w:firstLine="760"/>
        <w:jc w:val="both"/>
        <w:rPr>
          <w:sz w:val="24"/>
          <w:szCs w:val="24"/>
        </w:rPr>
      </w:pPr>
      <w:r>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«Подгорнское сельское поселение».</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7416D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B93C15"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16DA" w:rsidRPr="00CE0993"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FC1E17">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lastRenderedPageBreak/>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либо лица, замещающего его.</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lastRenderedPageBreak/>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проект строительства, реконструкции объекта капитального строительства, отражающий планируемы намерения (при наличии).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в месте предоставления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 специалиста Уполномоченного органа;</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 xml:space="preserve">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выявление документально подтвержденного факта (признаков)</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ошибочного или противоправного действия (бездействия) должностного лица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виде за подписью руководителя органа,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w:t>
      </w:r>
      <w:r>
        <w:rPr>
          <w:rFonts w:ascii="Times New Roman" w:hAnsi="Times New Roman" w:cs="Times New Roman"/>
          <w:color w:val="000000"/>
          <w:sz w:val="24"/>
          <w:szCs w:val="24"/>
        </w:rPr>
        <w:lastRenderedPageBreak/>
        <w:t>деятельности многофункциональных центров предоставления государственных и муниципальных услуг».</w:t>
      </w:r>
    </w:p>
    <w:p w:rsidR="003B01E2" w:rsidRDefault="003B01E2" w:rsidP="003B01E2">
      <w:pPr>
        <w:ind w:firstLine="600"/>
        <w:jc w:val="center"/>
        <w:rPr>
          <w:rFonts w:ascii="Times New Roman" w:hAnsi="Times New Roman" w:cs="Times New Roman"/>
          <w:b/>
          <w:color w:val="000000"/>
          <w:sz w:val="24"/>
          <w:szCs w:val="24"/>
        </w:rPr>
      </w:pP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r w:rsidRPr="003B01E2">
        <w:rPr>
          <w:rFonts w:ascii="Times New Roman" w:hAnsi="Times New Roman" w:cs="Times New Roman"/>
          <w:b/>
          <w:color w:val="000000"/>
          <w:sz w:val="24"/>
          <w:szCs w:val="24"/>
        </w:rPr>
        <w:t>Исчерпывающий перечень документов, необходимых в соответствии с</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Заявитель вправе предоставить документы (сведения), указанные 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rsidR="003B01E2" w:rsidRDefault="00C252D5"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документов и сведений не может являться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в предоставлении муниципальной услуги.</w:t>
      </w:r>
    </w:p>
    <w:p w:rsidR="00B87868" w:rsidRPr="003B01E2" w:rsidRDefault="00C252D5"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предельных параметров;</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в границах зон охраны объектов культурного наследия, 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использования объектов недвижимости, установленным на </w:t>
      </w:r>
      <w:proofErr w:type="spellStart"/>
      <w:r w:rsidRPr="00C10C07">
        <w:rPr>
          <w:rFonts w:ascii="Times New Roman" w:hAnsi="Times New Roman" w:cs="Times New Roman"/>
          <w:color w:val="000000"/>
          <w:sz w:val="24"/>
          <w:szCs w:val="24"/>
        </w:rPr>
        <w:t>приаэродромной</w:t>
      </w:r>
      <w:proofErr w:type="spellEnd"/>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территории (при наличии </w:t>
      </w:r>
      <w:proofErr w:type="spellStart"/>
      <w:r w:rsidRPr="00C10C07">
        <w:rPr>
          <w:rFonts w:ascii="Times New Roman" w:hAnsi="Times New Roman" w:cs="Times New Roman"/>
          <w:color w:val="000000"/>
          <w:sz w:val="24"/>
          <w:szCs w:val="24"/>
        </w:rPr>
        <w:t>приаэродромные</w:t>
      </w:r>
      <w:proofErr w:type="spellEnd"/>
      <w:r w:rsidRPr="00C10C07">
        <w:rPr>
          <w:rFonts w:ascii="Times New Roman" w:hAnsi="Times New Roman" w:cs="Times New Roman"/>
          <w:color w:val="000000"/>
          <w:sz w:val="24"/>
          <w:szCs w:val="24"/>
        </w:rPr>
        <w:t xml:space="preserve"> территории);</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в отношении которого </w:t>
      </w:r>
      <w:r w:rsidRPr="00C10C07">
        <w:rPr>
          <w:rFonts w:ascii="Times New Roman" w:hAnsi="Times New Roman" w:cs="Times New Roman"/>
          <w:color w:val="000000"/>
          <w:sz w:val="24"/>
          <w:szCs w:val="24"/>
        </w:rPr>
        <w:lastRenderedPageBreak/>
        <w:t>поступило уведомление о выявлении самовольной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зданий, строений, сооружений и требований к архитектурным решениям объектов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rsidR="00C10C07" w:rsidRPr="00C10C07" w:rsidRDefault="00C10C0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 выявлении самовольной постройки в отношении земельного участка, на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Default="00BB4B67" w:rsidP="00BB4B6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C10C07" w:rsidRPr="00BB4B67" w:rsidRDefault="00C10C07" w:rsidP="00C10C07">
      <w:pPr>
        <w:shd w:val="clear" w:color="auto" w:fill="FFFFFF"/>
        <w:spacing w:line="322" w:lineRule="exact"/>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F25" w:rsidRDefault="000D5F25" w:rsidP="00772A30">
      <w:pPr>
        <w:shd w:val="clear" w:color="auto" w:fill="FFFFFF"/>
        <w:spacing w:before="278"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0D5F25" w:rsidRDefault="000D5F25" w:rsidP="000D5F25">
      <w:pPr>
        <w:shd w:val="clear" w:color="auto" w:fill="FFFFFF"/>
        <w:spacing w:before="278"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p>
    <w:p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rsidR="000D5F25" w:rsidRPr="000D5F25" w:rsidRDefault="000D5F25" w:rsidP="000D5F25">
      <w:pPr>
        <w:shd w:val="clear" w:color="auto" w:fill="FFFFFF"/>
        <w:spacing w:line="322" w:lineRule="exact"/>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7058CA" w:rsidP="00A20F3D">
      <w:pPr>
        <w:pStyle w:val="formattext"/>
        <w:spacing w:before="0" w:beforeAutospacing="0" w:after="0" w:afterAutospacing="0"/>
        <w:ind w:firstLine="709"/>
        <w:jc w:val="both"/>
        <w:textAlignment w:val="baseline"/>
      </w:pPr>
      <w:r>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rsidR="00A20F3D" w:rsidRDefault="009178D3" w:rsidP="00A20F3D">
      <w:pPr>
        <w:pStyle w:val="formattext"/>
        <w:spacing w:before="0" w:beforeAutospacing="0" w:after="0" w:afterAutospacing="0"/>
        <w:ind w:firstLine="709"/>
        <w:jc w:val="both"/>
        <w:textAlignment w:val="baseline"/>
      </w:pPr>
      <w:r>
        <w:t>2.34</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lastRenderedPageBreak/>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E3B31" w:rsidRDefault="000E3B31" w:rsidP="000E3B31">
      <w:pPr>
        <w:pStyle w:val="formattext"/>
        <w:shd w:val="clear" w:color="auto" w:fill="FFFFFF"/>
        <w:spacing w:before="0" w:beforeAutospacing="0" w:after="0" w:afterAutospacing="0"/>
        <w:ind w:firstLine="709"/>
        <w:jc w:val="both"/>
        <w:textAlignment w:val="baseline"/>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lastRenderedPageBreak/>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lastRenderedPageBreak/>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w:t>
      </w:r>
      <w:r w:rsidR="00E4622F" w:rsidRPr="002B3663">
        <w:rPr>
          <w:rFonts w:ascii="Times New Roman" w:hAnsi="Times New Roman" w:cs="Times New Roman"/>
          <w:color w:val="000000"/>
          <w:sz w:val="24"/>
          <w:szCs w:val="24"/>
        </w:rPr>
        <w:lastRenderedPageBreak/>
        <w:t>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232394" w:rsidRDefault="00936F22" w:rsidP="00B66EF9">
      <w:pPr>
        <w:pStyle w:val="2"/>
        <w:ind w:left="5529"/>
        <w:jc w:val="lef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B66EF9">
        <w:rPr>
          <w:b w:val="0"/>
          <w:sz w:val="24"/>
          <w:szCs w:val="24"/>
        </w:rPr>
        <w:t xml:space="preserve"> </w:t>
      </w:r>
      <w:r w:rsidR="00232394">
        <w:rPr>
          <w:b w:val="0"/>
          <w:sz w:val="24"/>
          <w:szCs w:val="24"/>
        </w:rPr>
        <w:t>разрешенного строительства,</w:t>
      </w:r>
    </w:p>
    <w:p w:rsidR="00E4622F" w:rsidRDefault="00232394" w:rsidP="00B66EF9">
      <w:pPr>
        <w:pStyle w:val="2"/>
        <w:ind w:left="5529"/>
        <w:jc w:val="lef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rsidR="008A5324" w:rsidRDefault="008A5324" w:rsidP="004D7DB9">
      <w:pPr>
        <w:jc w:val="right"/>
        <w:rPr>
          <w:rFonts w:ascii="Times New Roman" w:hAnsi="Times New Roman" w:cs="Times New Roman"/>
          <w:color w:val="000000"/>
          <w:sz w:val="24"/>
          <w:szCs w:val="24"/>
        </w:rPr>
      </w:pPr>
    </w:p>
    <w:p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 комиссии по ___________________</w:t>
      </w:r>
    </w:p>
    <w:p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Pr>
          <w:rFonts w:ascii="Times New Roman" w:hAnsi="Times New Roman" w:cs="Times New Roman"/>
          <w:color w:val="000000"/>
          <w:sz w:val="24"/>
          <w:szCs w:val="24"/>
        </w:rPr>
        <w:t xml:space="preserve"> </w:t>
      </w:r>
      <w:r w:rsidR="003F27AC">
        <w:rPr>
          <w:rFonts w:ascii="Times New Roman" w:hAnsi="Times New Roman" w:cs="Times New Roman"/>
          <w:color w:val="000000"/>
          <w:sz w:val="24"/>
          <w:szCs w:val="24"/>
        </w:rPr>
        <w:t>_______________________________________, кадастровый номер земельного участка: ______________________________ для __________________________________________________________</w:t>
      </w:r>
      <w:proofErr w:type="gramStart"/>
      <w:r w:rsidR="003F27AC">
        <w:rPr>
          <w:rFonts w:ascii="Times New Roman" w:hAnsi="Times New Roman" w:cs="Times New Roman"/>
          <w:color w:val="000000"/>
          <w:sz w:val="24"/>
          <w:szCs w:val="24"/>
        </w:rPr>
        <w:t>_(</w:t>
      </w:r>
      <w:proofErr w:type="gramEnd"/>
      <w:r w:rsidR="003F27AC">
        <w:rPr>
          <w:rFonts w:ascii="Times New Roman" w:hAnsi="Times New Roman" w:cs="Times New Roman"/>
          <w:color w:val="000000"/>
          <w:sz w:val="24"/>
          <w:szCs w:val="24"/>
        </w:rPr>
        <w:t>наименование объекта)</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roofErr w:type="gramStart"/>
      <w:r>
        <w:rPr>
          <w:rFonts w:ascii="Times New Roman" w:hAnsi="Times New Roman" w:cs="Times New Roman"/>
          <w:color w:val="000000"/>
          <w:sz w:val="24"/>
          <w:szCs w:val="24"/>
          <w:vertAlign w:val="superscript"/>
        </w:rPr>
        <w:t xml:space="preserve">дата)   </w:t>
      </w:r>
      <w:proofErr w:type="gramEnd"/>
      <w:r>
        <w:rPr>
          <w:rFonts w:ascii="Times New Roman" w:hAnsi="Times New Roman" w:cs="Times New Roman"/>
          <w:color w:val="000000"/>
          <w:sz w:val="24"/>
          <w:szCs w:val="24"/>
          <w:vertAlign w:val="superscript"/>
        </w:rPr>
        <w:t xml:space="preserve">                                                                           (подпись)                                                     (фамилия, инициалы)</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rsidR="008A41B6"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8A41B6">
        <w:rPr>
          <w:rFonts w:ascii="Times New Roman" w:hAnsi="Times New Roman" w:cs="Times New Roman"/>
          <w:color w:val="000000"/>
          <w:sz w:val="24"/>
          <w:szCs w:val="24"/>
          <w:vertAlign w:val="superscript"/>
        </w:rPr>
        <w:t>(дата)</w:t>
      </w:r>
    </w:p>
    <w:p w:rsidR="007F4C63" w:rsidRPr="007F4C63" w:rsidRDefault="007F4C63" w:rsidP="007F4C63">
      <w:pPr>
        <w:pStyle w:val="a6"/>
        <w:rPr>
          <w:rFonts w:ascii="Times New Roman" w:hAnsi="Times New Roman" w:cs="Times New Roman"/>
          <w:sz w:val="24"/>
          <w:szCs w:val="24"/>
        </w:rPr>
      </w:pPr>
      <w:r>
        <w:br w:type="page"/>
      </w:r>
    </w:p>
    <w:p w:rsidR="008A5324" w:rsidRDefault="008A5324" w:rsidP="008A532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A5324" w:rsidRDefault="008A5324" w:rsidP="008A5324">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8A5324" w:rsidRDefault="008A5324" w:rsidP="008A5324">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675B64" w:rsidRDefault="00675B64" w:rsidP="008A5324">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675B64" w:rsidRDefault="00675B64" w:rsidP="00675B64">
      <w:pPr>
        <w:jc w:val="center"/>
        <w:rPr>
          <w:rFonts w:ascii="Times New Roman" w:hAnsi="Times New Roman" w:cs="Times New Roman"/>
          <w:sz w:val="24"/>
          <w:szCs w:val="24"/>
          <w:lang w:eastAsia="ru-RU"/>
        </w:rPr>
      </w:pPr>
    </w:p>
    <w:p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75B64" w:rsidRDefault="00675B64" w:rsidP="00675B64">
      <w:pPr>
        <w:jc w:val="center"/>
        <w:rPr>
          <w:rFonts w:ascii="Times New Roman" w:hAnsi="Times New Roman" w:cs="Times New Roman"/>
          <w:sz w:val="24"/>
          <w:szCs w:val="24"/>
          <w:lang w:eastAsia="ru-RU"/>
        </w:rPr>
      </w:pPr>
    </w:p>
    <w:p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rsidR="00AA2FF8" w:rsidRDefault="00AA2FF8" w:rsidP="00675B64">
      <w:pPr>
        <w:jc w:val="center"/>
        <w:rPr>
          <w:rFonts w:ascii="Times New Roman" w:hAnsi="Times New Roman" w:cs="Times New Roman"/>
          <w:sz w:val="24"/>
          <w:szCs w:val="24"/>
          <w:lang w:eastAsia="ru-RU"/>
        </w:rPr>
      </w:pPr>
    </w:p>
    <w:p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w:t>
      </w: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rsidR="00017CEC" w:rsidRDefault="00017CEC" w:rsidP="00017CE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17CEC" w:rsidRDefault="00017CEC" w:rsidP="00017CEC">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017CEC" w:rsidRDefault="00017CEC" w:rsidP="00017CEC">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8A5324" w:rsidRDefault="008A5324" w:rsidP="008A5324">
      <w:pPr>
        <w:pStyle w:val="2"/>
        <w:ind w:left="5529"/>
        <w:jc w:val="left"/>
        <w:textAlignment w:val="baseline"/>
        <w:rPr>
          <w:b w:val="0"/>
          <w:sz w:val="24"/>
          <w:szCs w:val="24"/>
        </w:rPr>
      </w:pPr>
    </w:p>
    <w:p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rsidR="00291C8E" w:rsidRDefault="00291C8E" w:rsidP="00017CEC">
      <w:pPr>
        <w:jc w:val="center"/>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rsidR="0077697D" w:rsidRDefault="0077697D"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с: __________________________________________________________</w:t>
      </w:r>
    </w:p>
    <w:p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7697D" w:rsidRDefault="0077697D" w:rsidP="0077697D">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77697D" w:rsidRDefault="0077697D" w:rsidP="0077697D">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7A0683" w:rsidRDefault="007A0683" w:rsidP="0077697D">
      <w:pPr>
        <w:rPr>
          <w:rFonts w:ascii="Times New Roman" w:hAnsi="Times New Roman" w:cs="Times New Roman"/>
          <w:b/>
          <w:bCs/>
          <w:color w:val="000000"/>
          <w:sz w:val="24"/>
          <w:szCs w:val="24"/>
        </w:rPr>
      </w:pPr>
    </w:p>
    <w:p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697D" w:rsidRDefault="0077697D" w:rsidP="007C7D15">
      <w:pPr>
        <w:ind w:firstLine="709"/>
        <w:jc w:val="both"/>
        <w:rPr>
          <w:rFonts w:ascii="Times New Roman" w:hAnsi="Times New Roman" w:cs="Times New Roman"/>
          <w:bCs/>
          <w:sz w:val="24"/>
          <w:szCs w:val="24"/>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4"/>
          <w:headerReference w:type="default" r:id="rId15"/>
          <w:footerReference w:type="even" r:id="rId16"/>
          <w:footerReference w:type="default" r:id="rId17"/>
          <w:headerReference w:type="first" r:id="rId18"/>
          <w:footerReference w:type="first" r:id="rId19"/>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Предоставление разрешения на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отклонение от предельных параметров</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разрешенного строительства, реконструкции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 xml:space="preserve">объекта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Pr="009A4DC4">
              <w:rPr>
                <w:rFonts w:ascii="Times New Roman" w:hAnsi="Times New Roman" w:cs="Times New Roman"/>
                <w:sz w:val="20"/>
                <w:szCs w:val="20"/>
              </w:rPr>
              <w:lastRenderedPageBreak/>
              <w:t>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DE334A" w:rsidRPr="005832C9" w:rsidTr="004A4A7C">
        <w:trPr>
          <w:trHeight w:val="1118"/>
        </w:trPr>
        <w:tc>
          <w:tcPr>
            <w:tcW w:w="1956" w:type="dxa"/>
            <w:vMerge w:val="restart"/>
            <w:shd w:val="clear" w:color="auto" w:fill="auto"/>
          </w:tcPr>
          <w:p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DE334A" w:rsidRPr="005832C9" w:rsidTr="004A4A7C">
        <w:trPr>
          <w:trHeight w:val="1118"/>
        </w:trPr>
        <w:tc>
          <w:tcPr>
            <w:tcW w:w="1956" w:type="dxa"/>
            <w:vMerge/>
            <w:shd w:val="clear" w:color="auto" w:fill="auto"/>
          </w:tcPr>
          <w:p w:rsidR="00DE334A" w:rsidRPr="009A4DC4" w:rsidRDefault="00DE334A" w:rsidP="00A16694">
            <w:pPr>
              <w:rPr>
                <w:rFonts w:ascii="Times New Roman" w:hAnsi="Times New Roman" w:cs="Times New Roman"/>
                <w:sz w:val="20"/>
                <w:szCs w:val="20"/>
              </w:rPr>
            </w:pPr>
          </w:p>
        </w:tc>
        <w:tc>
          <w:tcPr>
            <w:tcW w:w="3402" w:type="dxa"/>
            <w:shd w:val="clear" w:color="auto" w:fill="auto"/>
          </w:tcPr>
          <w:p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DE334A" w:rsidRPr="000643DC" w:rsidRDefault="00DE334A" w:rsidP="00B860B4">
            <w:pPr>
              <w:rPr>
                <w:rFonts w:ascii="Times New Roman" w:hAnsi="Times New Roman" w:cs="Times New Roman"/>
                <w:sz w:val="20"/>
                <w:szCs w:val="20"/>
              </w:rPr>
            </w:pPr>
          </w:p>
        </w:tc>
        <w:tc>
          <w:tcPr>
            <w:tcW w:w="2097" w:type="dxa"/>
            <w:vMerge/>
            <w:shd w:val="clear" w:color="auto" w:fill="auto"/>
          </w:tcPr>
          <w:p w:rsidR="00DE334A" w:rsidRPr="000643DC" w:rsidRDefault="00DE334A" w:rsidP="00D1457C">
            <w:pPr>
              <w:rPr>
                <w:rFonts w:ascii="Times New Roman" w:hAnsi="Times New Roman" w:cs="Times New Roman"/>
                <w:sz w:val="20"/>
                <w:szCs w:val="20"/>
              </w:rPr>
            </w:pPr>
          </w:p>
        </w:tc>
        <w:tc>
          <w:tcPr>
            <w:tcW w:w="1588" w:type="dxa"/>
            <w:shd w:val="clear" w:color="auto" w:fill="auto"/>
          </w:tcPr>
          <w:p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DE334A" w:rsidRPr="000643DC" w:rsidRDefault="00DE334A"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DF" w:rsidRDefault="009B5EDF">
      <w:r>
        <w:separator/>
      </w:r>
    </w:p>
  </w:endnote>
  <w:endnote w:type="continuationSeparator" w:id="0">
    <w:p w:rsidR="009B5EDF" w:rsidRDefault="009B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DF" w:rsidRDefault="009B5EDF">
      <w:r>
        <w:separator/>
      </w:r>
    </w:p>
  </w:footnote>
  <w:footnote w:type="continuationSeparator" w:id="0">
    <w:p w:rsidR="009B5EDF" w:rsidRDefault="009B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8"/>
      <w:jc w:val="center"/>
    </w:pPr>
    <w:r>
      <w:fldChar w:fldCharType="begin"/>
    </w:r>
    <w:r>
      <w:instrText>PAGE   \* MERGEFORMAT</w:instrText>
    </w:r>
    <w:r>
      <w:fldChar w:fldCharType="separate"/>
    </w:r>
    <w:r w:rsidR="00B424B0">
      <w:rPr>
        <w:noProof/>
      </w:rPr>
      <w:t>3</w:t>
    </w:r>
    <w:r>
      <w:fldChar w:fldCharType="end"/>
    </w:r>
  </w:p>
  <w:p w:rsidR="00655C24" w:rsidRDefault="00655C2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655C24" w:rsidRDefault="009B5EDF">
        <w:pPr>
          <w:pStyle w:val="af8"/>
          <w:jc w:val="center"/>
        </w:pPr>
      </w:p>
    </w:sdtContent>
  </w:sdt>
  <w:p w:rsidR="00655C24" w:rsidRDefault="00655C2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7"/>
  </w:num>
  <w:num w:numId="3">
    <w:abstractNumId w:val="11"/>
  </w:num>
  <w:num w:numId="4">
    <w:abstractNumId w:val="1"/>
  </w:num>
  <w:num w:numId="5">
    <w:abstractNumId w:val="12"/>
  </w:num>
  <w:num w:numId="6">
    <w:abstractNumId w:val="9"/>
  </w:num>
  <w:num w:numId="7">
    <w:abstractNumId w:val="13"/>
  </w:num>
  <w:num w:numId="8">
    <w:abstractNumId w:val="14"/>
  </w:num>
  <w:num w:numId="9">
    <w:abstractNumId w:val="15"/>
  </w:num>
  <w:num w:numId="10">
    <w:abstractNumId w:val="10"/>
  </w:num>
  <w:num w:numId="11">
    <w:abstractNumId w:val="16"/>
  </w:num>
  <w:num w:numId="12">
    <w:abstractNumId w:val="8"/>
  </w:num>
  <w:num w:numId="13">
    <w:abstractNumId w:val="4"/>
  </w:num>
  <w:num w:numId="14">
    <w:abstractNumId w:val="2"/>
  </w:num>
  <w:num w:numId="15">
    <w:abstractNumId w:val="5"/>
  </w:num>
  <w:num w:numId="16">
    <w:abstractNumId w:val="7"/>
  </w:num>
  <w:num w:numId="17">
    <w:abstractNumId w:val="3"/>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5EDF"/>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4B0"/>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06B4"/>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3859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F54C-5109-44F4-996F-7610CA1B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29</Pages>
  <Words>11246</Words>
  <Characters>64105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40</cp:revision>
  <cp:lastPrinted>2022-07-19T05:17:00Z</cp:lastPrinted>
  <dcterms:created xsi:type="dcterms:W3CDTF">2022-12-05T02:15:00Z</dcterms:created>
  <dcterms:modified xsi:type="dcterms:W3CDTF">2022-12-06T02:54:00Z</dcterms:modified>
</cp:coreProperties>
</file>